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C7" w:rsidRPr="009D4CC7" w:rsidRDefault="009D4CC7" w:rsidP="009D4C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CC7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proofErr w:type="spellStart"/>
      <w:r w:rsidRPr="009D4CC7">
        <w:rPr>
          <w:rFonts w:ascii="Times New Roman" w:hAnsi="Times New Roman" w:cs="Times New Roman"/>
          <w:b/>
          <w:sz w:val="28"/>
          <w:szCs w:val="28"/>
        </w:rPr>
        <w:t>Старобабичевский</w:t>
      </w:r>
      <w:proofErr w:type="spellEnd"/>
      <w:r w:rsidRPr="009D4CC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9D4CC7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9D4CC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9D4CC7" w:rsidRDefault="009D4CC7" w:rsidP="009D4C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4CC7" w:rsidRDefault="009D4CC7" w:rsidP="009D4C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4CC7" w:rsidRDefault="009D4CC7" w:rsidP="009D4CC7">
      <w:pPr>
        <w:pStyle w:val="a3"/>
        <w:tabs>
          <w:tab w:val="left" w:pos="3769"/>
          <w:tab w:val="right" w:pos="992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B4521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B4521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4CC7" w:rsidRDefault="009D4CC7" w:rsidP="009D4CC7">
      <w:pPr>
        <w:pStyle w:val="a3"/>
        <w:tabs>
          <w:tab w:val="left" w:pos="3769"/>
          <w:tab w:val="right" w:pos="9921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D4CC7" w:rsidRDefault="009D4CC7" w:rsidP="009D4CC7">
      <w:pPr>
        <w:pStyle w:val="a3"/>
        <w:tabs>
          <w:tab w:val="left" w:pos="6403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</w:p>
    <w:p w:rsidR="009D4CC7" w:rsidRDefault="009D4CC7" w:rsidP="009D4CC7">
      <w:pPr>
        <w:pStyle w:val="a3"/>
        <w:tabs>
          <w:tab w:val="left" w:pos="67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A903A1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тября 2018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9D4CC7">
        <w:rPr>
          <w:rFonts w:ascii="Times New Roman" w:hAnsi="Times New Roman" w:cs="Times New Roman"/>
          <w:sz w:val="28"/>
          <w:szCs w:val="28"/>
        </w:rPr>
        <w:t>№4</w:t>
      </w:r>
      <w:r w:rsidR="00A903A1">
        <w:rPr>
          <w:rFonts w:ascii="Times New Roman" w:hAnsi="Times New Roman" w:cs="Times New Roman"/>
          <w:sz w:val="28"/>
          <w:szCs w:val="28"/>
        </w:rPr>
        <w:t>5/1-</w:t>
      </w:r>
      <w:r w:rsidRPr="009D4CC7">
        <w:rPr>
          <w:rFonts w:ascii="Times New Roman" w:hAnsi="Times New Roman" w:cs="Times New Roman"/>
          <w:sz w:val="28"/>
          <w:szCs w:val="28"/>
        </w:rPr>
        <w:t>1</w:t>
      </w:r>
    </w:p>
    <w:p w:rsidR="009D4CC7" w:rsidRDefault="009D4CC7" w:rsidP="009D4C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95F" w:rsidRDefault="00A7195F" w:rsidP="009D4C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CC7" w:rsidRDefault="009D4CC7" w:rsidP="009D4C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 в Генеральный план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Старобабичевский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9D4CC7" w:rsidRDefault="009D4CC7" w:rsidP="009D4C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CC7" w:rsidRDefault="009D4CC7" w:rsidP="009D4C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CC7" w:rsidRDefault="009D4CC7" w:rsidP="009D4C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 – ФЗ «Об общих принципах организации местного самоуправления в Российской Федерации», ст. 31, 32, 33 Градостроительного кодекса Российской Федерации, ст. 12 Устава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D4CC7" w:rsidRDefault="009D4CC7" w:rsidP="009D4C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4CC7" w:rsidRDefault="009D4CC7" w:rsidP="009D4C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решения Совета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в Генеральный план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(прилагается).</w:t>
      </w:r>
    </w:p>
    <w:p w:rsidR="009D4CC7" w:rsidRDefault="009D4CC7" w:rsidP="009D4C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 обнародовать на информационном стенде в здании администрации сельского поселения. </w:t>
      </w:r>
    </w:p>
    <w:p w:rsidR="009D4CC7" w:rsidRDefault="009D4CC7" w:rsidP="009D4C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постоянные Комиссии Совета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D4CC7" w:rsidRDefault="009D4CC7" w:rsidP="009D4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4CC7" w:rsidRDefault="009D4CC7" w:rsidP="009D4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4CC7" w:rsidRDefault="009D4CC7" w:rsidP="009D4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D4CC7" w:rsidRDefault="009D4CC7" w:rsidP="009D4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9D4CC7" w:rsidRDefault="009D4CC7" w:rsidP="009D4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D4CC7" w:rsidRDefault="009D4CC7" w:rsidP="009D4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D4CC7" w:rsidRDefault="009D4CC7" w:rsidP="009D4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А.М.Гайфуллин</w:t>
      </w:r>
      <w:proofErr w:type="spellEnd"/>
    </w:p>
    <w:p w:rsidR="009D4CC7" w:rsidRDefault="009D4CC7" w:rsidP="009D4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5214" w:rsidRDefault="00B45214">
      <w:pPr>
        <w:rPr>
          <w:rFonts w:ascii="Times New Roman" w:hAnsi="Times New Roman"/>
          <w:sz w:val="28"/>
          <w:szCs w:val="28"/>
        </w:rPr>
      </w:pPr>
    </w:p>
    <w:p w:rsidR="00130092" w:rsidRPr="00A903A1" w:rsidRDefault="00130092">
      <w:pPr>
        <w:rPr>
          <w:rFonts w:ascii="Times New Roman" w:hAnsi="Times New Roman"/>
          <w:sz w:val="28"/>
          <w:szCs w:val="28"/>
        </w:rPr>
      </w:pPr>
    </w:p>
    <w:p w:rsidR="00B45214" w:rsidRDefault="00B45214"/>
    <w:p w:rsidR="00B45214" w:rsidRDefault="00B45214"/>
    <w:p w:rsidR="00B45214" w:rsidRDefault="00B45214"/>
    <w:p w:rsidR="009D4CC7" w:rsidRDefault="009D4CC7"/>
    <w:p w:rsidR="009D4CC7" w:rsidRPr="00CF5074" w:rsidRDefault="009D4CC7">
      <w:pPr>
        <w:rPr>
          <w:rFonts w:ascii="Times New Roman" w:hAnsi="Times New Roman"/>
        </w:rPr>
      </w:pPr>
    </w:p>
    <w:p w:rsidR="009D4CC7" w:rsidRPr="00CF5074" w:rsidRDefault="00A7195F" w:rsidP="00CF5074">
      <w:pPr>
        <w:tabs>
          <w:tab w:val="left" w:pos="5360"/>
          <w:tab w:val="left" w:pos="6720"/>
        </w:tabs>
        <w:rPr>
          <w:rFonts w:ascii="Times New Roman" w:hAnsi="Times New Roman"/>
        </w:rPr>
      </w:pPr>
      <w:r w:rsidRPr="00CF5074">
        <w:rPr>
          <w:rFonts w:ascii="Times New Roman" w:hAnsi="Times New Roman"/>
        </w:rPr>
        <w:lastRenderedPageBreak/>
        <w:tab/>
        <w:t>Приложение №1</w:t>
      </w:r>
    </w:p>
    <w:p w:rsidR="009D4CC7" w:rsidRPr="00CF5074" w:rsidRDefault="009D4CC7">
      <w:pPr>
        <w:rPr>
          <w:rFonts w:ascii="Times New Roman" w:hAnsi="Times New Roman"/>
        </w:rPr>
      </w:pPr>
    </w:p>
    <w:p w:rsidR="00A7195F" w:rsidRPr="00CF5074" w:rsidRDefault="00A7195F" w:rsidP="00CF5074">
      <w:pPr>
        <w:tabs>
          <w:tab w:val="left" w:pos="5344"/>
          <w:tab w:val="left" w:pos="5970"/>
          <w:tab w:val="left" w:pos="6165"/>
        </w:tabs>
        <w:rPr>
          <w:rFonts w:ascii="Times New Roman" w:hAnsi="Times New Roman"/>
        </w:rPr>
      </w:pPr>
      <w:r w:rsidRPr="00CF5074">
        <w:rPr>
          <w:rFonts w:ascii="Times New Roman" w:hAnsi="Times New Roman"/>
        </w:rPr>
        <w:tab/>
        <w:t xml:space="preserve"> решения Совета сельского</w:t>
      </w:r>
    </w:p>
    <w:p w:rsidR="00A7195F" w:rsidRPr="00CF5074" w:rsidRDefault="00A7195F" w:rsidP="00A7195F">
      <w:pPr>
        <w:tabs>
          <w:tab w:val="left" w:pos="6165"/>
        </w:tabs>
        <w:rPr>
          <w:rFonts w:ascii="Times New Roman" w:hAnsi="Times New Roman"/>
        </w:rPr>
      </w:pPr>
      <w:r w:rsidRPr="00CF5074">
        <w:rPr>
          <w:rFonts w:ascii="Times New Roman" w:hAnsi="Times New Roman"/>
        </w:rPr>
        <w:t xml:space="preserve">                                                                                                           поселения </w:t>
      </w:r>
      <w:proofErr w:type="spellStart"/>
      <w:r w:rsidRPr="00CF5074">
        <w:rPr>
          <w:rFonts w:ascii="Times New Roman" w:hAnsi="Times New Roman"/>
        </w:rPr>
        <w:t>Старобабичевский</w:t>
      </w:r>
      <w:proofErr w:type="spellEnd"/>
      <w:r w:rsidRPr="00CF5074">
        <w:rPr>
          <w:rFonts w:ascii="Times New Roman" w:hAnsi="Times New Roman"/>
        </w:rPr>
        <w:t xml:space="preserve"> сельсовет </w:t>
      </w:r>
    </w:p>
    <w:p w:rsidR="00A7195F" w:rsidRPr="00CF5074" w:rsidRDefault="00A7195F" w:rsidP="00A7195F">
      <w:pPr>
        <w:tabs>
          <w:tab w:val="left" w:pos="6165"/>
        </w:tabs>
        <w:rPr>
          <w:rFonts w:ascii="Times New Roman" w:hAnsi="Times New Roman"/>
        </w:rPr>
      </w:pPr>
      <w:r w:rsidRPr="00CF5074">
        <w:rPr>
          <w:rFonts w:ascii="Times New Roman" w:hAnsi="Times New Roman"/>
        </w:rPr>
        <w:t xml:space="preserve">                                                                                                           муниципального района </w:t>
      </w:r>
    </w:p>
    <w:p w:rsidR="006E59B6" w:rsidRPr="00CF5074" w:rsidRDefault="00A7195F" w:rsidP="00A7195F">
      <w:pPr>
        <w:tabs>
          <w:tab w:val="left" w:pos="6165"/>
        </w:tabs>
        <w:rPr>
          <w:rFonts w:ascii="Times New Roman" w:hAnsi="Times New Roman"/>
        </w:rPr>
      </w:pPr>
      <w:r w:rsidRPr="00CF5074">
        <w:rPr>
          <w:rFonts w:ascii="Times New Roman" w:hAnsi="Times New Roman"/>
        </w:rPr>
        <w:t xml:space="preserve">                                                                                                           </w:t>
      </w:r>
      <w:proofErr w:type="spellStart"/>
      <w:r w:rsidRPr="00CF5074">
        <w:rPr>
          <w:rFonts w:ascii="Times New Roman" w:hAnsi="Times New Roman"/>
        </w:rPr>
        <w:t>Кармаскалинский</w:t>
      </w:r>
      <w:proofErr w:type="spellEnd"/>
      <w:r w:rsidRPr="00CF5074">
        <w:rPr>
          <w:rFonts w:ascii="Times New Roman" w:hAnsi="Times New Roman"/>
        </w:rPr>
        <w:t xml:space="preserve"> район </w:t>
      </w:r>
    </w:p>
    <w:p w:rsidR="009D4CC7" w:rsidRPr="00CF5074" w:rsidRDefault="006E59B6" w:rsidP="00A7195F">
      <w:pPr>
        <w:tabs>
          <w:tab w:val="left" w:pos="6165"/>
        </w:tabs>
        <w:rPr>
          <w:rFonts w:ascii="Times New Roman" w:hAnsi="Times New Roman"/>
        </w:rPr>
      </w:pPr>
      <w:r w:rsidRPr="00CF5074"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="00A7195F" w:rsidRPr="00CF5074">
        <w:rPr>
          <w:rFonts w:ascii="Times New Roman" w:hAnsi="Times New Roman"/>
        </w:rPr>
        <w:t>Республики Башкортостан</w:t>
      </w:r>
    </w:p>
    <w:p w:rsidR="009D4CC7" w:rsidRPr="00CF5074" w:rsidRDefault="006E59B6" w:rsidP="00CF5074">
      <w:pPr>
        <w:tabs>
          <w:tab w:val="left" w:pos="5216"/>
          <w:tab w:val="left" w:pos="5812"/>
        </w:tabs>
        <w:rPr>
          <w:rFonts w:ascii="Times New Roman" w:hAnsi="Times New Roman"/>
        </w:rPr>
      </w:pPr>
      <w:r w:rsidRPr="00CF5074">
        <w:rPr>
          <w:rFonts w:ascii="Times New Roman" w:hAnsi="Times New Roman"/>
        </w:rPr>
        <w:tab/>
      </w:r>
      <w:r w:rsidR="00B45214" w:rsidRPr="00CF5074">
        <w:rPr>
          <w:rFonts w:ascii="Times New Roman" w:hAnsi="Times New Roman"/>
        </w:rPr>
        <w:t xml:space="preserve">  </w:t>
      </w:r>
      <w:r w:rsidRPr="00CF5074">
        <w:rPr>
          <w:rFonts w:ascii="Times New Roman" w:hAnsi="Times New Roman"/>
        </w:rPr>
        <w:t xml:space="preserve">от </w:t>
      </w:r>
      <w:r w:rsidR="00656880" w:rsidRPr="00CF5074">
        <w:rPr>
          <w:rFonts w:ascii="Times New Roman" w:hAnsi="Times New Roman"/>
        </w:rPr>
        <w:t xml:space="preserve">«10» </w:t>
      </w:r>
      <w:r w:rsidR="00EE3D9F" w:rsidRPr="00CF5074">
        <w:rPr>
          <w:rFonts w:ascii="Times New Roman" w:hAnsi="Times New Roman"/>
        </w:rPr>
        <w:t>октября</w:t>
      </w:r>
      <w:r w:rsidR="00656880" w:rsidRPr="00CF5074">
        <w:rPr>
          <w:rFonts w:ascii="Times New Roman" w:hAnsi="Times New Roman"/>
        </w:rPr>
        <w:t xml:space="preserve"> 2018года №4</w:t>
      </w:r>
      <w:r w:rsidR="00EE3D9F" w:rsidRPr="00CF5074">
        <w:rPr>
          <w:rFonts w:ascii="Times New Roman" w:hAnsi="Times New Roman"/>
        </w:rPr>
        <w:t>5/1</w:t>
      </w:r>
      <w:r w:rsidR="00656880" w:rsidRPr="00CF5074">
        <w:rPr>
          <w:rFonts w:ascii="Times New Roman" w:hAnsi="Times New Roman"/>
        </w:rPr>
        <w:t>-1</w:t>
      </w:r>
    </w:p>
    <w:p w:rsidR="009D4CC7" w:rsidRDefault="009D4CC7"/>
    <w:p w:rsidR="00EE3D9F" w:rsidRPr="00EE3D9F" w:rsidRDefault="00EE3D9F" w:rsidP="00656880">
      <w:pPr>
        <w:spacing w:after="120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D4CC7" w:rsidRPr="00EE3D9F" w:rsidRDefault="00EE3D9F" w:rsidP="00EE3D9F">
      <w:pPr>
        <w:tabs>
          <w:tab w:val="left" w:pos="3792"/>
          <w:tab w:val="center" w:pos="5386"/>
        </w:tabs>
        <w:spacing w:after="120"/>
        <w:ind w:left="284" w:firstLine="709"/>
        <w:rPr>
          <w:rFonts w:ascii="Times New Roman" w:hAnsi="Times New Roman"/>
          <w:b/>
          <w:sz w:val="28"/>
          <w:szCs w:val="28"/>
        </w:rPr>
      </w:pPr>
      <w:r w:rsidRPr="00EE3D9F">
        <w:rPr>
          <w:rFonts w:ascii="Times New Roman" w:hAnsi="Times New Roman"/>
          <w:b/>
          <w:sz w:val="28"/>
          <w:szCs w:val="28"/>
        </w:rPr>
        <w:tab/>
      </w:r>
      <w:r w:rsidR="009D4CC7" w:rsidRPr="00EE3D9F">
        <w:rPr>
          <w:rFonts w:ascii="Times New Roman" w:hAnsi="Times New Roman"/>
          <w:b/>
          <w:sz w:val="28"/>
          <w:szCs w:val="28"/>
        </w:rPr>
        <w:t>Введение</w:t>
      </w:r>
    </w:p>
    <w:p w:rsidR="009D4CC7" w:rsidRPr="00EE3D9F" w:rsidRDefault="009D4CC7" w:rsidP="00656880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Генеральный план сельского поселения </w:t>
      </w:r>
      <w:proofErr w:type="spellStart"/>
      <w:r w:rsidRPr="00EE3D9F">
        <w:rPr>
          <w:rFonts w:ascii="Times New Roman" w:hAnsi="Times New Roman"/>
          <w:sz w:val="28"/>
          <w:szCs w:val="28"/>
        </w:rPr>
        <w:t>Старобабичевский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сельсовет с подготовкой инженерных изысканий (с созданием топографической основы) разработан в соответствии с техническим заданием к Муниципальному контракту № 20421.</w:t>
      </w:r>
    </w:p>
    <w:p w:rsidR="009D4CC7" w:rsidRPr="00EE3D9F" w:rsidRDefault="009D4CC7" w:rsidP="009D4CC7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Генеральный план рассчитан на реализацию в два этапа:</w:t>
      </w:r>
    </w:p>
    <w:p w:rsidR="009D4CC7" w:rsidRPr="00EE3D9F" w:rsidRDefault="009D4CC7" w:rsidP="009D4CC7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3D9F">
        <w:rPr>
          <w:rFonts w:ascii="Times New Roman" w:hAnsi="Times New Roman"/>
          <w:sz w:val="28"/>
          <w:szCs w:val="28"/>
          <w:lang w:val="en-US"/>
        </w:rPr>
        <w:t>I</w:t>
      </w:r>
      <w:r w:rsidRPr="00EE3D9F">
        <w:rPr>
          <w:rFonts w:ascii="Times New Roman" w:hAnsi="Times New Roman"/>
          <w:sz w:val="28"/>
          <w:szCs w:val="28"/>
        </w:rPr>
        <w:t xml:space="preserve"> очередь строительства – до 2025 года.</w:t>
      </w:r>
      <w:proofErr w:type="gramEnd"/>
    </w:p>
    <w:p w:rsidR="009D4CC7" w:rsidRPr="00EE3D9F" w:rsidRDefault="009D4CC7" w:rsidP="009D4CC7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Расчетный срок – до 2035 года.</w:t>
      </w:r>
    </w:p>
    <w:p w:rsidR="009D4CC7" w:rsidRPr="00EE3D9F" w:rsidRDefault="009D4CC7" w:rsidP="009D4CC7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В проекте использованы данные, представленные администрацией СП </w:t>
      </w:r>
      <w:proofErr w:type="spellStart"/>
      <w:r w:rsidRPr="00EE3D9F">
        <w:rPr>
          <w:rFonts w:ascii="Times New Roman" w:hAnsi="Times New Roman"/>
          <w:sz w:val="28"/>
          <w:szCs w:val="28"/>
        </w:rPr>
        <w:t>Старобабичевский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сельсовет, данные отраслевых министерств, ведомств, Госкомстата РБ, ранее выполненных проектных работ.</w:t>
      </w:r>
    </w:p>
    <w:p w:rsidR="009D4CC7" w:rsidRPr="00EE3D9F" w:rsidRDefault="009D4CC7" w:rsidP="009D4CC7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Главной задачей проекта является определение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обеспечение учета интереса граждан и их объединений, РФ, РБ, муниципальных образований.</w:t>
      </w:r>
    </w:p>
    <w:p w:rsidR="00656880" w:rsidRPr="00EE3D9F" w:rsidRDefault="00656880" w:rsidP="009D4CC7">
      <w:pPr>
        <w:ind w:left="284"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9D4CC7" w:rsidRPr="00EE3D9F" w:rsidRDefault="009D4CC7" w:rsidP="009D4CC7">
      <w:pPr>
        <w:ind w:left="284" w:firstLine="709"/>
        <w:contextualSpacing/>
        <w:rPr>
          <w:rFonts w:ascii="Times New Roman" w:hAnsi="Times New Roman"/>
          <w:b/>
          <w:sz w:val="28"/>
          <w:szCs w:val="28"/>
        </w:rPr>
      </w:pPr>
      <w:r w:rsidRPr="00EE3D9F">
        <w:rPr>
          <w:rFonts w:ascii="Times New Roman" w:hAnsi="Times New Roman"/>
          <w:b/>
          <w:sz w:val="28"/>
          <w:szCs w:val="28"/>
        </w:rPr>
        <w:t xml:space="preserve">Глава </w:t>
      </w:r>
      <w:r w:rsidRPr="00EE3D9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E3D9F">
        <w:rPr>
          <w:rFonts w:ascii="Times New Roman" w:hAnsi="Times New Roman"/>
          <w:b/>
          <w:sz w:val="28"/>
          <w:szCs w:val="28"/>
        </w:rPr>
        <w:t>. Положение населенного пункта в системе расселения.   Современное использование территории.</w:t>
      </w:r>
    </w:p>
    <w:p w:rsidR="009D4CC7" w:rsidRPr="00EE3D9F" w:rsidRDefault="009D4CC7" w:rsidP="009D4CC7">
      <w:pPr>
        <w:ind w:left="283" w:firstLine="720"/>
        <w:rPr>
          <w:rFonts w:ascii="Times New Roman" w:hAnsi="Times New Roman"/>
          <w:b/>
          <w:sz w:val="28"/>
          <w:szCs w:val="28"/>
        </w:rPr>
      </w:pPr>
    </w:p>
    <w:p w:rsidR="009D4CC7" w:rsidRPr="00EE3D9F" w:rsidRDefault="009D4CC7" w:rsidP="009D4CC7">
      <w:pPr>
        <w:ind w:left="284" w:firstLine="709"/>
        <w:rPr>
          <w:rFonts w:ascii="Times New Roman" w:hAnsi="Times New Roman"/>
          <w:b/>
          <w:sz w:val="28"/>
          <w:szCs w:val="28"/>
        </w:rPr>
      </w:pPr>
      <w:r w:rsidRPr="00EE3D9F">
        <w:rPr>
          <w:rFonts w:ascii="Times New Roman" w:hAnsi="Times New Roman"/>
          <w:b/>
          <w:sz w:val="28"/>
          <w:szCs w:val="28"/>
        </w:rPr>
        <w:t>1.1. Краткий исторический очерк.</w:t>
      </w:r>
    </w:p>
    <w:p w:rsidR="009D4CC7" w:rsidRPr="00EE3D9F" w:rsidRDefault="009D4CC7" w:rsidP="009D4CC7">
      <w:pPr>
        <w:pStyle w:val="a4"/>
        <w:spacing w:before="0" w:after="0"/>
        <w:ind w:left="284" w:firstLine="709"/>
        <w:jc w:val="both"/>
        <w:rPr>
          <w:sz w:val="28"/>
          <w:szCs w:val="28"/>
        </w:rPr>
      </w:pPr>
      <w:proofErr w:type="spellStart"/>
      <w:r w:rsidRPr="00EE3D9F">
        <w:rPr>
          <w:sz w:val="28"/>
          <w:szCs w:val="28"/>
        </w:rPr>
        <w:t>Кармаскалинский</w:t>
      </w:r>
      <w:proofErr w:type="spellEnd"/>
      <w:r w:rsidRPr="00EE3D9F">
        <w:rPr>
          <w:sz w:val="28"/>
          <w:szCs w:val="28"/>
        </w:rPr>
        <w:t xml:space="preserve"> район образован 20 августа 1930 года; муниципальный район создан 1 января 2006 года. </w:t>
      </w:r>
      <w:proofErr w:type="spellStart"/>
      <w:r w:rsidRPr="00EE3D9F">
        <w:rPr>
          <w:sz w:val="28"/>
          <w:szCs w:val="28"/>
        </w:rPr>
        <w:t>Кармаскалинский</w:t>
      </w:r>
      <w:proofErr w:type="spellEnd"/>
      <w:r w:rsidRPr="00EE3D9F">
        <w:rPr>
          <w:sz w:val="28"/>
          <w:szCs w:val="28"/>
        </w:rPr>
        <w:t xml:space="preserve"> район расположен в центре Республики Башкортостан, в 50 км к юго-востоку от </w:t>
      </w:r>
      <w:proofErr w:type="spellStart"/>
      <w:r w:rsidRPr="00EE3D9F">
        <w:rPr>
          <w:sz w:val="28"/>
          <w:szCs w:val="28"/>
        </w:rPr>
        <w:t>г</w:t>
      </w:r>
      <w:proofErr w:type="gramStart"/>
      <w:r w:rsidRPr="00EE3D9F">
        <w:rPr>
          <w:sz w:val="28"/>
          <w:szCs w:val="28"/>
        </w:rPr>
        <w:t>.У</w:t>
      </w:r>
      <w:proofErr w:type="gramEnd"/>
      <w:r w:rsidRPr="00EE3D9F">
        <w:rPr>
          <w:sz w:val="28"/>
          <w:szCs w:val="28"/>
        </w:rPr>
        <w:t>фы</w:t>
      </w:r>
      <w:proofErr w:type="spellEnd"/>
      <w:r w:rsidRPr="00EE3D9F">
        <w:rPr>
          <w:sz w:val="28"/>
          <w:szCs w:val="28"/>
        </w:rPr>
        <w:t xml:space="preserve">. Территория района составляет 175 </w:t>
      </w:r>
      <w:proofErr w:type="spellStart"/>
      <w:r w:rsidRPr="00EE3D9F">
        <w:rPr>
          <w:sz w:val="28"/>
          <w:szCs w:val="28"/>
        </w:rPr>
        <w:t>тыс.га</w:t>
      </w:r>
      <w:proofErr w:type="spellEnd"/>
      <w:r w:rsidRPr="00EE3D9F">
        <w:rPr>
          <w:sz w:val="28"/>
          <w:szCs w:val="28"/>
        </w:rPr>
        <w:t>. Районный центр - село Кармаскалы.</w:t>
      </w:r>
    </w:p>
    <w:p w:rsidR="009D4CC7" w:rsidRPr="00EE3D9F" w:rsidRDefault="009D4CC7" w:rsidP="009D4CC7">
      <w:pPr>
        <w:pStyle w:val="a4"/>
        <w:spacing w:before="0" w:after="0"/>
        <w:ind w:left="284" w:firstLine="709"/>
        <w:jc w:val="both"/>
        <w:rPr>
          <w:sz w:val="28"/>
          <w:szCs w:val="28"/>
        </w:rPr>
      </w:pPr>
      <w:r w:rsidRPr="00EE3D9F">
        <w:rPr>
          <w:sz w:val="28"/>
          <w:szCs w:val="28"/>
        </w:rPr>
        <w:t xml:space="preserve">Первыми поселенцами на территории района были башкирские племена. </w:t>
      </w:r>
      <w:proofErr w:type="gramStart"/>
      <w:r w:rsidRPr="00EE3D9F">
        <w:rPr>
          <w:sz w:val="28"/>
          <w:szCs w:val="28"/>
        </w:rPr>
        <w:t>В XV-XVI вв., сменив кочевой образ жизни на оседлый, они стали создавать небольшие селения.</w:t>
      </w:r>
      <w:proofErr w:type="gramEnd"/>
      <w:r w:rsidRPr="00EE3D9F">
        <w:rPr>
          <w:sz w:val="28"/>
          <w:szCs w:val="28"/>
        </w:rPr>
        <w:t xml:space="preserve"> Так образовались деревни </w:t>
      </w:r>
      <w:proofErr w:type="spellStart"/>
      <w:r w:rsidRPr="00EE3D9F">
        <w:rPr>
          <w:sz w:val="28"/>
          <w:szCs w:val="28"/>
        </w:rPr>
        <w:t>Алайгир</w:t>
      </w:r>
      <w:proofErr w:type="spellEnd"/>
      <w:r w:rsidRPr="00EE3D9F">
        <w:rPr>
          <w:sz w:val="28"/>
          <w:szCs w:val="28"/>
        </w:rPr>
        <w:t xml:space="preserve">, Ибрагим, </w:t>
      </w:r>
      <w:proofErr w:type="spellStart"/>
      <w:r w:rsidRPr="00EE3D9F">
        <w:rPr>
          <w:sz w:val="28"/>
          <w:szCs w:val="28"/>
        </w:rPr>
        <w:t>Мукай</w:t>
      </w:r>
      <w:proofErr w:type="spellEnd"/>
      <w:r w:rsidRPr="00EE3D9F">
        <w:rPr>
          <w:sz w:val="28"/>
          <w:szCs w:val="28"/>
        </w:rPr>
        <w:t xml:space="preserve">, </w:t>
      </w:r>
      <w:proofErr w:type="spellStart"/>
      <w:r w:rsidRPr="00EE3D9F">
        <w:rPr>
          <w:sz w:val="28"/>
          <w:szCs w:val="28"/>
        </w:rPr>
        <w:t>Кулляр</w:t>
      </w:r>
      <w:proofErr w:type="spellEnd"/>
      <w:r w:rsidRPr="00EE3D9F">
        <w:rPr>
          <w:sz w:val="28"/>
          <w:szCs w:val="28"/>
        </w:rPr>
        <w:t xml:space="preserve">, </w:t>
      </w:r>
      <w:proofErr w:type="spellStart"/>
      <w:r w:rsidRPr="00EE3D9F">
        <w:rPr>
          <w:sz w:val="28"/>
          <w:szCs w:val="28"/>
        </w:rPr>
        <w:t>Бишаул-Унгар</w:t>
      </w:r>
      <w:proofErr w:type="spellEnd"/>
      <w:r w:rsidRPr="00EE3D9F">
        <w:rPr>
          <w:sz w:val="28"/>
          <w:szCs w:val="28"/>
        </w:rPr>
        <w:t xml:space="preserve">, </w:t>
      </w:r>
      <w:proofErr w:type="spellStart"/>
      <w:r w:rsidRPr="00EE3D9F">
        <w:rPr>
          <w:sz w:val="28"/>
          <w:szCs w:val="28"/>
        </w:rPr>
        <w:t>Малай</w:t>
      </w:r>
      <w:proofErr w:type="spellEnd"/>
      <w:r w:rsidRPr="00EE3D9F">
        <w:rPr>
          <w:sz w:val="28"/>
          <w:szCs w:val="28"/>
        </w:rPr>
        <w:t xml:space="preserve">, </w:t>
      </w:r>
      <w:proofErr w:type="spellStart"/>
      <w:r w:rsidRPr="00EE3D9F">
        <w:rPr>
          <w:sz w:val="28"/>
          <w:szCs w:val="28"/>
        </w:rPr>
        <w:t>Мурсяк</w:t>
      </w:r>
      <w:proofErr w:type="spellEnd"/>
      <w:r w:rsidRPr="00EE3D9F">
        <w:rPr>
          <w:sz w:val="28"/>
          <w:szCs w:val="28"/>
        </w:rPr>
        <w:t xml:space="preserve">, </w:t>
      </w:r>
      <w:proofErr w:type="spellStart"/>
      <w:r w:rsidRPr="00EE3D9F">
        <w:rPr>
          <w:sz w:val="28"/>
          <w:szCs w:val="28"/>
        </w:rPr>
        <w:t>Тазлар</w:t>
      </w:r>
      <w:proofErr w:type="spellEnd"/>
      <w:r w:rsidRPr="00EE3D9F">
        <w:rPr>
          <w:sz w:val="28"/>
          <w:szCs w:val="28"/>
        </w:rPr>
        <w:t xml:space="preserve">, Верхний </w:t>
      </w:r>
      <w:proofErr w:type="spellStart"/>
      <w:r w:rsidRPr="00EE3D9F">
        <w:rPr>
          <w:sz w:val="28"/>
          <w:szCs w:val="28"/>
        </w:rPr>
        <w:t>Тюкунь</w:t>
      </w:r>
      <w:proofErr w:type="spellEnd"/>
      <w:r w:rsidRPr="00EE3D9F">
        <w:rPr>
          <w:sz w:val="28"/>
          <w:szCs w:val="28"/>
        </w:rPr>
        <w:t>, Старый Муса и другие. Позднее эти земли облюбовали и представители других народо</w:t>
      </w:r>
      <w:proofErr w:type="gramStart"/>
      <w:r w:rsidRPr="00EE3D9F">
        <w:rPr>
          <w:sz w:val="28"/>
          <w:szCs w:val="28"/>
        </w:rPr>
        <w:t>в-</w:t>
      </w:r>
      <w:proofErr w:type="gramEnd"/>
      <w:r w:rsidRPr="00EE3D9F">
        <w:rPr>
          <w:sz w:val="28"/>
          <w:szCs w:val="28"/>
        </w:rPr>
        <w:t xml:space="preserve"> татары, русские, чуваши, мордва. Населенные пункты нынешнего </w:t>
      </w:r>
      <w:proofErr w:type="spellStart"/>
      <w:r w:rsidRPr="00EE3D9F">
        <w:rPr>
          <w:sz w:val="28"/>
          <w:szCs w:val="28"/>
        </w:rPr>
        <w:t>Кармаскалинского</w:t>
      </w:r>
      <w:proofErr w:type="spellEnd"/>
      <w:r w:rsidRPr="00EE3D9F">
        <w:rPr>
          <w:sz w:val="28"/>
          <w:szCs w:val="28"/>
        </w:rPr>
        <w:t xml:space="preserve"> района возникли на башкирских вотчинных землях </w:t>
      </w:r>
      <w:proofErr w:type="spellStart"/>
      <w:r w:rsidRPr="00EE3D9F">
        <w:rPr>
          <w:sz w:val="28"/>
          <w:szCs w:val="28"/>
        </w:rPr>
        <w:t>Дыуан-Табын</w:t>
      </w:r>
      <w:proofErr w:type="spellEnd"/>
      <w:r w:rsidRPr="00EE3D9F">
        <w:rPr>
          <w:sz w:val="28"/>
          <w:szCs w:val="28"/>
        </w:rPr>
        <w:t xml:space="preserve">, </w:t>
      </w:r>
      <w:proofErr w:type="spellStart"/>
      <w:r w:rsidRPr="00EE3D9F">
        <w:rPr>
          <w:sz w:val="28"/>
          <w:szCs w:val="28"/>
        </w:rPr>
        <w:t>Кесе-Табын</w:t>
      </w:r>
      <w:proofErr w:type="spellEnd"/>
      <w:r w:rsidRPr="00EE3D9F">
        <w:rPr>
          <w:sz w:val="28"/>
          <w:szCs w:val="28"/>
        </w:rPr>
        <w:t xml:space="preserve">, </w:t>
      </w:r>
      <w:proofErr w:type="spellStart"/>
      <w:r w:rsidRPr="00EE3D9F">
        <w:rPr>
          <w:sz w:val="28"/>
          <w:szCs w:val="28"/>
        </w:rPr>
        <w:t>Бишул-табын</w:t>
      </w:r>
      <w:proofErr w:type="spellEnd"/>
      <w:r w:rsidRPr="00EE3D9F">
        <w:rPr>
          <w:sz w:val="28"/>
          <w:szCs w:val="28"/>
        </w:rPr>
        <w:t xml:space="preserve">, </w:t>
      </w:r>
      <w:proofErr w:type="spellStart"/>
      <w:r w:rsidRPr="00EE3D9F">
        <w:rPr>
          <w:sz w:val="28"/>
          <w:szCs w:val="28"/>
        </w:rPr>
        <w:t>Юмран-Табын</w:t>
      </w:r>
      <w:proofErr w:type="spellEnd"/>
      <w:r w:rsidRPr="00EE3D9F">
        <w:rPr>
          <w:sz w:val="28"/>
          <w:szCs w:val="28"/>
        </w:rPr>
        <w:t xml:space="preserve">, </w:t>
      </w:r>
      <w:proofErr w:type="spellStart"/>
      <w:r w:rsidRPr="00EE3D9F">
        <w:rPr>
          <w:sz w:val="28"/>
          <w:szCs w:val="28"/>
        </w:rPr>
        <w:t>Курпес-Табынской</w:t>
      </w:r>
      <w:proofErr w:type="spellEnd"/>
      <w:r w:rsidRPr="00EE3D9F">
        <w:rPr>
          <w:sz w:val="28"/>
          <w:szCs w:val="28"/>
        </w:rPr>
        <w:t xml:space="preserve"> волостей, образованных в результате разделения здешней единой </w:t>
      </w:r>
      <w:proofErr w:type="spellStart"/>
      <w:r w:rsidRPr="00EE3D9F">
        <w:rPr>
          <w:sz w:val="28"/>
          <w:szCs w:val="28"/>
        </w:rPr>
        <w:t>Табынской</w:t>
      </w:r>
      <w:proofErr w:type="spellEnd"/>
      <w:r w:rsidRPr="00EE3D9F">
        <w:rPr>
          <w:sz w:val="28"/>
          <w:szCs w:val="28"/>
        </w:rPr>
        <w:t xml:space="preserve"> волости в 1676 г. </w:t>
      </w:r>
    </w:p>
    <w:p w:rsidR="009D4CC7" w:rsidRPr="00EE3D9F" w:rsidRDefault="009D4CC7" w:rsidP="009D4CC7">
      <w:pPr>
        <w:pStyle w:val="a4"/>
        <w:spacing w:before="0" w:after="0"/>
        <w:ind w:left="284" w:firstLine="709"/>
        <w:jc w:val="both"/>
        <w:rPr>
          <w:sz w:val="28"/>
          <w:szCs w:val="28"/>
        </w:rPr>
      </w:pPr>
      <w:r w:rsidRPr="00EE3D9F">
        <w:rPr>
          <w:sz w:val="28"/>
          <w:szCs w:val="28"/>
        </w:rPr>
        <w:lastRenderedPageBreak/>
        <w:t>В 1870 году коренное население района - башкиры составляли 6 418 человек, а пришлое - 18 376 человек, из них татар - 11 960 человек, русских – 2 952 человека, чуваш – 1 569 человек и мордва - 682 человека. Из 60 населенных пунктов башкирских было 24, татарских - 20, русских - 12, чувашских - 3 и мордовских - 1. После 1870 года приток населения происходил в основном за счет русских и украинцев. К началу XX века территория, на которой в данное время расположен район, была в основном освоена и «свободных» земель больше не оставалось.</w:t>
      </w:r>
    </w:p>
    <w:p w:rsidR="009D4CC7" w:rsidRPr="00EE3D9F" w:rsidRDefault="009D4CC7" w:rsidP="009D4CC7">
      <w:pPr>
        <w:pStyle w:val="a4"/>
        <w:spacing w:before="0" w:after="0"/>
        <w:ind w:left="284" w:firstLine="709"/>
        <w:jc w:val="both"/>
        <w:rPr>
          <w:sz w:val="28"/>
          <w:szCs w:val="28"/>
        </w:rPr>
      </w:pPr>
      <w:r w:rsidRPr="00EE3D9F">
        <w:rPr>
          <w:sz w:val="28"/>
          <w:szCs w:val="28"/>
        </w:rPr>
        <w:t xml:space="preserve">В 1913 году на территории района было 103 населенных пункта, из них башкирских 28, татарских 23, русских и украинских 45, чувашских 5 и мордовских 2. Хозяйств было 9 831 с населением 55 238 человек. С 1870 по 1913 год численность населения района увеличилась больше чем в 2 раза, причем башкирского в 1,6 раза, татарского в 2,2 раза и чувашского </w:t>
      </w:r>
      <w:proofErr w:type="gramStart"/>
      <w:r w:rsidRPr="00EE3D9F">
        <w:rPr>
          <w:sz w:val="28"/>
          <w:szCs w:val="28"/>
        </w:rPr>
        <w:t>в</w:t>
      </w:r>
      <w:proofErr w:type="gramEnd"/>
      <w:r w:rsidRPr="00EE3D9F">
        <w:rPr>
          <w:sz w:val="28"/>
          <w:szCs w:val="28"/>
        </w:rPr>
        <w:t xml:space="preserve"> 2,9 раза.</w:t>
      </w:r>
    </w:p>
    <w:p w:rsidR="009D4CC7" w:rsidRPr="00EE3D9F" w:rsidRDefault="009D4CC7" w:rsidP="009D4CC7">
      <w:pPr>
        <w:ind w:left="283" w:firstLine="709"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Границы района претерпели много изменений, пока он стал таким, каким есть в настоящее время. </w:t>
      </w:r>
      <w:proofErr w:type="spellStart"/>
      <w:r w:rsidRPr="00EE3D9F">
        <w:rPr>
          <w:rFonts w:ascii="Times New Roman" w:hAnsi="Times New Roman"/>
          <w:sz w:val="28"/>
          <w:szCs w:val="28"/>
        </w:rPr>
        <w:t>Кармаскалинская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волость была выделена из Дуван-</w:t>
      </w:r>
      <w:proofErr w:type="spellStart"/>
      <w:r w:rsidRPr="00EE3D9F">
        <w:rPr>
          <w:rFonts w:ascii="Times New Roman" w:hAnsi="Times New Roman"/>
          <w:sz w:val="28"/>
          <w:szCs w:val="28"/>
        </w:rPr>
        <w:t>Табынской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. В 1918 году она входила в состав </w:t>
      </w:r>
      <w:proofErr w:type="spellStart"/>
      <w:r w:rsidRPr="00EE3D9F">
        <w:rPr>
          <w:rFonts w:ascii="Times New Roman" w:hAnsi="Times New Roman"/>
          <w:sz w:val="28"/>
          <w:szCs w:val="28"/>
        </w:rPr>
        <w:t>Стерлитамакского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уезда и охватывала 15 деревень. В 1919 году образуется Малая Башкирия с центром в городе Стерлитамаке, уезды упраздняются, организуются кантоны. </w:t>
      </w:r>
      <w:proofErr w:type="spellStart"/>
      <w:r w:rsidRPr="00EE3D9F">
        <w:rPr>
          <w:rFonts w:ascii="Times New Roman" w:hAnsi="Times New Roman"/>
          <w:sz w:val="28"/>
          <w:szCs w:val="28"/>
        </w:rPr>
        <w:t>Кармаскалинская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волость входит в состав Табынского кантона. В 1922 году в связи с образованием Большой Башкирии с центром в г. Уфе </w:t>
      </w:r>
      <w:proofErr w:type="spellStart"/>
      <w:r w:rsidRPr="00EE3D9F">
        <w:rPr>
          <w:rFonts w:ascii="Times New Roman" w:hAnsi="Times New Roman"/>
          <w:sz w:val="28"/>
          <w:szCs w:val="28"/>
        </w:rPr>
        <w:t>Табынский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кантон упраздняется, </w:t>
      </w:r>
      <w:proofErr w:type="spellStart"/>
      <w:r w:rsidRPr="00EE3D9F">
        <w:rPr>
          <w:rFonts w:ascii="Times New Roman" w:hAnsi="Times New Roman"/>
          <w:sz w:val="28"/>
          <w:szCs w:val="28"/>
        </w:rPr>
        <w:t>Кармаскалинская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волость переходит в </w:t>
      </w:r>
      <w:proofErr w:type="spellStart"/>
      <w:r w:rsidRPr="00EE3D9F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кантон. В августе 1923 года происходит укрупнение волостей. В состав </w:t>
      </w:r>
      <w:proofErr w:type="spellStart"/>
      <w:r w:rsidRPr="00EE3D9F">
        <w:rPr>
          <w:rFonts w:ascii="Times New Roman" w:hAnsi="Times New Roman"/>
          <w:sz w:val="28"/>
          <w:szCs w:val="28"/>
        </w:rPr>
        <w:t>Кармаскалинской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волости вливаются Дуван-</w:t>
      </w:r>
      <w:proofErr w:type="spellStart"/>
      <w:r w:rsidRPr="00EE3D9F">
        <w:rPr>
          <w:rFonts w:ascii="Times New Roman" w:hAnsi="Times New Roman"/>
          <w:sz w:val="28"/>
          <w:szCs w:val="28"/>
        </w:rPr>
        <w:t>Табынская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из </w:t>
      </w:r>
      <w:proofErr w:type="spellStart"/>
      <w:r w:rsidRPr="00EE3D9F">
        <w:rPr>
          <w:rFonts w:ascii="Times New Roman" w:hAnsi="Times New Roman"/>
          <w:sz w:val="28"/>
          <w:szCs w:val="28"/>
        </w:rPr>
        <w:t>Стерлитамакского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кантона, </w:t>
      </w:r>
      <w:proofErr w:type="spellStart"/>
      <w:r w:rsidRPr="00EE3D9F">
        <w:rPr>
          <w:rFonts w:ascii="Times New Roman" w:hAnsi="Times New Roman"/>
          <w:sz w:val="28"/>
          <w:szCs w:val="28"/>
        </w:rPr>
        <w:t>Биштякинская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E3D9F">
        <w:rPr>
          <w:rFonts w:ascii="Times New Roman" w:hAnsi="Times New Roman"/>
          <w:sz w:val="28"/>
          <w:szCs w:val="28"/>
        </w:rPr>
        <w:t>Бишау</w:t>
      </w:r>
      <w:proofErr w:type="gramStart"/>
      <w:r w:rsidRPr="00EE3D9F">
        <w:rPr>
          <w:rFonts w:ascii="Times New Roman" w:hAnsi="Times New Roman"/>
          <w:sz w:val="28"/>
          <w:szCs w:val="28"/>
        </w:rPr>
        <w:t>л</w:t>
      </w:r>
      <w:proofErr w:type="spellEnd"/>
      <w:r w:rsidRPr="00EE3D9F">
        <w:rPr>
          <w:rFonts w:ascii="Times New Roman" w:hAnsi="Times New Roman"/>
          <w:sz w:val="28"/>
          <w:szCs w:val="28"/>
        </w:rPr>
        <w:t>-</w:t>
      </w:r>
      <w:proofErr w:type="gramEnd"/>
      <w:r w:rsidRPr="00EE3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3D9F">
        <w:rPr>
          <w:rFonts w:ascii="Times New Roman" w:hAnsi="Times New Roman"/>
          <w:sz w:val="28"/>
          <w:szCs w:val="28"/>
        </w:rPr>
        <w:t>Унгаровская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из Уфимского кантона, и укрупненная волость входит в состав Уфимского кантона. В 1927 году упраздняется </w:t>
      </w:r>
      <w:proofErr w:type="spellStart"/>
      <w:r w:rsidRPr="00EE3D9F">
        <w:rPr>
          <w:rFonts w:ascii="Times New Roman" w:hAnsi="Times New Roman"/>
          <w:sz w:val="28"/>
          <w:szCs w:val="28"/>
        </w:rPr>
        <w:t>Булгаковская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волость и из </w:t>
      </w:r>
      <w:r w:rsidRPr="00EE3D9F">
        <w:rPr>
          <w:rFonts w:ascii="Times New Roman" w:hAnsi="Times New Roman"/>
          <w:sz w:val="28"/>
          <w:szCs w:val="28"/>
        </w:rPr>
        <w:br/>
        <w:t xml:space="preserve">нее переходят в </w:t>
      </w:r>
      <w:proofErr w:type="spellStart"/>
      <w:r w:rsidRPr="00EE3D9F">
        <w:rPr>
          <w:rFonts w:ascii="Times New Roman" w:hAnsi="Times New Roman"/>
          <w:sz w:val="28"/>
          <w:szCs w:val="28"/>
        </w:rPr>
        <w:t>Кармаскалинскую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волость 27 деревень. В процессе совершенствования структуры органов власти </w:t>
      </w:r>
      <w:proofErr w:type="gramStart"/>
      <w:r w:rsidRPr="00EE3D9F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EE3D9F">
        <w:rPr>
          <w:rFonts w:ascii="Times New Roman" w:hAnsi="Times New Roman"/>
          <w:sz w:val="28"/>
          <w:szCs w:val="28"/>
        </w:rPr>
        <w:t xml:space="preserve"> имело районирование. 20 августа 1930 года постановлением Президиума Всероссийского Центрального Исполнительного Комитета «Об административном делении Автономной Башкирской Советской Социалистической Республики» волостное деление упраздняется. </w:t>
      </w:r>
      <w:proofErr w:type="spellStart"/>
      <w:r w:rsidRPr="00EE3D9F">
        <w:rPr>
          <w:rFonts w:ascii="Times New Roman" w:hAnsi="Times New Roman"/>
          <w:sz w:val="28"/>
          <w:szCs w:val="28"/>
        </w:rPr>
        <w:t>Кармаскалинская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волость превращается в район. В 1935 году образуется </w:t>
      </w:r>
      <w:proofErr w:type="spellStart"/>
      <w:r w:rsidRPr="00EE3D9F">
        <w:rPr>
          <w:rFonts w:ascii="Times New Roman" w:hAnsi="Times New Roman"/>
          <w:sz w:val="28"/>
          <w:szCs w:val="28"/>
        </w:rPr>
        <w:t>Старобабичевский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район, в который из </w:t>
      </w:r>
      <w:proofErr w:type="spellStart"/>
      <w:r w:rsidRPr="00EE3D9F">
        <w:rPr>
          <w:rFonts w:ascii="Times New Roman" w:hAnsi="Times New Roman"/>
          <w:sz w:val="28"/>
          <w:szCs w:val="28"/>
        </w:rPr>
        <w:t>Кармаскалинского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района переходят 38 деревень. В 1956 году </w:t>
      </w:r>
      <w:proofErr w:type="spellStart"/>
      <w:r w:rsidRPr="00EE3D9F">
        <w:rPr>
          <w:rFonts w:ascii="Times New Roman" w:hAnsi="Times New Roman"/>
          <w:sz w:val="28"/>
          <w:szCs w:val="28"/>
        </w:rPr>
        <w:t>Старобабичевский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район упраздняется и из него в </w:t>
      </w:r>
      <w:proofErr w:type="spellStart"/>
      <w:r w:rsidRPr="00EE3D9F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район передаются 44 деревни.</w:t>
      </w:r>
    </w:p>
    <w:p w:rsidR="009D4CC7" w:rsidRPr="00EE3D9F" w:rsidRDefault="009D4CC7" w:rsidP="009D4CC7">
      <w:pPr>
        <w:spacing w:before="100" w:beforeAutospacing="1" w:after="100" w:afterAutospacing="1"/>
        <w:ind w:left="283" w:firstLine="709"/>
        <w:jc w:val="both"/>
        <w:rPr>
          <w:rFonts w:ascii="Times New Roman" w:hAnsi="Times New Roman"/>
          <w:b/>
          <w:sz w:val="28"/>
          <w:szCs w:val="28"/>
        </w:rPr>
      </w:pPr>
      <w:r w:rsidRPr="00EE3D9F">
        <w:rPr>
          <w:rFonts w:ascii="Times New Roman" w:hAnsi="Times New Roman"/>
          <w:b/>
          <w:sz w:val="28"/>
          <w:szCs w:val="28"/>
        </w:rPr>
        <w:t>1.2.Положение населенных пунктов в системе расселения. Современное использование территории.</w:t>
      </w:r>
    </w:p>
    <w:p w:rsidR="009D4CC7" w:rsidRPr="00EE3D9F" w:rsidRDefault="009D4CC7" w:rsidP="009D4CC7">
      <w:pPr>
        <w:pStyle w:val="a4"/>
        <w:spacing w:before="0" w:after="0"/>
        <w:ind w:left="284" w:firstLine="709"/>
        <w:jc w:val="both"/>
        <w:rPr>
          <w:sz w:val="28"/>
          <w:szCs w:val="28"/>
        </w:rPr>
      </w:pPr>
      <w:r w:rsidRPr="00EE3D9F">
        <w:rPr>
          <w:sz w:val="28"/>
          <w:szCs w:val="28"/>
        </w:rPr>
        <w:t xml:space="preserve">Сельское поселение </w:t>
      </w:r>
      <w:proofErr w:type="spellStart"/>
      <w:r w:rsidRPr="00EE3D9F">
        <w:rPr>
          <w:sz w:val="28"/>
          <w:szCs w:val="28"/>
        </w:rPr>
        <w:t>Старобабичевский</w:t>
      </w:r>
      <w:proofErr w:type="spellEnd"/>
      <w:r w:rsidRPr="00EE3D9F">
        <w:rPr>
          <w:sz w:val="28"/>
          <w:szCs w:val="28"/>
        </w:rPr>
        <w:t xml:space="preserve"> сельсовет муниципального района </w:t>
      </w:r>
      <w:proofErr w:type="spellStart"/>
      <w:r w:rsidRPr="00EE3D9F">
        <w:rPr>
          <w:sz w:val="28"/>
          <w:szCs w:val="28"/>
        </w:rPr>
        <w:t>Кармаскалинский</w:t>
      </w:r>
      <w:proofErr w:type="spellEnd"/>
      <w:r w:rsidRPr="00EE3D9F">
        <w:rPr>
          <w:sz w:val="28"/>
          <w:szCs w:val="28"/>
        </w:rPr>
        <w:t xml:space="preserve"> район Республики Башкортостан  расположено в южной части района. Административный центр сельского поселения – с. </w:t>
      </w:r>
      <w:proofErr w:type="spellStart"/>
      <w:r w:rsidRPr="00EE3D9F">
        <w:rPr>
          <w:sz w:val="28"/>
          <w:szCs w:val="28"/>
        </w:rPr>
        <w:t>Старобабичево</w:t>
      </w:r>
      <w:proofErr w:type="spellEnd"/>
      <w:r w:rsidRPr="00EE3D9F">
        <w:rPr>
          <w:sz w:val="28"/>
          <w:szCs w:val="28"/>
        </w:rPr>
        <w:t xml:space="preserve">, расстояние до г. Уфы составляет 75 км, до районного центра с. Кармаскалы –22 км. В состав сельского поселения входят девять населенных </w:t>
      </w:r>
      <w:r w:rsidRPr="00EE3D9F">
        <w:rPr>
          <w:sz w:val="28"/>
          <w:szCs w:val="28"/>
        </w:rPr>
        <w:lastRenderedPageBreak/>
        <w:t xml:space="preserve">пунктов: </w:t>
      </w:r>
      <w:proofErr w:type="spellStart"/>
      <w:r w:rsidRPr="00EE3D9F">
        <w:rPr>
          <w:sz w:val="28"/>
          <w:szCs w:val="28"/>
        </w:rPr>
        <w:t>д</w:t>
      </w:r>
      <w:proofErr w:type="gramStart"/>
      <w:r w:rsidRPr="00EE3D9F">
        <w:rPr>
          <w:sz w:val="28"/>
          <w:szCs w:val="28"/>
        </w:rPr>
        <w:t>.С</w:t>
      </w:r>
      <w:proofErr w:type="gramEnd"/>
      <w:r w:rsidRPr="00EE3D9F">
        <w:rPr>
          <w:sz w:val="28"/>
          <w:szCs w:val="28"/>
        </w:rPr>
        <w:t>моленка</w:t>
      </w:r>
      <w:proofErr w:type="spellEnd"/>
      <w:r w:rsidRPr="00EE3D9F">
        <w:rPr>
          <w:sz w:val="28"/>
          <w:szCs w:val="28"/>
        </w:rPr>
        <w:t xml:space="preserve">, </w:t>
      </w:r>
      <w:proofErr w:type="spellStart"/>
      <w:r w:rsidRPr="00EE3D9F">
        <w:rPr>
          <w:sz w:val="28"/>
          <w:szCs w:val="28"/>
        </w:rPr>
        <w:t>д.Новый</w:t>
      </w:r>
      <w:proofErr w:type="spellEnd"/>
      <w:r w:rsidRPr="00EE3D9F">
        <w:rPr>
          <w:sz w:val="28"/>
          <w:szCs w:val="28"/>
        </w:rPr>
        <w:t xml:space="preserve"> </w:t>
      </w:r>
      <w:proofErr w:type="spellStart"/>
      <w:r w:rsidRPr="00EE3D9F">
        <w:rPr>
          <w:sz w:val="28"/>
          <w:szCs w:val="28"/>
        </w:rPr>
        <w:t>Куганак</w:t>
      </w:r>
      <w:proofErr w:type="spellEnd"/>
      <w:r w:rsidRPr="00EE3D9F">
        <w:rPr>
          <w:sz w:val="28"/>
          <w:szCs w:val="28"/>
        </w:rPr>
        <w:t xml:space="preserve">, </w:t>
      </w:r>
      <w:proofErr w:type="spellStart"/>
      <w:r w:rsidRPr="00EE3D9F">
        <w:rPr>
          <w:sz w:val="28"/>
          <w:szCs w:val="28"/>
        </w:rPr>
        <w:t>д.Карламанбаш</w:t>
      </w:r>
      <w:proofErr w:type="spellEnd"/>
      <w:r w:rsidRPr="00EE3D9F">
        <w:rPr>
          <w:sz w:val="28"/>
          <w:szCs w:val="28"/>
        </w:rPr>
        <w:t xml:space="preserve">, </w:t>
      </w:r>
      <w:proofErr w:type="spellStart"/>
      <w:r w:rsidRPr="00EE3D9F">
        <w:rPr>
          <w:sz w:val="28"/>
          <w:szCs w:val="28"/>
        </w:rPr>
        <w:t>д.Новобабичево</w:t>
      </w:r>
      <w:proofErr w:type="spellEnd"/>
      <w:r w:rsidRPr="00EE3D9F">
        <w:rPr>
          <w:sz w:val="28"/>
          <w:szCs w:val="28"/>
        </w:rPr>
        <w:t xml:space="preserve">, </w:t>
      </w:r>
      <w:proofErr w:type="spellStart"/>
      <w:r w:rsidRPr="00EE3D9F">
        <w:rPr>
          <w:sz w:val="28"/>
          <w:szCs w:val="28"/>
        </w:rPr>
        <w:t>с.Старобабичево</w:t>
      </w:r>
      <w:proofErr w:type="spellEnd"/>
      <w:r w:rsidRPr="00EE3D9F">
        <w:rPr>
          <w:sz w:val="28"/>
          <w:szCs w:val="28"/>
        </w:rPr>
        <w:t xml:space="preserve">, </w:t>
      </w:r>
      <w:proofErr w:type="spellStart"/>
      <w:r w:rsidRPr="00EE3D9F">
        <w:rPr>
          <w:sz w:val="28"/>
          <w:szCs w:val="28"/>
        </w:rPr>
        <w:t>д.Абдуллино</w:t>
      </w:r>
      <w:proofErr w:type="spellEnd"/>
      <w:r w:rsidRPr="00EE3D9F">
        <w:rPr>
          <w:sz w:val="28"/>
          <w:szCs w:val="28"/>
        </w:rPr>
        <w:t xml:space="preserve">, </w:t>
      </w:r>
      <w:proofErr w:type="spellStart"/>
      <w:r w:rsidRPr="00EE3D9F">
        <w:rPr>
          <w:sz w:val="28"/>
          <w:szCs w:val="28"/>
        </w:rPr>
        <w:t>д.Липовка</w:t>
      </w:r>
      <w:proofErr w:type="spellEnd"/>
      <w:r w:rsidRPr="00EE3D9F">
        <w:rPr>
          <w:sz w:val="28"/>
          <w:szCs w:val="28"/>
        </w:rPr>
        <w:t xml:space="preserve">, </w:t>
      </w:r>
      <w:proofErr w:type="spellStart"/>
      <w:r w:rsidRPr="00EE3D9F">
        <w:rPr>
          <w:sz w:val="28"/>
          <w:szCs w:val="28"/>
        </w:rPr>
        <w:t>д.Новый</w:t>
      </w:r>
      <w:proofErr w:type="spellEnd"/>
      <w:r w:rsidRPr="00EE3D9F">
        <w:rPr>
          <w:sz w:val="28"/>
          <w:szCs w:val="28"/>
        </w:rPr>
        <w:t xml:space="preserve"> </w:t>
      </w:r>
      <w:proofErr w:type="spellStart"/>
      <w:r w:rsidRPr="00EE3D9F">
        <w:rPr>
          <w:sz w:val="28"/>
          <w:szCs w:val="28"/>
        </w:rPr>
        <w:t>Бишаул</w:t>
      </w:r>
      <w:proofErr w:type="spellEnd"/>
      <w:r w:rsidRPr="00EE3D9F">
        <w:rPr>
          <w:sz w:val="28"/>
          <w:szCs w:val="28"/>
        </w:rPr>
        <w:t xml:space="preserve">, </w:t>
      </w:r>
      <w:proofErr w:type="spellStart"/>
      <w:r w:rsidRPr="00EE3D9F">
        <w:rPr>
          <w:sz w:val="28"/>
          <w:szCs w:val="28"/>
        </w:rPr>
        <w:t>д.Адвокатовка</w:t>
      </w:r>
      <w:proofErr w:type="spellEnd"/>
      <w:r w:rsidRPr="00EE3D9F">
        <w:rPr>
          <w:sz w:val="28"/>
          <w:szCs w:val="28"/>
        </w:rPr>
        <w:t>.</w:t>
      </w:r>
    </w:p>
    <w:p w:rsidR="009D4CC7" w:rsidRPr="00EE3D9F" w:rsidRDefault="009D4CC7" w:rsidP="009D4CC7">
      <w:pPr>
        <w:pStyle w:val="a4"/>
        <w:spacing w:before="0" w:after="0"/>
        <w:ind w:left="284" w:firstLine="709"/>
        <w:rPr>
          <w:sz w:val="28"/>
          <w:szCs w:val="28"/>
        </w:rPr>
      </w:pPr>
      <w:r w:rsidRPr="00EE3D9F">
        <w:rPr>
          <w:sz w:val="28"/>
          <w:szCs w:val="28"/>
        </w:rPr>
        <w:t>Сложившаяся специализация сельского хозяйства – скотоводческо-зерновая.</w:t>
      </w:r>
    </w:p>
    <w:p w:rsidR="009D4CC7" w:rsidRPr="00EE3D9F" w:rsidRDefault="009D4CC7" w:rsidP="009D4CC7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9D4CC7" w:rsidRPr="00EE3D9F" w:rsidRDefault="009D4CC7" w:rsidP="009D4CC7">
      <w:pPr>
        <w:ind w:left="283" w:firstLine="709"/>
        <w:rPr>
          <w:rFonts w:ascii="Times New Roman" w:hAnsi="Times New Roman"/>
          <w:b/>
          <w:sz w:val="28"/>
          <w:szCs w:val="28"/>
        </w:rPr>
      </w:pPr>
      <w:r w:rsidRPr="00EE3D9F">
        <w:rPr>
          <w:rFonts w:ascii="Times New Roman" w:hAnsi="Times New Roman"/>
          <w:b/>
          <w:sz w:val="28"/>
          <w:szCs w:val="28"/>
        </w:rPr>
        <w:t>1.3.  Существующая застройка.</w:t>
      </w:r>
    </w:p>
    <w:p w:rsidR="009D4CC7" w:rsidRPr="00EE3D9F" w:rsidRDefault="009D4CC7" w:rsidP="009D4CC7">
      <w:pPr>
        <w:ind w:left="283" w:firstLine="709"/>
        <w:rPr>
          <w:rFonts w:ascii="Times New Roman" w:hAnsi="Times New Roman"/>
          <w:b/>
          <w:sz w:val="28"/>
          <w:szCs w:val="28"/>
        </w:rPr>
      </w:pPr>
    </w:p>
    <w:p w:rsidR="009D4CC7" w:rsidRPr="00EE3D9F" w:rsidRDefault="009D4CC7" w:rsidP="009D4CC7">
      <w:pPr>
        <w:spacing w:after="120"/>
        <w:ind w:left="284" w:firstLine="709"/>
        <w:rPr>
          <w:rFonts w:ascii="Times New Roman" w:hAnsi="Times New Roman"/>
          <w:b/>
          <w:sz w:val="28"/>
          <w:szCs w:val="28"/>
        </w:rPr>
      </w:pPr>
      <w:r w:rsidRPr="00EE3D9F">
        <w:rPr>
          <w:rFonts w:ascii="Times New Roman" w:hAnsi="Times New Roman"/>
          <w:b/>
          <w:sz w:val="28"/>
          <w:szCs w:val="28"/>
        </w:rPr>
        <w:t>1.3.1. Планировочная структура.</w:t>
      </w:r>
    </w:p>
    <w:p w:rsidR="009D4CC7" w:rsidRPr="00EE3D9F" w:rsidRDefault="009D4CC7" w:rsidP="009D4CC7">
      <w:pPr>
        <w:ind w:left="283"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EE3D9F">
        <w:rPr>
          <w:rFonts w:ascii="Times New Roman" w:hAnsi="Times New Roman"/>
          <w:sz w:val="28"/>
          <w:szCs w:val="28"/>
          <w:u w:val="single"/>
        </w:rPr>
        <w:t>д</w:t>
      </w:r>
      <w:proofErr w:type="gramStart"/>
      <w:r w:rsidRPr="00EE3D9F">
        <w:rPr>
          <w:rFonts w:ascii="Times New Roman" w:hAnsi="Times New Roman"/>
          <w:sz w:val="28"/>
          <w:szCs w:val="28"/>
          <w:u w:val="single"/>
        </w:rPr>
        <w:t>.С</w:t>
      </w:r>
      <w:proofErr w:type="gramEnd"/>
      <w:r w:rsidRPr="00EE3D9F">
        <w:rPr>
          <w:rFonts w:ascii="Times New Roman" w:hAnsi="Times New Roman"/>
          <w:sz w:val="28"/>
          <w:szCs w:val="28"/>
          <w:u w:val="single"/>
        </w:rPr>
        <w:t>таробабичево</w:t>
      </w:r>
      <w:proofErr w:type="spellEnd"/>
    </w:p>
    <w:p w:rsidR="009D4CC7" w:rsidRPr="00EE3D9F" w:rsidRDefault="009D4CC7" w:rsidP="009D4CC7">
      <w:pPr>
        <w:spacing w:after="12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Деревня имеет линейную структуру. Территория компактна, с запада ограничена рекой </w:t>
      </w:r>
      <w:proofErr w:type="spellStart"/>
      <w:r w:rsidRPr="00EE3D9F">
        <w:rPr>
          <w:rFonts w:ascii="Times New Roman" w:hAnsi="Times New Roman"/>
          <w:sz w:val="28"/>
          <w:szCs w:val="28"/>
        </w:rPr>
        <w:t>Кызыляр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. Дороги Кармаскалы - </w:t>
      </w:r>
      <w:proofErr w:type="gramStart"/>
      <w:r w:rsidRPr="00EE3D9F">
        <w:rPr>
          <w:rFonts w:ascii="Times New Roman" w:hAnsi="Times New Roman"/>
          <w:sz w:val="28"/>
          <w:szCs w:val="28"/>
        </w:rPr>
        <w:t>Новый</w:t>
      </w:r>
      <w:proofErr w:type="gramEnd"/>
      <w:r w:rsidRPr="00EE3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3D9F">
        <w:rPr>
          <w:rFonts w:ascii="Times New Roman" w:hAnsi="Times New Roman"/>
          <w:sz w:val="28"/>
          <w:szCs w:val="28"/>
        </w:rPr>
        <w:t>Бишаул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E3D9F">
        <w:rPr>
          <w:rFonts w:ascii="Times New Roman" w:hAnsi="Times New Roman"/>
          <w:sz w:val="28"/>
          <w:szCs w:val="28"/>
        </w:rPr>
        <w:t>Старобабичево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- Новые </w:t>
      </w:r>
      <w:proofErr w:type="spellStart"/>
      <w:r w:rsidRPr="00EE3D9F">
        <w:rPr>
          <w:rFonts w:ascii="Times New Roman" w:hAnsi="Times New Roman"/>
          <w:sz w:val="28"/>
          <w:szCs w:val="28"/>
        </w:rPr>
        <w:t>Киешки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разделяют ее на три части: западную, восточную и южную. Вдоль дорог расположен достаточно развитый и хорошо сформированный общественный центр, в котором сосредоточены все имеющиеся объекты обслуживания. Расположение общественной зоны дает равные возможности доступности для всех жителей деревни. Хорошее функциональное зонирование. Производственная зона вынесена за пределы населенного пункта и размещена с учетом розы ветров – к северо-западу от населенного пункта.</w:t>
      </w:r>
    </w:p>
    <w:p w:rsidR="009D4CC7" w:rsidRPr="00EE3D9F" w:rsidRDefault="009D4CC7" w:rsidP="009D4CC7">
      <w:pPr>
        <w:ind w:left="283"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EE3D9F">
        <w:rPr>
          <w:rFonts w:ascii="Times New Roman" w:hAnsi="Times New Roman"/>
          <w:sz w:val="28"/>
          <w:szCs w:val="28"/>
          <w:u w:val="single"/>
        </w:rPr>
        <w:t>д</w:t>
      </w:r>
      <w:proofErr w:type="gramEnd"/>
      <w:r w:rsidRPr="00EE3D9F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Pr="00EE3D9F">
        <w:rPr>
          <w:rFonts w:ascii="Times New Roman" w:hAnsi="Times New Roman"/>
          <w:sz w:val="28"/>
          <w:szCs w:val="28"/>
          <w:u w:val="single"/>
        </w:rPr>
        <w:t>Смоленка</w:t>
      </w:r>
      <w:proofErr w:type="spellEnd"/>
    </w:p>
    <w:p w:rsidR="009D4CC7" w:rsidRPr="00EE3D9F" w:rsidRDefault="009D4CC7" w:rsidP="009D4CC7">
      <w:pPr>
        <w:spacing w:after="12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Pr="00EE3D9F">
        <w:rPr>
          <w:rFonts w:ascii="Times New Roman" w:hAnsi="Times New Roman"/>
          <w:sz w:val="28"/>
          <w:szCs w:val="28"/>
        </w:rPr>
        <w:t>Смоленка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расположена вдоль левого берега реки </w:t>
      </w:r>
      <w:proofErr w:type="spellStart"/>
      <w:r w:rsidRPr="00EE3D9F">
        <w:rPr>
          <w:rFonts w:ascii="Times New Roman" w:hAnsi="Times New Roman"/>
          <w:sz w:val="28"/>
          <w:szCs w:val="28"/>
        </w:rPr>
        <w:t>Ташингер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и вытянуто с юго-запада на северо-восток. Деревня небольшая - 5 дворов с населением 10 чел., расположенных вдоль единственной улицы Лесной. Собственных производственных и объектов культурно-бытового обслуживания населения не имеет. Имеются пасеки к юго-западу от деревни, возле леса. </w:t>
      </w:r>
    </w:p>
    <w:p w:rsidR="009D4CC7" w:rsidRPr="00EE3D9F" w:rsidRDefault="009D4CC7" w:rsidP="009D4CC7">
      <w:pPr>
        <w:ind w:left="283"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EE3D9F">
        <w:rPr>
          <w:rFonts w:ascii="Times New Roman" w:hAnsi="Times New Roman"/>
          <w:sz w:val="28"/>
          <w:szCs w:val="28"/>
          <w:u w:val="single"/>
        </w:rPr>
        <w:t>д</w:t>
      </w:r>
      <w:proofErr w:type="gramEnd"/>
      <w:r w:rsidRPr="00EE3D9F">
        <w:rPr>
          <w:rFonts w:ascii="Times New Roman" w:hAnsi="Times New Roman"/>
          <w:sz w:val="28"/>
          <w:szCs w:val="28"/>
          <w:u w:val="single"/>
        </w:rPr>
        <w:t xml:space="preserve">. Новый </w:t>
      </w:r>
      <w:proofErr w:type="spellStart"/>
      <w:r w:rsidRPr="00EE3D9F">
        <w:rPr>
          <w:rFonts w:ascii="Times New Roman" w:hAnsi="Times New Roman"/>
          <w:sz w:val="28"/>
          <w:szCs w:val="28"/>
          <w:u w:val="single"/>
        </w:rPr>
        <w:t>Куганак</w:t>
      </w:r>
      <w:proofErr w:type="spellEnd"/>
    </w:p>
    <w:p w:rsidR="009D4CC7" w:rsidRPr="00EE3D9F" w:rsidRDefault="009D4CC7" w:rsidP="009D4CC7">
      <w:pPr>
        <w:spacing w:after="12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Деревня расположена вдоль автодороги </w:t>
      </w:r>
      <w:proofErr w:type="spellStart"/>
      <w:r w:rsidRPr="00EE3D9F">
        <w:rPr>
          <w:rFonts w:ascii="Times New Roman" w:hAnsi="Times New Roman"/>
          <w:sz w:val="28"/>
          <w:szCs w:val="28"/>
        </w:rPr>
        <w:t>Старобабичево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– Кармаскалы. Имеет линейную структуру. </w:t>
      </w:r>
      <w:r w:rsidRPr="00EE3D9F">
        <w:rPr>
          <w:rFonts w:ascii="Times New Roman" w:hAnsi="Times New Roman"/>
          <w:sz w:val="28"/>
          <w:szCs w:val="28"/>
        </w:rPr>
        <w:tab/>
        <w:t xml:space="preserve">Культурно-бытовая сфера не развита. </w:t>
      </w:r>
      <w:proofErr w:type="spellStart"/>
      <w:r w:rsidRPr="00EE3D9F">
        <w:rPr>
          <w:rFonts w:ascii="Times New Roman" w:hAnsi="Times New Roman"/>
          <w:sz w:val="28"/>
          <w:szCs w:val="28"/>
        </w:rPr>
        <w:t>Прмышленное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производство находится в непосредственной близости с жилой застройкой.</w:t>
      </w:r>
    </w:p>
    <w:p w:rsidR="009D4CC7" w:rsidRPr="00EE3D9F" w:rsidRDefault="009D4CC7" w:rsidP="009D4CC7">
      <w:pPr>
        <w:ind w:left="283"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EE3D9F">
        <w:rPr>
          <w:rFonts w:ascii="Times New Roman" w:hAnsi="Times New Roman"/>
          <w:sz w:val="28"/>
          <w:szCs w:val="28"/>
          <w:u w:val="single"/>
        </w:rPr>
        <w:t>д</w:t>
      </w:r>
      <w:proofErr w:type="gramEnd"/>
      <w:r w:rsidRPr="00EE3D9F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Pr="00EE3D9F">
        <w:rPr>
          <w:rFonts w:ascii="Times New Roman" w:hAnsi="Times New Roman"/>
          <w:sz w:val="28"/>
          <w:szCs w:val="28"/>
          <w:u w:val="single"/>
        </w:rPr>
        <w:t>Карламанбаш</w:t>
      </w:r>
      <w:proofErr w:type="spellEnd"/>
    </w:p>
    <w:p w:rsidR="009D4CC7" w:rsidRPr="00EE3D9F" w:rsidRDefault="009D4CC7" w:rsidP="009D4CC7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Территория населенного пункта расположена между автодорогой Кармаскалы – </w:t>
      </w:r>
      <w:proofErr w:type="spellStart"/>
      <w:r w:rsidRPr="00EE3D9F">
        <w:rPr>
          <w:rFonts w:ascii="Times New Roman" w:hAnsi="Times New Roman"/>
          <w:sz w:val="28"/>
          <w:szCs w:val="28"/>
        </w:rPr>
        <w:t>Старобабичево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и рекой Карламан и разбивается на две части </w:t>
      </w:r>
      <w:proofErr w:type="gramStart"/>
      <w:r w:rsidRPr="00EE3D9F">
        <w:rPr>
          <w:rFonts w:ascii="Times New Roman" w:hAnsi="Times New Roman"/>
          <w:sz w:val="28"/>
          <w:szCs w:val="28"/>
        </w:rPr>
        <w:t>-с</w:t>
      </w:r>
      <w:proofErr w:type="gramEnd"/>
      <w:r w:rsidRPr="00EE3D9F">
        <w:rPr>
          <w:rFonts w:ascii="Times New Roman" w:hAnsi="Times New Roman"/>
          <w:sz w:val="28"/>
          <w:szCs w:val="28"/>
        </w:rPr>
        <w:t>еверную и южную – притоком этой реки. Объекты культурно-бытового назначения расположены на главной улице в центре населенного пункта, промышленно-коммунальные объекты вынесены за территорию деревни к северу от нее.</w:t>
      </w:r>
    </w:p>
    <w:p w:rsidR="009D4CC7" w:rsidRPr="00EE3D9F" w:rsidRDefault="009D4CC7" w:rsidP="009D4CC7">
      <w:pPr>
        <w:ind w:left="283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E3D9F">
        <w:rPr>
          <w:rFonts w:ascii="Times New Roman" w:hAnsi="Times New Roman"/>
          <w:sz w:val="28"/>
          <w:szCs w:val="28"/>
          <w:u w:val="single"/>
        </w:rPr>
        <w:t xml:space="preserve">д. </w:t>
      </w:r>
      <w:proofErr w:type="spellStart"/>
      <w:r w:rsidRPr="00EE3D9F">
        <w:rPr>
          <w:rFonts w:ascii="Times New Roman" w:hAnsi="Times New Roman"/>
          <w:sz w:val="28"/>
          <w:szCs w:val="28"/>
          <w:u w:val="single"/>
        </w:rPr>
        <w:t>Новобабичево</w:t>
      </w:r>
      <w:proofErr w:type="spellEnd"/>
    </w:p>
    <w:p w:rsidR="009D4CC7" w:rsidRPr="00EE3D9F" w:rsidRDefault="009D4CC7" w:rsidP="009D4CC7">
      <w:pPr>
        <w:spacing w:after="12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Деревня имеет компактную схему, которая сложилась </w:t>
      </w:r>
      <w:proofErr w:type="spellStart"/>
      <w:r w:rsidRPr="00EE3D9F">
        <w:rPr>
          <w:rFonts w:ascii="Times New Roman" w:hAnsi="Times New Roman"/>
          <w:sz w:val="28"/>
          <w:szCs w:val="28"/>
        </w:rPr>
        <w:t>вследствии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зажатости территории между лесным массивом и руслом реки Карламан. Две основные улицы деревни не имеют четкой связи между собой. Культурно-бытовая сфера не развита, объектов производства не имеется. </w:t>
      </w:r>
    </w:p>
    <w:p w:rsidR="009D4CC7" w:rsidRPr="00EE3D9F" w:rsidRDefault="009D4CC7" w:rsidP="009D4CC7">
      <w:pPr>
        <w:ind w:left="283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E3D9F">
        <w:rPr>
          <w:rFonts w:ascii="Times New Roman" w:hAnsi="Times New Roman"/>
          <w:sz w:val="28"/>
          <w:szCs w:val="28"/>
          <w:u w:val="single"/>
        </w:rPr>
        <w:lastRenderedPageBreak/>
        <w:t xml:space="preserve">д. </w:t>
      </w:r>
      <w:proofErr w:type="spellStart"/>
      <w:r w:rsidRPr="00EE3D9F">
        <w:rPr>
          <w:rFonts w:ascii="Times New Roman" w:hAnsi="Times New Roman"/>
          <w:sz w:val="28"/>
          <w:szCs w:val="28"/>
          <w:u w:val="single"/>
        </w:rPr>
        <w:t>Абдуллино</w:t>
      </w:r>
      <w:proofErr w:type="spellEnd"/>
    </w:p>
    <w:p w:rsidR="009D4CC7" w:rsidRPr="00EE3D9F" w:rsidRDefault="009D4CC7" w:rsidP="009D4CC7">
      <w:pPr>
        <w:spacing w:after="12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Территория населенного пункта ограничена лесным массивом и автодорогой. На основной планировочной оси расположена усадебная застройка. Общественный центр имеется, но недостаточно выражен. Объектов промышленно-коммунального назначения не имеется. </w:t>
      </w:r>
    </w:p>
    <w:p w:rsidR="009D4CC7" w:rsidRPr="00EE3D9F" w:rsidRDefault="009D4CC7" w:rsidP="009D4CC7">
      <w:pPr>
        <w:ind w:left="283"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EE3D9F">
        <w:rPr>
          <w:rFonts w:ascii="Times New Roman" w:hAnsi="Times New Roman"/>
          <w:sz w:val="28"/>
          <w:szCs w:val="28"/>
          <w:u w:val="single"/>
        </w:rPr>
        <w:t>д</w:t>
      </w:r>
      <w:proofErr w:type="gramEnd"/>
      <w:r w:rsidRPr="00EE3D9F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Pr="00EE3D9F">
        <w:rPr>
          <w:rFonts w:ascii="Times New Roman" w:hAnsi="Times New Roman"/>
          <w:sz w:val="28"/>
          <w:szCs w:val="28"/>
          <w:u w:val="single"/>
        </w:rPr>
        <w:t>Липовка</w:t>
      </w:r>
      <w:proofErr w:type="spellEnd"/>
    </w:p>
    <w:p w:rsidR="009D4CC7" w:rsidRPr="00EE3D9F" w:rsidRDefault="009D4CC7" w:rsidP="009D4CC7">
      <w:pPr>
        <w:spacing w:after="120"/>
        <w:ind w:left="283" w:firstLine="709"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Малый населенный пункт, расположен между автодорогой и лесным массивом. Застройка представлена одной усадьбой. Объектов культурно-бытового и промышленно-коммунального назначения не имеется.</w:t>
      </w:r>
    </w:p>
    <w:p w:rsidR="009D4CC7" w:rsidRPr="00EE3D9F" w:rsidRDefault="009D4CC7" w:rsidP="009D4CC7">
      <w:pPr>
        <w:ind w:left="283"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EE3D9F">
        <w:rPr>
          <w:rFonts w:ascii="Times New Roman" w:hAnsi="Times New Roman"/>
          <w:sz w:val="28"/>
          <w:szCs w:val="28"/>
          <w:u w:val="single"/>
        </w:rPr>
        <w:t>д</w:t>
      </w:r>
      <w:proofErr w:type="gramEnd"/>
      <w:r w:rsidRPr="00EE3D9F">
        <w:rPr>
          <w:rFonts w:ascii="Times New Roman" w:hAnsi="Times New Roman"/>
          <w:sz w:val="28"/>
          <w:szCs w:val="28"/>
          <w:u w:val="single"/>
        </w:rPr>
        <w:t xml:space="preserve">. Новый </w:t>
      </w:r>
      <w:proofErr w:type="spellStart"/>
      <w:r w:rsidRPr="00EE3D9F">
        <w:rPr>
          <w:rFonts w:ascii="Times New Roman" w:hAnsi="Times New Roman"/>
          <w:sz w:val="28"/>
          <w:szCs w:val="28"/>
          <w:u w:val="single"/>
        </w:rPr>
        <w:t>Бишаул</w:t>
      </w:r>
      <w:proofErr w:type="spellEnd"/>
    </w:p>
    <w:p w:rsidR="009D4CC7" w:rsidRPr="00EE3D9F" w:rsidRDefault="009D4CC7" w:rsidP="009D4CC7">
      <w:pPr>
        <w:spacing w:after="120"/>
        <w:ind w:left="283" w:firstLine="709"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Деревня расположена в </w:t>
      </w:r>
      <w:proofErr w:type="spellStart"/>
      <w:r w:rsidRPr="00EE3D9F">
        <w:rPr>
          <w:rFonts w:ascii="Times New Roman" w:hAnsi="Times New Roman"/>
          <w:sz w:val="28"/>
          <w:szCs w:val="28"/>
        </w:rPr>
        <w:t>междуречьи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притоков реки </w:t>
      </w:r>
      <w:proofErr w:type="spellStart"/>
      <w:r w:rsidRPr="00EE3D9F">
        <w:rPr>
          <w:rFonts w:ascii="Times New Roman" w:hAnsi="Times New Roman"/>
          <w:sz w:val="28"/>
          <w:szCs w:val="28"/>
        </w:rPr>
        <w:t>Сителга</w:t>
      </w:r>
      <w:proofErr w:type="spellEnd"/>
      <w:r w:rsidRPr="00EE3D9F">
        <w:rPr>
          <w:rFonts w:ascii="Times New Roman" w:hAnsi="Times New Roman"/>
          <w:sz w:val="28"/>
          <w:szCs w:val="28"/>
        </w:rPr>
        <w:t>. Планировочная структура представлена усадебной застройкой. Объектов обслуживания не имеется. Промышленно-коммунальная застройка отсутствует.</w:t>
      </w:r>
    </w:p>
    <w:p w:rsidR="009D4CC7" w:rsidRPr="00EE3D9F" w:rsidRDefault="009D4CC7" w:rsidP="009D4CC7">
      <w:pPr>
        <w:ind w:left="283"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EE3D9F">
        <w:rPr>
          <w:rFonts w:ascii="Times New Roman" w:hAnsi="Times New Roman"/>
          <w:sz w:val="28"/>
          <w:szCs w:val="28"/>
          <w:u w:val="single"/>
        </w:rPr>
        <w:t>д</w:t>
      </w:r>
      <w:proofErr w:type="gramEnd"/>
      <w:r w:rsidRPr="00EE3D9F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Pr="00EE3D9F">
        <w:rPr>
          <w:rFonts w:ascii="Times New Roman" w:hAnsi="Times New Roman"/>
          <w:sz w:val="28"/>
          <w:szCs w:val="28"/>
          <w:u w:val="single"/>
        </w:rPr>
        <w:t>Адвокатовка</w:t>
      </w:r>
      <w:proofErr w:type="spellEnd"/>
    </w:p>
    <w:p w:rsidR="009D4CC7" w:rsidRPr="00EE3D9F" w:rsidRDefault="009D4CC7" w:rsidP="009D4CC7">
      <w:pPr>
        <w:spacing w:after="12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Малый населенный пункт. Застройка представлена одной усадьбой. Объектов культурно-бытового и промышленно-коммунального назначения не имеется.</w:t>
      </w:r>
    </w:p>
    <w:p w:rsidR="009D4CC7" w:rsidRPr="00EE3D9F" w:rsidRDefault="009D4CC7" w:rsidP="009D4CC7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4CC7" w:rsidRPr="00EE3D9F" w:rsidRDefault="009D4CC7" w:rsidP="009D4CC7">
      <w:pPr>
        <w:spacing w:after="120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EE3D9F">
        <w:rPr>
          <w:rFonts w:ascii="Times New Roman" w:hAnsi="Times New Roman"/>
          <w:b/>
          <w:sz w:val="28"/>
          <w:szCs w:val="28"/>
        </w:rPr>
        <w:t>1.3.2. Жилая застройка.</w:t>
      </w:r>
    </w:p>
    <w:p w:rsidR="009D4CC7" w:rsidRPr="00EE3D9F" w:rsidRDefault="009D4CC7" w:rsidP="009D4CC7">
      <w:pPr>
        <w:ind w:left="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E3D9F">
        <w:rPr>
          <w:rFonts w:ascii="Times New Roman" w:hAnsi="Times New Roman"/>
          <w:sz w:val="28"/>
          <w:szCs w:val="28"/>
        </w:rPr>
        <w:t xml:space="preserve">Жилая застройка населенных пунктов сельсовета представлена </w:t>
      </w:r>
      <w:r w:rsidRPr="00EE3D9F">
        <w:rPr>
          <w:rFonts w:ascii="Times New Roman" w:hAnsi="Times New Roman"/>
          <w:sz w:val="28"/>
          <w:szCs w:val="28"/>
          <w:shd w:val="clear" w:color="auto" w:fill="FFFFFF"/>
        </w:rPr>
        <w:t>жилыми домами усадебного типа с участками.</w:t>
      </w:r>
    </w:p>
    <w:p w:rsidR="009D4CC7" w:rsidRPr="00EE3D9F" w:rsidRDefault="009D4CC7" w:rsidP="009D4CC7">
      <w:pPr>
        <w:spacing w:after="120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4CC7" w:rsidRPr="00EE3D9F" w:rsidRDefault="009D4CC7" w:rsidP="009D4CC7">
      <w:pPr>
        <w:ind w:left="284" w:firstLine="709"/>
        <w:contextualSpacing/>
        <w:rPr>
          <w:rFonts w:ascii="Times New Roman" w:hAnsi="Times New Roman"/>
          <w:b/>
          <w:sz w:val="28"/>
          <w:szCs w:val="28"/>
        </w:rPr>
      </w:pPr>
      <w:r w:rsidRPr="00EE3D9F">
        <w:rPr>
          <w:rFonts w:ascii="Times New Roman" w:hAnsi="Times New Roman"/>
          <w:b/>
          <w:sz w:val="28"/>
          <w:szCs w:val="28"/>
        </w:rPr>
        <w:t>1.3.3.  Общественная застройка.</w:t>
      </w:r>
    </w:p>
    <w:p w:rsidR="009D4CC7" w:rsidRPr="00EE3D9F" w:rsidRDefault="009D4CC7" w:rsidP="009D4CC7">
      <w:pPr>
        <w:ind w:left="284"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9D4CC7" w:rsidRPr="00EE3D9F" w:rsidRDefault="009D4CC7" w:rsidP="009D4CC7">
      <w:pPr>
        <w:spacing w:after="120"/>
        <w:ind w:left="284" w:firstLine="709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Перечень общественных зданий и сооружений</w:t>
      </w:r>
    </w:p>
    <w:tbl>
      <w:tblPr>
        <w:tblW w:w="0" w:type="auto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4640"/>
        <w:gridCol w:w="1397"/>
        <w:gridCol w:w="1404"/>
        <w:gridCol w:w="1268"/>
      </w:tblGrid>
      <w:tr w:rsidR="009D4CC7" w:rsidRPr="00EE3D9F" w:rsidTr="00EC3969">
        <w:trPr>
          <w:trHeight w:hRule="exact" w:val="6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EE3D9F" w:rsidRDefault="009D4CC7" w:rsidP="009D4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EE3D9F" w:rsidRDefault="009D4CC7" w:rsidP="009D4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EE3D9F" w:rsidRDefault="009D4CC7" w:rsidP="009D4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EE3D9F" w:rsidRDefault="009D4CC7" w:rsidP="009D4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Кол-во</w:t>
            </w:r>
            <w:proofErr w:type="gramStart"/>
            <w:r w:rsidRPr="00EE3D9F">
              <w:rPr>
                <w:rFonts w:ascii="Times New Roman" w:hAnsi="Times New Roman"/>
                <w:sz w:val="28"/>
                <w:szCs w:val="28"/>
              </w:rPr>
              <w:t xml:space="preserve"> (*)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EE3D9F" w:rsidRDefault="009D4CC7" w:rsidP="009D4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Прим</w:t>
            </w:r>
          </w:p>
        </w:tc>
      </w:tr>
      <w:tr w:rsidR="009D4CC7" w:rsidRPr="00EE3D9F" w:rsidTr="00EC3969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EE3D9F" w:rsidRDefault="009D4CC7" w:rsidP="009D4CC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EE3D9F" w:rsidRDefault="009D4CC7" w:rsidP="009D4CC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д. </w:t>
            </w:r>
            <w:proofErr w:type="spellStart"/>
            <w:r w:rsidRPr="00EE3D9F">
              <w:rPr>
                <w:rFonts w:ascii="Times New Roman" w:hAnsi="Times New Roman"/>
                <w:sz w:val="28"/>
                <w:szCs w:val="28"/>
                <w:u w:val="single"/>
              </w:rPr>
              <w:t>Старобабичево</w:t>
            </w:r>
            <w:proofErr w:type="spellEnd"/>
          </w:p>
        </w:tc>
      </w:tr>
      <w:tr w:rsidR="009D4CC7" w:rsidRPr="00EE3D9F" w:rsidTr="00EC3969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EE3D9F" w:rsidRDefault="009D4CC7" w:rsidP="009D4CC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EE3D9F" w:rsidRDefault="009D4CC7" w:rsidP="009D4CC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 xml:space="preserve">Администрация СП </w:t>
            </w:r>
            <w:proofErr w:type="spellStart"/>
            <w:r w:rsidRPr="00EE3D9F">
              <w:rPr>
                <w:rFonts w:ascii="Times New Roman" w:hAnsi="Times New Roman"/>
                <w:sz w:val="28"/>
                <w:szCs w:val="28"/>
              </w:rPr>
              <w:t>Старобабичевский</w:t>
            </w:r>
            <w:proofErr w:type="spellEnd"/>
            <w:r w:rsidRPr="00EE3D9F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9D4CC7" w:rsidRPr="00EE3D9F" w:rsidRDefault="009D4CC7" w:rsidP="009D4CC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Отделение связи</w:t>
            </w:r>
          </w:p>
          <w:p w:rsidR="009D4CC7" w:rsidRPr="00EE3D9F" w:rsidRDefault="009D4CC7" w:rsidP="009D4CC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АТС</w:t>
            </w:r>
          </w:p>
          <w:p w:rsidR="009D4CC7" w:rsidRPr="00EE3D9F" w:rsidRDefault="009D4CC7" w:rsidP="009D4CC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9D4CC7" w:rsidRPr="00EE3D9F" w:rsidRDefault="009D4CC7" w:rsidP="009D4CC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Пункт охраны общественного порядка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EE3D9F" w:rsidRDefault="009D4CC7" w:rsidP="009D4CC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EE3D9F" w:rsidRDefault="009D4CC7" w:rsidP="009D4CC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EE3D9F" w:rsidRDefault="009D4CC7" w:rsidP="009D4CC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4CC7" w:rsidRPr="00EE3D9F" w:rsidRDefault="009D4CC7" w:rsidP="009D4CC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сущ.</w:t>
            </w:r>
          </w:p>
          <w:p w:rsidR="009D4CC7" w:rsidRPr="00EE3D9F" w:rsidRDefault="009D4CC7" w:rsidP="009D4CC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сущ.</w:t>
            </w:r>
          </w:p>
          <w:p w:rsidR="009D4CC7" w:rsidRPr="00EE3D9F" w:rsidRDefault="009D4CC7" w:rsidP="009D4CC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сущ.</w:t>
            </w:r>
          </w:p>
          <w:p w:rsidR="009D4CC7" w:rsidRPr="00EE3D9F" w:rsidRDefault="009D4CC7" w:rsidP="009D4CC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сущ.</w:t>
            </w:r>
          </w:p>
          <w:p w:rsidR="009D4CC7" w:rsidRPr="00EE3D9F" w:rsidRDefault="009D4CC7" w:rsidP="009D4CC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сущ.</w:t>
            </w:r>
          </w:p>
          <w:p w:rsidR="009D4CC7" w:rsidRPr="00EE3D9F" w:rsidRDefault="009D4CC7" w:rsidP="009D4CC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CC7" w:rsidRPr="00EE3D9F" w:rsidTr="00EC3969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EE3D9F" w:rsidRDefault="009D4CC7" w:rsidP="009D4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EE3D9F" w:rsidRDefault="009D4CC7" w:rsidP="009D4CC7">
            <w:pPr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EE3D9F" w:rsidRDefault="009D4CC7" w:rsidP="009D4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мест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EE3D9F" w:rsidRDefault="009D4CC7" w:rsidP="009D4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EE3D9F" w:rsidRDefault="009D4CC7" w:rsidP="009D4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сущ.</w:t>
            </w:r>
          </w:p>
        </w:tc>
      </w:tr>
      <w:tr w:rsidR="009D4CC7" w:rsidRPr="00EE3D9F" w:rsidTr="00EC3969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EE3D9F" w:rsidRDefault="009D4CC7" w:rsidP="009D4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EE3D9F" w:rsidRDefault="009D4CC7" w:rsidP="009D4CC7">
            <w:pPr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EE3D9F" w:rsidRDefault="009D4CC7" w:rsidP="009D4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учащихся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EE3D9F" w:rsidRDefault="009D4CC7" w:rsidP="009D4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110 (250)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EE3D9F" w:rsidRDefault="009D4CC7" w:rsidP="009D4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сущ.</w:t>
            </w:r>
          </w:p>
        </w:tc>
      </w:tr>
      <w:tr w:rsidR="009D4CC7" w:rsidRPr="00EE3D9F" w:rsidTr="00EC3969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EE3D9F" w:rsidRDefault="009D4CC7" w:rsidP="009D4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EE3D9F" w:rsidRDefault="009D4CC7" w:rsidP="009D4CC7">
            <w:pPr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Детский сад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EE3D9F" w:rsidRDefault="009D4CC7" w:rsidP="009D4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мест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EE3D9F" w:rsidRDefault="009D4CC7" w:rsidP="009D4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30 (42)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EE3D9F" w:rsidRDefault="009D4CC7" w:rsidP="009D4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сущ.</w:t>
            </w:r>
          </w:p>
        </w:tc>
      </w:tr>
      <w:tr w:rsidR="009D4CC7" w:rsidRPr="00EE3D9F" w:rsidTr="00EC3969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EE3D9F" w:rsidRDefault="009D4CC7" w:rsidP="009D4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EE3D9F" w:rsidRDefault="009D4CC7" w:rsidP="009D4CC7">
            <w:pPr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Медпункт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EE3D9F" w:rsidRDefault="009D4CC7" w:rsidP="009D4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EE3D9F" w:rsidRDefault="009D4CC7" w:rsidP="009D4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EE3D9F" w:rsidRDefault="009D4CC7" w:rsidP="009D4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сущ.</w:t>
            </w:r>
          </w:p>
        </w:tc>
      </w:tr>
      <w:tr w:rsidR="009D4CC7" w:rsidRPr="00EE3D9F" w:rsidTr="00EC3969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EE3D9F" w:rsidRDefault="009D4CC7" w:rsidP="009D4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EE3D9F" w:rsidRDefault="009D4CC7" w:rsidP="009D4CC7">
            <w:pPr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 xml:space="preserve">Магазин </w:t>
            </w:r>
            <w:proofErr w:type="spellStart"/>
            <w:r w:rsidRPr="00EE3D9F">
              <w:rPr>
                <w:rFonts w:ascii="Times New Roman" w:hAnsi="Times New Roman"/>
                <w:sz w:val="28"/>
                <w:szCs w:val="28"/>
              </w:rPr>
              <w:t>Райпо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EE3D9F" w:rsidRDefault="009D4CC7" w:rsidP="009D4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EE3D9F" w:rsidRDefault="009D4CC7" w:rsidP="009D4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EE3D9F" w:rsidRDefault="009D4CC7" w:rsidP="009D4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сущ.</w:t>
            </w:r>
          </w:p>
        </w:tc>
      </w:tr>
      <w:tr w:rsidR="009D4CC7" w:rsidRPr="00EE3D9F" w:rsidTr="00EC3969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EE3D9F" w:rsidRDefault="009D4CC7" w:rsidP="009D4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EE3D9F" w:rsidRDefault="009D4CC7" w:rsidP="009D4CC7">
            <w:pPr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д. </w:t>
            </w:r>
            <w:proofErr w:type="spellStart"/>
            <w:r w:rsidRPr="00EE3D9F">
              <w:rPr>
                <w:rFonts w:ascii="Times New Roman" w:hAnsi="Times New Roman"/>
                <w:sz w:val="28"/>
                <w:szCs w:val="28"/>
                <w:u w:val="single"/>
              </w:rPr>
              <w:t>Карламанбаш</w:t>
            </w:r>
            <w:proofErr w:type="spellEnd"/>
          </w:p>
        </w:tc>
      </w:tr>
      <w:tr w:rsidR="009D4CC7" w:rsidRPr="00EE3D9F" w:rsidTr="00EC3969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EE3D9F" w:rsidRDefault="009D4CC7" w:rsidP="009D4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EE3D9F" w:rsidRDefault="009D4CC7" w:rsidP="009D4CC7">
            <w:pPr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Начальная школа</w:t>
            </w:r>
          </w:p>
          <w:p w:rsidR="009D4CC7" w:rsidRPr="00EE3D9F" w:rsidRDefault="009D4CC7" w:rsidP="009D4CC7">
            <w:pPr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Медпункт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EE3D9F" w:rsidRDefault="009D4CC7" w:rsidP="009D4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учащихся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EE3D9F" w:rsidRDefault="009D4CC7" w:rsidP="009D4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(40)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EE3D9F" w:rsidRDefault="009D4CC7" w:rsidP="009D4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 w:rsidRPr="00EE3D9F">
              <w:rPr>
                <w:rFonts w:ascii="Times New Roman" w:hAnsi="Times New Roman"/>
                <w:sz w:val="28"/>
                <w:szCs w:val="28"/>
              </w:rPr>
              <w:t>дейст</w:t>
            </w:r>
            <w:proofErr w:type="spellEnd"/>
            <w:r w:rsidRPr="00EE3D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D4CC7" w:rsidRPr="00EE3D9F" w:rsidTr="00EC3969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EE3D9F" w:rsidRDefault="009D4CC7" w:rsidP="009D4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EE3D9F" w:rsidRDefault="009D4CC7" w:rsidP="009D4CC7">
            <w:pPr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EE3D9F" w:rsidRDefault="009D4CC7" w:rsidP="009D4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мест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EE3D9F" w:rsidRDefault="009D4CC7" w:rsidP="009D4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EE3D9F" w:rsidRDefault="009D4CC7" w:rsidP="009D4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сущ.</w:t>
            </w:r>
          </w:p>
        </w:tc>
      </w:tr>
      <w:tr w:rsidR="009D4CC7" w:rsidRPr="00EE3D9F" w:rsidTr="00EC3969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EE3D9F" w:rsidRDefault="009D4CC7" w:rsidP="009D4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EE3D9F" w:rsidRDefault="009D4CC7" w:rsidP="009D4CC7">
            <w:pPr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д. Новый </w:t>
            </w:r>
            <w:proofErr w:type="spellStart"/>
            <w:r w:rsidRPr="00EE3D9F">
              <w:rPr>
                <w:rFonts w:ascii="Times New Roman" w:hAnsi="Times New Roman"/>
                <w:sz w:val="28"/>
                <w:szCs w:val="28"/>
                <w:u w:val="single"/>
              </w:rPr>
              <w:t>Куганак</w:t>
            </w:r>
            <w:proofErr w:type="spellEnd"/>
          </w:p>
        </w:tc>
      </w:tr>
      <w:tr w:rsidR="00EC3969" w:rsidRPr="00EE3D9F" w:rsidTr="00EC3969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сущ.</w:t>
            </w:r>
          </w:p>
        </w:tc>
      </w:tr>
      <w:tr w:rsidR="00EC3969" w:rsidRPr="00EE3D9F" w:rsidTr="00EC3969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д. Новый </w:t>
            </w:r>
            <w:proofErr w:type="spellStart"/>
            <w:r w:rsidRPr="00EE3D9F">
              <w:rPr>
                <w:rFonts w:ascii="Times New Roman" w:hAnsi="Times New Roman"/>
                <w:sz w:val="28"/>
                <w:szCs w:val="28"/>
                <w:u w:val="single"/>
              </w:rPr>
              <w:t>Бишаул</w:t>
            </w:r>
            <w:proofErr w:type="spellEnd"/>
          </w:p>
        </w:tc>
      </w:tr>
      <w:tr w:rsidR="00EC3969" w:rsidRPr="00EE3D9F" w:rsidTr="00EC3969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учащихся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 w:rsidRPr="00EE3D9F">
              <w:rPr>
                <w:rFonts w:ascii="Times New Roman" w:hAnsi="Times New Roman"/>
                <w:sz w:val="28"/>
                <w:szCs w:val="28"/>
              </w:rPr>
              <w:t>дейст</w:t>
            </w:r>
            <w:proofErr w:type="spellEnd"/>
            <w:r w:rsidRPr="00EE3D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C3969" w:rsidRPr="00EE3D9F" w:rsidTr="00EC3969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д. </w:t>
            </w:r>
            <w:proofErr w:type="spellStart"/>
            <w:r w:rsidRPr="00EE3D9F">
              <w:rPr>
                <w:rFonts w:ascii="Times New Roman" w:hAnsi="Times New Roman"/>
                <w:sz w:val="28"/>
                <w:szCs w:val="28"/>
                <w:u w:val="single"/>
              </w:rPr>
              <w:t>Абдуллино</w:t>
            </w:r>
            <w:proofErr w:type="spellEnd"/>
          </w:p>
        </w:tc>
      </w:tr>
      <w:tr w:rsidR="00EC3969" w:rsidRPr="00EE3D9F" w:rsidTr="00EC3969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мест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сущ.</w:t>
            </w:r>
          </w:p>
        </w:tc>
      </w:tr>
      <w:tr w:rsidR="00EC3969" w:rsidRPr="00EE3D9F" w:rsidTr="00EC3969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д. </w:t>
            </w:r>
            <w:proofErr w:type="spellStart"/>
            <w:r w:rsidRPr="00EE3D9F">
              <w:rPr>
                <w:rFonts w:ascii="Times New Roman" w:hAnsi="Times New Roman"/>
                <w:sz w:val="28"/>
                <w:szCs w:val="28"/>
                <w:u w:val="single"/>
              </w:rPr>
              <w:t>Новобабичево</w:t>
            </w:r>
            <w:proofErr w:type="spellEnd"/>
          </w:p>
        </w:tc>
      </w:tr>
      <w:tr w:rsidR="00EC3969" w:rsidRPr="00EE3D9F" w:rsidTr="00EC3969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сущ.</w:t>
            </w:r>
          </w:p>
        </w:tc>
      </w:tr>
      <w:tr w:rsidR="00EC3969" w:rsidRPr="00EE3D9F" w:rsidTr="00EC3969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д. </w:t>
            </w:r>
            <w:proofErr w:type="spellStart"/>
            <w:r w:rsidRPr="00EE3D9F">
              <w:rPr>
                <w:rFonts w:ascii="Times New Roman" w:hAnsi="Times New Roman"/>
                <w:sz w:val="28"/>
                <w:szCs w:val="28"/>
                <w:u w:val="single"/>
              </w:rPr>
              <w:t>Смоленка</w:t>
            </w:r>
            <w:proofErr w:type="spellEnd"/>
          </w:p>
        </w:tc>
      </w:tr>
      <w:tr w:rsidR="00EC3969" w:rsidRPr="00EE3D9F" w:rsidTr="00EC3969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 xml:space="preserve">Объекты социально-культурного и бытового обслуживания отсутствуют.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969" w:rsidRPr="00EE3D9F" w:rsidTr="00EC3969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E3D9F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д. </w:t>
            </w:r>
            <w:proofErr w:type="spellStart"/>
            <w:r w:rsidRPr="00EE3D9F">
              <w:rPr>
                <w:rFonts w:ascii="Times New Roman" w:hAnsi="Times New Roman"/>
                <w:sz w:val="28"/>
                <w:szCs w:val="28"/>
                <w:u w:val="single"/>
              </w:rPr>
              <w:t>Липовка</w:t>
            </w:r>
            <w:proofErr w:type="spellEnd"/>
          </w:p>
        </w:tc>
      </w:tr>
      <w:tr w:rsidR="00EC3969" w:rsidRPr="00EE3D9F" w:rsidTr="00EC3969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Объекты социально-культурного и бытового обслуживания отсутствуют.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969" w:rsidRPr="00EE3D9F" w:rsidTr="00EC3969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д. </w:t>
            </w:r>
            <w:proofErr w:type="spellStart"/>
            <w:r w:rsidRPr="00EE3D9F">
              <w:rPr>
                <w:rFonts w:ascii="Times New Roman" w:hAnsi="Times New Roman"/>
                <w:sz w:val="28"/>
                <w:szCs w:val="28"/>
                <w:u w:val="single"/>
              </w:rPr>
              <w:t>Адвокатовка</w:t>
            </w:r>
            <w:proofErr w:type="spellEnd"/>
          </w:p>
        </w:tc>
      </w:tr>
      <w:tr w:rsidR="00EC3969" w:rsidRPr="00EE3D9F" w:rsidTr="00EC3969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Объекты социально-культурного и бытового обслуживания отсутствуют.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3969" w:rsidRPr="00EE3D9F" w:rsidRDefault="00EC3969" w:rsidP="00EC3969">
      <w:pPr>
        <w:ind w:left="284" w:firstLine="720"/>
        <w:rPr>
          <w:rFonts w:ascii="Times New Roman" w:hAnsi="Times New Roman"/>
          <w:sz w:val="28"/>
          <w:szCs w:val="28"/>
        </w:rPr>
      </w:pPr>
    </w:p>
    <w:p w:rsidR="00EC3969" w:rsidRPr="00EE3D9F" w:rsidRDefault="00EC3969" w:rsidP="00EC3969">
      <w:pPr>
        <w:ind w:left="284" w:firstLine="709"/>
        <w:rPr>
          <w:rFonts w:ascii="Times New Roman" w:hAnsi="Times New Roman"/>
          <w:sz w:val="28"/>
          <w:szCs w:val="28"/>
        </w:rPr>
      </w:pPr>
    </w:p>
    <w:p w:rsidR="00EC3969" w:rsidRPr="00EE3D9F" w:rsidRDefault="00EC3969" w:rsidP="00EC3969">
      <w:pPr>
        <w:spacing w:after="120"/>
        <w:ind w:left="284" w:firstLine="709"/>
        <w:rPr>
          <w:rFonts w:ascii="Times New Roman" w:hAnsi="Times New Roman"/>
          <w:b/>
          <w:sz w:val="28"/>
          <w:szCs w:val="28"/>
        </w:rPr>
      </w:pPr>
      <w:r w:rsidRPr="00EE3D9F">
        <w:rPr>
          <w:rFonts w:ascii="Times New Roman" w:hAnsi="Times New Roman"/>
          <w:b/>
          <w:sz w:val="28"/>
          <w:szCs w:val="28"/>
        </w:rPr>
        <w:t>1.3.4. Производственная, коммунально-складская застройка.</w:t>
      </w:r>
    </w:p>
    <w:p w:rsidR="00EC3969" w:rsidRPr="00EE3D9F" w:rsidRDefault="00EC3969" w:rsidP="00EC396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  <w:lang w:eastAsia="ru-RU"/>
        </w:rPr>
        <w:t>Расположение существующих промышленно-коммунальных объектов, а так же установление проектом ограничений от них отражено на чертеже «Схема современного использования территорий». Экспликация промышленно-коммунальных предприятий и учреждений приведена в таблице «</w:t>
      </w:r>
      <w:r w:rsidRPr="00EE3D9F">
        <w:rPr>
          <w:rFonts w:ascii="Times New Roman" w:hAnsi="Times New Roman"/>
          <w:sz w:val="28"/>
          <w:szCs w:val="28"/>
        </w:rPr>
        <w:t>Перечень промышленно-коммунальных предприятий и учреждений».</w:t>
      </w:r>
    </w:p>
    <w:p w:rsidR="00EC3969" w:rsidRPr="00EE3D9F" w:rsidRDefault="00EC3969" w:rsidP="00EC396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6880" w:rsidRPr="00EE3D9F" w:rsidRDefault="00656880" w:rsidP="00EC3969">
      <w:pPr>
        <w:ind w:left="284" w:firstLine="709"/>
        <w:rPr>
          <w:rFonts w:ascii="Times New Roman" w:hAnsi="Times New Roman"/>
          <w:sz w:val="28"/>
          <w:szCs w:val="28"/>
        </w:rPr>
      </w:pPr>
    </w:p>
    <w:p w:rsidR="00EC3969" w:rsidRPr="00EE3D9F" w:rsidRDefault="00EC3969" w:rsidP="00EC3969">
      <w:pPr>
        <w:ind w:left="284" w:firstLine="709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Перечень промышленно-коммунальных предприятий и учреждений</w:t>
      </w:r>
    </w:p>
    <w:p w:rsidR="00EC3969" w:rsidRPr="00EE3D9F" w:rsidRDefault="00EC3969" w:rsidP="00EC396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4637"/>
        <w:gridCol w:w="1399"/>
        <w:gridCol w:w="1404"/>
        <w:gridCol w:w="1268"/>
      </w:tblGrid>
      <w:tr w:rsidR="00EC3969" w:rsidRPr="00EE3D9F" w:rsidTr="00EC3969">
        <w:trPr>
          <w:trHeight w:hRule="exact" w:val="6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Прим</w:t>
            </w:r>
          </w:p>
        </w:tc>
      </w:tr>
      <w:tr w:rsidR="00EC3969" w:rsidRPr="00EE3D9F" w:rsidTr="00EC3969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д. </w:t>
            </w:r>
            <w:proofErr w:type="spellStart"/>
            <w:r w:rsidRPr="00EE3D9F">
              <w:rPr>
                <w:rFonts w:ascii="Times New Roman" w:hAnsi="Times New Roman"/>
                <w:sz w:val="28"/>
                <w:szCs w:val="28"/>
                <w:u w:val="single"/>
              </w:rPr>
              <w:t>Старобабичево</w:t>
            </w:r>
            <w:proofErr w:type="spellEnd"/>
          </w:p>
        </w:tc>
      </w:tr>
      <w:tr w:rsidR="00EC3969" w:rsidRPr="00EE3D9F" w:rsidTr="00EC3969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Фермерское хозяйство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сущ.</w:t>
            </w:r>
          </w:p>
        </w:tc>
      </w:tr>
      <w:tr w:rsidR="00EC3969" w:rsidRPr="00EE3D9F" w:rsidTr="00EC3969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Гараж для трактора</w:t>
            </w:r>
          </w:p>
          <w:p w:rsidR="00EC3969" w:rsidRPr="00EE3D9F" w:rsidRDefault="00EC3969" w:rsidP="00EC396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lastRenderedPageBreak/>
              <w:t>с емкостью воды для пожаротушения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сущ.</w:t>
            </w:r>
          </w:p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969" w:rsidRPr="00EE3D9F" w:rsidTr="00EC3969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Котельная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 w:rsidRPr="00EE3D9F">
              <w:rPr>
                <w:rFonts w:ascii="Times New Roman" w:hAnsi="Times New Roman"/>
                <w:sz w:val="28"/>
                <w:szCs w:val="28"/>
              </w:rPr>
              <w:t>дейст</w:t>
            </w:r>
            <w:proofErr w:type="spellEnd"/>
            <w:r w:rsidRPr="00EE3D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C3969" w:rsidRPr="00EE3D9F" w:rsidTr="00EC3969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Котельная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сущ.</w:t>
            </w:r>
          </w:p>
        </w:tc>
      </w:tr>
      <w:tr w:rsidR="00EC3969" w:rsidRPr="00EE3D9F" w:rsidTr="00EC3969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д. Новый </w:t>
            </w:r>
            <w:proofErr w:type="spellStart"/>
            <w:r w:rsidRPr="00EE3D9F">
              <w:rPr>
                <w:rFonts w:ascii="Times New Roman" w:hAnsi="Times New Roman"/>
                <w:sz w:val="28"/>
                <w:szCs w:val="28"/>
                <w:u w:val="single"/>
              </w:rPr>
              <w:t>Куганак</w:t>
            </w:r>
            <w:proofErr w:type="spellEnd"/>
          </w:p>
        </w:tc>
      </w:tr>
      <w:tr w:rsidR="00EC3969" w:rsidRPr="00EE3D9F" w:rsidTr="00EC3969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Производство строительных материалов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сущ.</w:t>
            </w:r>
          </w:p>
        </w:tc>
      </w:tr>
      <w:tr w:rsidR="00EC3969" w:rsidRPr="00EE3D9F" w:rsidTr="00EC3969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д. </w:t>
            </w:r>
            <w:proofErr w:type="spellStart"/>
            <w:r w:rsidRPr="00EE3D9F">
              <w:rPr>
                <w:rFonts w:ascii="Times New Roman" w:hAnsi="Times New Roman"/>
                <w:sz w:val="28"/>
                <w:szCs w:val="28"/>
                <w:u w:val="single"/>
              </w:rPr>
              <w:t>Карламанбаш</w:t>
            </w:r>
            <w:proofErr w:type="spellEnd"/>
          </w:p>
        </w:tc>
      </w:tr>
      <w:tr w:rsidR="00EC3969" w:rsidRPr="00EE3D9F" w:rsidTr="00EC3969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Ферма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 w:rsidRPr="00EE3D9F">
              <w:rPr>
                <w:rFonts w:ascii="Times New Roman" w:hAnsi="Times New Roman"/>
                <w:sz w:val="28"/>
                <w:szCs w:val="28"/>
              </w:rPr>
              <w:t>дейст</w:t>
            </w:r>
            <w:proofErr w:type="spellEnd"/>
            <w:r w:rsidRPr="00EE3D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C3969" w:rsidRPr="00EE3D9F" w:rsidTr="00EC3969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E3D9F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д. </w:t>
            </w:r>
            <w:proofErr w:type="spellStart"/>
            <w:r w:rsidRPr="00EE3D9F">
              <w:rPr>
                <w:rFonts w:ascii="Times New Roman" w:hAnsi="Times New Roman"/>
                <w:sz w:val="28"/>
                <w:szCs w:val="28"/>
                <w:u w:val="single"/>
              </w:rPr>
              <w:t>Новобабичево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969" w:rsidRPr="00EE3D9F" w:rsidTr="00EC3969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Производственные объекты отсутствуют.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969" w:rsidRPr="00EE3D9F" w:rsidTr="00EC3969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д. Новый </w:t>
            </w:r>
            <w:proofErr w:type="spellStart"/>
            <w:r w:rsidRPr="00EE3D9F">
              <w:rPr>
                <w:rFonts w:ascii="Times New Roman" w:hAnsi="Times New Roman"/>
                <w:sz w:val="28"/>
                <w:szCs w:val="28"/>
                <w:u w:val="single"/>
              </w:rPr>
              <w:t>Бишаул</w:t>
            </w:r>
            <w:proofErr w:type="spellEnd"/>
          </w:p>
        </w:tc>
      </w:tr>
      <w:tr w:rsidR="00EC3969" w:rsidRPr="00EE3D9F" w:rsidTr="00EC3969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Производственные объекты отсутствуют.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969" w:rsidRPr="00EE3D9F" w:rsidTr="00EC3969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E3D9F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д. </w:t>
            </w:r>
            <w:proofErr w:type="spellStart"/>
            <w:r w:rsidRPr="00EE3D9F">
              <w:rPr>
                <w:rFonts w:ascii="Times New Roman" w:hAnsi="Times New Roman"/>
                <w:sz w:val="28"/>
                <w:szCs w:val="28"/>
                <w:u w:val="single"/>
              </w:rPr>
              <w:t>Абдуллино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969" w:rsidRPr="00EE3D9F" w:rsidTr="00EC3969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Производственные объекты отсутствуют.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969" w:rsidRPr="00EE3D9F" w:rsidTr="00EC3969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E3D9F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д. </w:t>
            </w:r>
            <w:proofErr w:type="spellStart"/>
            <w:r w:rsidRPr="00EE3D9F">
              <w:rPr>
                <w:rFonts w:ascii="Times New Roman" w:hAnsi="Times New Roman"/>
                <w:sz w:val="28"/>
                <w:szCs w:val="28"/>
                <w:u w:val="single"/>
              </w:rPr>
              <w:t>Смоленка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969" w:rsidRPr="00EE3D9F" w:rsidTr="00EC3969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Производственные объекты отсутствуют.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969" w:rsidRPr="00EE3D9F" w:rsidTr="00EC3969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E3D9F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д. </w:t>
            </w:r>
            <w:proofErr w:type="spellStart"/>
            <w:r w:rsidRPr="00EE3D9F">
              <w:rPr>
                <w:rFonts w:ascii="Times New Roman" w:hAnsi="Times New Roman"/>
                <w:sz w:val="28"/>
                <w:szCs w:val="28"/>
                <w:u w:val="single"/>
              </w:rPr>
              <w:t>Липовка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969" w:rsidRPr="00EE3D9F" w:rsidTr="00EC3969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Производственные объекты отсутствуют.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969" w:rsidRPr="00EE3D9F" w:rsidTr="00EC3969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E3D9F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д. </w:t>
            </w:r>
            <w:proofErr w:type="spellStart"/>
            <w:r w:rsidRPr="00EE3D9F">
              <w:rPr>
                <w:rFonts w:ascii="Times New Roman" w:hAnsi="Times New Roman"/>
                <w:sz w:val="28"/>
                <w:szCs w:val="28"/>
                <w:u w:val="single"/>
              </w:rPr>
              <w:t>Адвокатовка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969" w:rsidRPr="00EE3D9F" w:rsidTr="00EC3969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Производственные объекты отсутствуют.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3969" w:rsidRPr="00EE3D9F" w:rsidRDefault="00EC3969" w:rsidP="00EC3969">
      <w:pPr>
        <w:rPr>
          <w:rFonts w:ascii="Times New Roman" w:hAnsi="Times New Roman"/>
          <w:sz w:val="28"/>
          <w:szCs w:val="28"/>
        </w:rPr>
      </w:pPr>
    </w:p>
    <w:p w:rsidR="00EC3969" w:rsidRPr="00EE3D9F" w:rsidRDefault="00EC3969" w:rsidP="00EC3969">
      <w:pPr>
        <w:ind w:left="284" w:firstLine="709"/>
        <w:rPr>
          <w:rFonts w:ascii="Times New Roman" w:hAnsi="Times New Roman"/>
          <w:sz w:val="28"/>
          <w:szCs w:val="28"/>
        </w:rPr>
      </w:pPr>
    </w:p>
    <w:p w:rsidR="00EC3969" w:rsidRPr="00EE3D9F" w:rsidRDefault="00EC3969" w:rsidP="00EC3969">
      <w:pPr>
        <w:spacing w:after="120"/>
        <w:ind w:left="284" w:firstLine="709"/>
        <w:rPr>
          <w:rFonts w:ascii="Times New Roman" w:hAnsi="Times New Roman"/>
          <w:b/>
          <w:sz w:val="28"/>
          <w:szCs w:val="28"/>
        </w:rPr>
      </w:pPr>
      <w:r w:rsidRPr="00EE3D9F">
        <w:rPr>
          <w:rFonts w:ascii="Times New Roman" w:hAnsi="Times New Roman"/>
          <w:b/>
          <w:sz w:val="28"/>
          <w:szCs w:val="28"/>
        </w:rPr>
        <w:t>1.4.  Существующие памятники истории, культуры и археологии.</w:t>
      </w:r>
    </w:p>
    <w:p w:rsidR="00EC3969" w:rsidRPr="00EE3D9F" w:rsidRDefault="00EC3969" w:rsidP="00EC3969">
      <w:pPr>
        <w:widowControl/>
        <w:suppressAutoHyphens w:val="0"/>
        <w:ind w:left="284" w:firstLine="709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На территории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Старобабичевского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сельсовета памятников истории, культуры и археологии не выявлено</w:t>
      </w:r>
      <w:r w:rsidRPr="00EE3D9F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.</w:t>
      </w:r>
    </w:p>
    <w:p w:rsidR="00EC3969" w:rsidRPr="00EE3D9F" w:rsidRDefault="00EC3969" w:rsidP="00EC3969">
      <w:pPr>
        <w:ind w:left="284"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EC3969" w:rsidRPr="00EE3D9F" w:rsidRDefault="00EC3969" w:rsidP="00EC3969">
      <w:pPr>
        <w:spacing w:after="120"/>
        <w:ind w:left="284" w:firstLine="709"/>
        <w:rPr>
          <w:rFonts w:ascii="Times New Roman" w:hAnsi="Times New Roman"/>
          <w:b/>
          <w:sz w:val="28"/>
          <w:szCs w:val="28"/>
        </w:rPr>
      </w:pPr>
      <w:r w:rsidRPr="00EE3D9F">
        <w:rPr>
          <w:rFonts w:ascii="Times New Roman" w:hAnsi="Times New Roman"/>
          <w:b/>
          <w:sz w:val="28"/>
          <w:szCs w:val="28"/>
        </w:rPr>
        <w:t>1.5. Транспорт и дороги.</w:t>
      </w:r>
    </w:p>
    <w:p w:rsidR="00EC3969" w:rsidRPr="00EE3D9F" w:rsidRDefault="00EC3969" w:rsidP="00EC3969">
      <w:pPr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Внешние транспортно-экономические связи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Старобабичевского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сельсовета осуществляются преимущественно посредством автомобильного транспорта.</w:t>
      </w:r>
    </w:p>
    <w:p w:rsidR="00EC3969" w:rsidRPr="00EE3D9F" w:rsidRDefault="00EC3969" w:rsidP="00EC3969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EE3D9F">
        <w:rPr>
          <w:rFonts w:ascii="Times New Roman" w:hAnsi="Times New Roman"/>
          <w:sz w:val="28"/>
          <w:szCs w:val="28"/>
          <w:u w:val="single"/>
        </w:rPr>
        <w:t>Автомобильный транспорт</w:t>
      </w:r>
    </w:p>
    <w:p w:rsidR="00EC3969" w:rsidRPr="00EE3D9F" w:rsidRDefault="00EC3969" w:rsidP="00EC3969">
      <w:pPr>
        <w:widowControl/>
        <w:suppressAutoHyphens w:val="0"/>
        <w:ind w:left="284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По территории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Старобабичевского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сельсовета  проходят дороги:</w:t>
      </w:r>
    </w:p>
    <w:p w:rsidR="00EC3969" w:rsidRPr="00EE3D9F" w:rsidRDefault="00EC3969" w:rsidP="00EC3969">
      <w:pPr>
        <w:widowControl/>
        <w:suppressAutoHyphens w:val="0"/>
        <w:ind w:left="284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lastRenderedPageBreak/>
        <w:t xml:space="preserve">-регионального значения: Кармаскалы –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Старобабичево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(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индентификационный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номер 80 ОП МЗ 80Н-333) IV категории, общая протяженность 22 км, в границах сельсовета 10,1 км (асфальтобетон);</w:t>
      </w:r>
    </w:p>
    <w:p w:rsidR="00EC3969" w:rsidRPr="00EE3D9F" w:rsidRDefault="00EC3969" w:rsidP="00EC3969">
      <w:pPr>
        <w:widowControl/>
        <w:suppressAutoHyphens w:val="0"/>
        <w:ind w:left="284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-межмуниципального значения: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Старобабичево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–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Н.Киешки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 протяженность в границах сельсовета 2,9</w:t>
      </w:r>
      <w:r w:rsidRPr="00EE3D9F">
        <w:rPr>
          <w:rFonts w:ascii="Times New Roman" w:eastAsia="Times New Roman" w:hAnsi="Times New Roman"/>
          <w:color w:val="FF0000"/>
          <w:kern w:val="0"/>
          <w:sz w:val="28"/>
          <w:szCs w:val="28"/>
          <w:lang w:eastAsia="ru-RU"/>
        </w:rPr>
        <w:t xml:space="preserve"> </w:t>
      </w: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км (гравий);</w:t>
      </w:r>
    </w:p>
    <w:p w:rsidR="00EC3969" w:rsidRPr="00EE3D9F" w:rsidRDefault="00EC3969" w:rsidP="00EC3969">
      <w:pPr>
        <w:widowControl/>
        <w:suppressAutoHyphens w:val="0"/>
        <w:ind w:left="284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-муниципального значения: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Старобабичево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– Новый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Бишаул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протяженность 4,8 км (гравий);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Старобабичево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–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Абдуллино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протяженность 2,4 км (гравий);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Старобабичево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–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Новобабичево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протяженность 1 км (грунтовая);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Смоленка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– Новый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Куганак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протяженность 4 км (грунтовая); </w:t>
      </w:r>
    </w:p>
    <w:p w:rsidR="00EC3969" w:rsidRPr="00EE3D9F" w:rsidRDefault="00EC3969" w:rsidP="00EC3969">
      <w:pPr>
        <w:widowControl/>
        <w:suppressAutoHyphens w:val="0"/>
        <w:ind w:left="284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-подъезд к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</w:t>
      </w:r>
      <w:proofErr w:type="gram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.А</w:t>
      </w:r>
      <w:proofErr w:type="gram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двокатовка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1,5 км (грунт);</w:t>
      </w:r>
    </w:p>
    <w:p w:rsidR="00EC3969" w:rsidRPr="00EE3D9F" w:rsidRDefault="00EC3969" w:rsidP="00EC3969">
      <w:pPr>
        <w:widowControl/>
        <w:suppressAutoHyphens w:val="0"/>
        <w:ind w:left="284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-подъезд к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д.Н.Бишаул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0,9 км (гравий);</w:t>
      </w:r>
    </w:p>
    <w:p w:rsidR="00EC3969" w:rsidRPr="00EE3D9F" w:rsidRDefault="00EC3969" w:rsidP="00EC3969">
      <w:pPr>
        <w:widowControl/>
        <w:suppressAutoHyphens w:val="0"/>
        <w:autoSpaceDE w:val="0"/>
        <w:autoSpaceDN w:val="0"/>
        <w:adjustRightInd w:val="0"/>
        <w:ind w:left="284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Связь со столицей Республики осуществляется автомобильными дорогами регионального значения </w:t>
      </w:r>
      <w:proofErr w:type="spellStart"/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Староба</w:t>
      </w: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бичево</w:t>
      </w:r>
      <w:proofErr w:type="spellEnd"/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- Кармаскалы и Уфа – Инзер – Белорецк.</w:t>
      </w:r>
    </w:p>
    <w:p w:rsidR="00EC3969" w:rsidRPr="00EE3D9F" w:rsidRDefault="00EC3969" w:rsidP="00EC3969">
      <w:pPr>
        <w:widowControl/>
        <w:suppressAutoHyphens w:val="0"/>
        <w:autoSpaceDE w:val="0"/>
        <w:autoSpaceDN w:val="0"/>
        <w:adjustRightInd w:val="0"/>
        <w:ind w:left="284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Ближайшая железнодорожная станция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Тюкунь</w:t>
      </w:r>
      <w:proofErr w:type="spellEnd"/>
      <w:r w:rsidRPr="00EE3D9F">
        <w:rPr>
          <w:rFonts w:ascii="Times New Roman" w:eastAsia="Times New Roman" w:hAnsi="Times New Roman"/>
          <w:color w:val="FF0000"/>
          <w:kern w:val="0"/>
          <w:sz w:val="28"/>
          <w:szCs w:val="28"/>
          <w:lang w:eastAsia="ru-RU"/>
        </w:rPr>
        <w:t xml:space="preserve"> </w:t>
      </w:r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находится на расстоянии </w:t>
      </w: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26 </w:t>
      </w:r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км от административного центра сельсовета - </w:t>
      </w:r>
      <w:proofErr w:type="spellStart"/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Старобабичево</w:t>
      </w:r>
      <w:proofErr w:type="spellEnd"/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.</w:t>
      </w:r>
    </w:p>
    <w:p w:rsidR="00EC3969" w:rsidRPr="00EE3D9F" w:rsidRDefault="00EC3969" w:rsidP="00EC3969">
      <w:pPr>
        <w:widowControl/>
        <w:suppressAutoHyphens w:val="0"/>
        <w:ind w:left="284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proofErr w:type="gram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Существующая</w:t>
      </w:r>
      <w:proofErr w:type="gramEnd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АЗС расположена вблизи населенного пункта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Старобабичево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.</w:t>
      </w:r>
    </w:p>
    <w:p w:rsidR="00EC3969" w:rsidRPr="00EE3D9F" w:rsidRDefault="00EC3969" w:rsidP="00EC3969">
      <w:pPr>
        <w:widowControl/>
        <w:shd w:val="clear" w:color="auto" w:fill="FFFFFF"/>
        <w:suppressAutoHyphens w:val="0"/>
        <w:ind w:left="284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Старобабичевский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сельсовет имеет хорошее транспортное положение, однако существенным недостатком является прохождение магистралей межмуниципального значения вблизи населенных пунктов. Транспортные магистрали создают определенные неудобства для жителей, являясь источником шумового и атмосферного загрязнения.</w:t>
      </w:r>
    </w:p>
    <w:p w:rsidR="00EC3969" w:rsidRPr="00EE3D9F" w:rsidRDefault="00EC3969" w:rsidP="00EC3969">
      <w:pPr>
        <w:widowControl/>
        <w:shd w:val="clear" w:color="auto" w:fill="FFFFFF"/>
        <w:suppressAutoHyphens w:val="0"/>
        <w:ind w:left="284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EC3969" w:rsidRPr="00EE3D9F" w:rsidRDefault="00EC3969" w:rsidP="00EC3969">
      <w:pPr>
        <w:widowControl/>
        <w:shd w:val="clear" w:color="auto" w:fill="FFFFFF"/>
        <w:suppressAutoHyphens w:val="0"/>
        <w:ind w:left="284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EC3969" w:rsidRPr="00EE3D9F" w:rsidRDefault="00EC3969" w:rsidP="00EC3969">
      <w:pPr>
        <w:shd w:val="clear" w:color="auto" w:fill="FFFFFF"/>
        <w:spacing w:after="120"/>
        <w:ind w:left="284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E3D9F">
        <w:rPr>
          <w:rFonts w:ascii="Times New Roman" w:hAnsi="Times New Roman"/>
          <w:b/>
          <w:bCs/>
          <w:sz w:val="28"/>
          <w:szCs w:val="28"/>
        </w:rPr>
        <w:t>1.6.  Коммунальные сооружения.</w:t>
      </w:r>
    </w:p>
    <w:p w:rsidR="00EC3969" w:rsidRPr="00EE3D9F" w:rsidRDefault="00EC3969" w:rsidP="00EC3969">
      <w:pPr>
        <w:shd w:val="clear" w:color="auto" w:fill="FFFFFF"/>
        <w:ind w:left="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Несанкционированные свалки вблизи населенных пунктов </w:t>
      </w:r>
      <w:proofErr w:type="gramStart"/>
      <w:r w:rsidRPr="00EE3D9F">
        <w:rPr>
          <w:rFonts w:ascii="Times New Roman" w:hAnsi="Times New Roman"/>
          <w:sz w:val="28"/>
          <w:szCs w:val="28"/>
        </w:rPr>
        <w:t>Новый</w:t>
      </w:r>
      <w:proofErr w:type="gramEnd"/>
      <w:r w:rsidRPr="00EE3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3D9F">
        <w:rPr>
          <w:rFonts w:ascii="Times New Roman" w:hAnsi="Times New Roman"/>
          <w:sz w:val="28"/>
          <w:szCs w:val="28"/>
        </w:rPr>
        <w:t>Бишаул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E3D9F">
        <w:rPr>
          <w:rFonts w:ascii="Times New Roman" w:hAnsi="Times New Roman"/>
          <w:sz w:val="28"/>
          <w:szCs w:val="28"/>
        </w:rPr>
        <w:t>Старобабичево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предлагаются к закрытию. На момент проектирования зафиксировано 13 кладбищ, все действующие.</w:t>
      </w:r>
      <w:r w:rsidRPr="00EE3D9F">
        <w:rPr>
          <w:rFonts w:ascii="Times New Roman" w:hAnsi="Times New Roman"/>
          <w:bCs/>
          <w:sz w:val="28"/>
          <w:szCs w:val="28"/>
        </w:rPr>
        <w:t xml:space="preserve"> Кладбища, размещенные в границах </w:t>
      </w:r>
      <w:proofErr w:type="spellStart"/>
      <w:r w:rsidRPr="00EE3D9F">
        <w:rPr>
          <w:rFonts w:ascii="Times New Roman" w:hAnsi="Times New Roman"/>
          <w:bCs/>
          <w:sz w:val="28"/>
          <w:szCs w:val="28"/>
        </w:rPr>
        <w:t>водоохранных</w:t>
      </w:r>
      <w:proofErr w:type="spellEnd"/>
      <w:r w:rsidRPr="00EE3D9F">
        <w:rPr>
          <w:rFonts w:ascii="Times New Roman" w:hAnsi="Times New Roman"/>
          <w:bCs/>
          <w:sz w:val="28"/>
          <w:szCs w:val="28"/>
        </w:rPr>
        <w:t xml:space="preserve"> зон, подлежат закрытию (на основании №74-ФЗ</w:t>
      </w:r>
      <w:proofErr w:type="gramStart"/>
      <w:r w:rsidRPr="00EE3D9F">
        <w:rPr>
          <w:rFonts w:ascii="Times New Roman" w:hAnsi="Times New Roman"/>
          <w:bCs/>
          <w:sz w:val="28"/>
          <w:szCs w:val="28"/>
        </w:rPr>
        <w:t>.о</w:t>
      </w:r>
      <w:proofErr w:type="gramEnd"/>
      <w:r w:rsidRPr="00EE3D9F">
        <w:rPr>
          <w:rFonts w:ascii="Times New Roman" w:hAnsi="Times New Roman"/>
          <w:bCs/>
          <w:sz w:val="28"/>
          <w:szCs w:val="28"/>
        </w:rPr>
        <w:t>т 12.10.2013г.)</w:t>
      </w:r>
    </w:p>
    <w:p w:rsidR="009D4CC7" w:rsidRPr="00EE3D9F" w:rsidRDefault="009D4CC7" w:rsidP="009D4CC7">
      <w:pPr>
        <w:ind w:firstLine="567"/>
        <w:jc w:val="both"/>
        <w:rPr>
          <w:rFonts w:ascii="Times New Roman" w:hAnsi="Times New Roman"/>
          <w:sz w:val="28"/>
          <w:szCs w:val="28"/>
          <w:highlight w:val="magenta"/>
        </w:rPr>
      </w:pPr>
    </w:p>
    <w:p w:rsidR="00EC3969" w:rsidRPr="00EE3D9F" w:rsidRDefault="00EC3969" w:rsidP="00EC3969">
      <w:pPr>
        <w:spacing w:after="12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Кладбища</w:t>
      </w:r>
    </w:p>
    <w:tbl>
      <w:tblPr>
        <w:tblW w:w="0" w:type="auto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6"/>
        <w:gridCol w:w="1843"/>
        <w:gridCol w:w="1559"/>
        <w:gridCol w:w="1418"/>
        <w:gridCol w:w="1984"/>
      </w:tblGrid>
      <w:tr w:rsidR="00EC3969" w:rsidRPr="00EE3D9F" w:rsidTr="00EC3969">
        <w:trPr>
          <w:trHeight w:hRule="exact" w:val="286"/>
        </w:trPr>
        <w:tc>
          <w:tcPr>
            <w:tcW w:w="425" w:type="dxa"/>
            <w:vMerge w:val="restart"/>
            <w:vAlign w:val="center"/>
          </w:tcPr>
          <w:p w:rsidR="00EC3969" w:rsidRPr="00EE3D9F" w:rsidRDefault="00EC3969" w:rsidP="00EC3969">
            <w:pPr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:rsidR="00EC3969" w:rsidRPr="00EE3D9F" w:rsidRDefault="00EC3969" w:rsidP="00EC3969">
            <w:pPr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3402" w:type="dxa"/>
            <w:gridSpan w:val="2"/>
            <w:vAlign w:val="center"/>
          </w:tcPr>
          <w:p w:rsidR="00EC3969" w:rsidRPr="00EE3D9F" w:rsidRDefault="00EC3969" w:rsidP="00EC3969">
            <w:pPr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 xml:space="preserve">Расстояние в </w:t>
            </w:r>
            <w:proofErr w:type="gramStart"/>
            <w:r w:rsidRPr="00EE3D9F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EC3969" w:rsidRPr="00EE3D9F" w:rsidRDefault="00EC3969" w:rsidP="00EC3969">
            <w:pPr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 xml:space="preserve">Территория, </w:t>
            </w:r>
            <w:proofErr w:type="gramStart"/>
            <w:r w:rsidRPr="00EE3D9F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984" w:type="dxa"/>
            <w:vMerge w:val="restart"/>
            <w:vAlign w:val="center"/>
          </w:tcPr>
          <w:p w:rsidR="00EC3969" w:rsidRPr="00EE3D9F" w:rsidRDefault="00EC3969" w:rsidP="00EC3969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 xml:space="preserve">Намечается ли </w:t>
            </w:r>
            <w:proofErr w:type="gramStart"/>
            <w:r w:rsidRPr="00EE3D9F">
              <w:rPr>
                <w:rFonts w:ascii="Times New Roman" w:hAnsi="Times New Roman"/>
                <w:sz w:val="28"/>
                <w:szCs w:val="28"/>
              </w:rPr>
              <w:t>ликвидация</w:t>
            </w:r>
            <w:proofErr w:type="gramEnd"/>
            <w:r w:rsidRPr="00EE3D9F">
              <w:rPr>
                <w:rFonts w:ascii="Times New Roman" w:hAnsi="Times New Roman"/>
                <w:sz w:val="28"/>
                <w:szCs w:val="28"/>
              </w:rPr>
              <w:t xml:space="preserve"> и по </w:t>
            </w:r>
            <w:proofErr w:type="gramStart"/>
            <w:r w:rsidRPr="00EE3D9F">
              <w:rPr>
                <w:rFonts w:ascii="Times New Roman" w:hAnsi="Times New Roman"/>
                <w:sz w:val="28"/>
                <w:szCs w:val="28"/>
              </w:rPr>
              <w:t>какой</w:t>
            </w:r>
            <w:proofErr w:type="gramEnd"/>
            <w:r w:rsidRPr="00EE3D9F">
              <w:rPr>
                <w:rFonts w:ascii="Times New Roman" w:hAnsi="Times New Roman"/>
                <w:sz w:val="28"/>
                <w:szCs w:val="28"/>
              </w:rPr>
              <w:t xml:space="preserve"> причине</w:t>
            </w:r>
          </w:p>
        </w:tc>
      </w:tr>
      <w:tr w:rsidR="00EC3969" w:rsidRPr="00EE3D9F" w:rsidTr="00EC3969">
        <w:trPr>
          <w:trHeight w:hRule="exact" w:val="774"/>
        </w:trPr>
        <w:tc>
          <w:tcPr>
            <w:tcW w:w="425" w:type="dxa"/>
            <w:vMerge/>
            <w:vAlign w:val="center"/>
          </w:tcPr>
          <w:p w:rsidR="00EC3969" w:rsidRPr="00EE3D9F" w:rsidRDefault="00EC3969" w:rsidP="00EC3969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C3969" w:rsidRPr="00EE3D9F" w:rsidRDefault="00EC3969" w:rsidP="00EC3969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C3969" w:rsidRPr="00EE3D9F" w:rsidRDefault="00EC3969" w:rsidP="00EC3969">
            <w:pPr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 xml:space="preserve">От ближайшей жилой застройки, </w:t>
            </w:r>
            <w:proofErr w:type="gramStart"/>
            <w:r w:rsidRPr="00EE3D9F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559" w:type="dxa"/>
            <w:vAlign w:val="center"/>
          </w:tcPr>
          <w:p w:rsidR="00EC3969" w:rsidRPr="00EE3D9F" w:rsidRDefault="00EC3969" w:rsidP="00EC3969">
            <w:pPr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 xml:space="preserve">От водного источника, </w:t>
            </w:r>
            <w:proofErr w:type="gramStart"/>
            <w:r w:rsidRPr="00EE3D9F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418" w:type="dxa"/>
            <w:vMerge/>
            <w:vAlign w:val="center"/>
          </w:tcPr>
          <w:p w:rsidR="00EC3969" w:rsidRPr="00EE3D9F" w:rsidRDefault="00EC3969" w:rsidP="00EC3969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EC3969" w:rsidRPr="00EE3D9F" w:rsidRDefault="00EC3969" w:rsidP="00EC3969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969" w:rsidRPr="00EE3D9F" w:rsidTr="00EC3969">
        <w:tc>
          <w:tcPr>
            <w:tcW w:w="425" w:type="dxa"/>
            <w:vAlign w:val="center"/>
          </w:tcPr>
          <w:p w:rsidR="00EC3969" w:rsidRPr="00EE3D9F" w:rsidRDefault="00EC3969" w:rsidP="00EC3969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EC3969" w:rsidRPr="00EE3D9F" w:rsidRDefault="00EC3969" w:rsidP="00EC3969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3D9F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EE3D9F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EE3D9F">
              <w:rPr>
                <w:rFonts w:ascii="Times New Roman" w:hAnsi="Times New Roman"/>
                <w:sz w:val="28"/>
                <w:szCs w:val="28"/>
              </w:rPr>
              <w:t>овый</w:t>
            </w:r>
            <w:proofErr w:type="spellEnd"/>
            <w:r w:rsidRPr="00EE3D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3D9F">
              <w:rPr>
                <w:rFonts w:ascii="Times New Roman" w:hAnsi="Times New Roman"/>
                <w:sz w:val="28"/>
                <w:szCs w:val="28"/>
              </w:rPr>
              <w:t>Бишаул</w:t>
            </w:r>
            <w:proofErr w:type="spellEnd"/>
          </w:p>
        </w:tc>
        <w:tc>
          <w:tcPr>
            <w:tcW w:w="1843" w:type="dxa"/>
            <w:vAlign w:val="center"/>
          </w:tcPr>
          <w:p w:rsidR="00EC3969" w:rsidRPr="00EE3D9F" w:rsidRDefault="00EC3969" w:rsidP="00EC3969">
            <w:pPr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vAlign w:val="center"/>
          </w:tcPr>
          <w:p w:rsidR="00EC3969" w:rsidRPr="00EE3D9F" w:rsidRDefault="00EC3969" w:rsidP="00EC3969">
            <w:pPr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EC3969" w:rsidRPr="00EE3D9F" w:rsidRDefault="00EC3969" w:rsidP="00EC3969">
            <w:pPr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984" w:type="dxa"/>
            <w:vAlign w:val="center"/>
          </w:tcPr>
          <w:p w:rsidR="00EC3969" w:rsidRPr="00EE3D9F" w:rsidRDefault="00EC3969" w:rsidP="00EC3969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действующее</w:t>
            </w:r>
          </w:p>
          <w:p w:rsidR="00EC3969" w:rsidRPr="00EE3D9F" w:rsidRDefault="00EC3969" w:rsidP="00EC3969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к закрытию-в водоохраной зоне</w:t>
            </w:r>
          </w:p>
        </w:tc>
      </w:tr>
      <w:tr w:rsidR="00EC3969" w:rsidRPr="00EE3D9F" w:rsidTr="00EC3969">
        <w:tc>
          <w:tcPr>
            <w:tcW w:w="425" w:type="dxa"/>
            <w:vAlign w:val="center"/>
          </w:tcPr>
          <w:p w:rsidR="00EC3969" w:rsidRPr="00EE3D9F" w:rsidRDefault="00EC3969" w:rsidP="00EC3969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EC3969" w:rsidRPr="00EE3D9F" w:rsidRDefault="00EC3969" w:rsidP="00EC3969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3D9F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EE3D9F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EE3D9F">
              <w:rPr>
                <w:rFonts w:ascii="Times New Roman" w:hAnsi="Times New Roman"/>
                <w:sz w:val="28"/>
                <w:szCs w:val="28"/>
              </w:rPr>
              <w:t>иповка</w:t>
            </w:r>
            <w:proofErr w:type="spellEnd"/>
          </w:p>
        </w:tc>
        <w:tc>
          <w:tcPr>
            <w:tcW w:w="1843" w:type="dxa"/>
            <w:vAlign w:val="center"/>
          </w:tcPr>
          <w:p w:rsidR="00EC3969" w:rsidRPr="00EE3D9F" w:rsidRDefault="00EC3969" w:rsidP="00EC3969">
            <w:pPr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559" w:type="dxa"/>
            <w:vAlign w:val="center"/>
          </w:tcPr>
          <w:p w:rsidR="00EC3969" w:rsidRPr="00EE3D9F" w:rsidRDefault="00EC3969" w:rsidP="00EC3969">
            <w:pPr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EC3969" w:rsidRPr="00EE3D9F" w:rsidRDefault="00EC3969" w:rsidP="00EC3969">
            <w:pPr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984" w:type="dxa"/>
            <w:vAlign w:val="center"/>
          </w:tcPr>
          <w:p w:rsidR="00EC3969" w:rsidRPr="00EE3D9F" w:rsidRDefault="00EC3969" w:rsidP="00EC3969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действующее</w:t>
            </w:r>
          </w:p>
          <w:p w:rsidR="00EC3969" w:rsidRPr="00EE3D9F" w:rsidRDefault="00EC3969" w:rsidP="00EC3969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 xml:space="preserve">к закрытию-в водоохраной </w:t>
            </w:r>
            <w:r w:rsidRPr="00EE3D9F">
              <w:rPr>
                <w:rFonts w:ascii="Times New Roman" w:hAnsi="Times New Roman"/>
                <w:sz w:val="28"/>
                <w:szCs w:val="28"/>
              </w:rPr>
              <w:lastRenderedPageBreak/>
              <w:t>зоне</w:t>
            </w:r>
          </w:p>
        </w:tc>
      </w:tr>
      <w:tr w:rsidR="00EC3969" w:rsidRPr="00EE3D9F" w:rsidTr="00EC3969">
        <w:tc>
          <w:tcPr>
            <w:tcW w:w="425" w:type="dxa"/>
            <w:vAlign w:val="center"/>
          </w:tcPr>
          <w:p w:rsidR="00EC3969" w:rsidRPr="00EE3D9F" w:rsidRDefault="00EC3969" w:rsidP="00EC3969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  <w:vAlign w:val="center"/>
          </w:tcPr>
          <w:p w:rsidR="00EC3969" w:rsidRPr="00CF5074" w:rsidRDefault="00EC3969" w:rsidP="00EC3969">
            <w:pPr>
              <w:spacing w:after="6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CF5074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CF5074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CF5074">
              <w:rPr>
                <w:rFonts w:ascii="Times New Roman" w:hAnsi="Times New Roman"/>
                <w:sz w:val="28"/>
                <w:szCs w:val="28"/>
              </w:rPr>
              <w:t>таробабичево</w:t>
            </w:r>
            <w:proofErr w:type="spellEnd"/>
          </w:p>
        </w:tc>
        <w:tc>
          <w:tcPr>
            <w:tcW w:w="1843" w:type="dxa"/>
            <w:vAlign w:val="center"/>
          </w:tcPr>
          <w:p w:rsidR="00EC3969" w:rsidRPr="00EE3D9F" w:rsidRDefault="00EC3969" w:rsidP="00EC3969">
            <w:pPr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vAlign w:val="center"/>
          </w:tcPr>
          <w:p w:rsidR="00EC3969" w:rsidRPr="00EE3D9F" w:rsidRDefault="00EC3969" w:rsidP="00EC3969">
            <w:pPr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vAlign w:val="center"/>
          </w:tcPr>
          <w:p w:rsidR="00EC3969" w:rsidRPr="00EE3D9F" w:rsidRDefault="00EC3969" w:rsidP="00EC3969">
            <w:pPr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984" w:type="dxa"/>
            <w:vAlign w:val="center"/>
          </w:tcPr>
          <w:p w:rsidR="00EC3969" w:rsidRPr="00EE3D9F" w:rsidRDefault="00EC3969" w:rsidP="00EC3969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действующее</w:t>
            </w:r>
          </w:p>
          <w:p w:rsidR="00EC3969" w:rsidRPr="00EE3D9F" w:rsidRDefault="00EC3969" w:rsidP="00EC3969">
            <w:pPr>
              <w:spacing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к закрытию-в водоохраной зоне</w:t>
            </w:r>
          </w:p>
        </w:tc>
      </w:tr>
      <w:tr w:rsidR="00EC3969" w:rsidRPr="00EE3D9F" w:rsidTr="00EC3969">
        <w:tc>
          <w:tcPr>
            <w:tcW w:w="425" w:type="dxa"/>
            <w:vAlign w:val="center"/>
          </w:tcPr>
          <w:p w:rsidR="00EC3969" w:rsidRPr="00EE3D9F" w:rsidRDefault="00EC3969" w:rsidP="00EC3969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EC3969" w:rsidRPr="00EE3D9F" w:rsidRDefault="00EC3969" w:rsidP="00EC3969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3D9F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EE3D9F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EE3D9F">
              <w:rPr>
                <w:rFonts w:ascii="Times New Roman" w:hAnsi="Times New Roman"/>
                <w:sz w:val="28"/>
                <w:szCs w:val="28"/>
              </w:rPr>
              <w:t>овобабичево</w:t>
            </w:r>
            <w:proofErr w:type="spellEnd"/>
          </w:p>
        </w:tc>
        <w:tc>
          <w:tcPr>
            <w:tcW w:w="1843" w:type="dxa"/>
            <w:vAlign w:val="center"/>
          </w:tcPr>
          <w:p w:rsidR="00EC3969" w:rsidRPr="00EE3D9F" w:rsidRDefault="00EC3969" w:rsidP="00EC3969">
            <w:pPr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559" w:type="dxa"/>
            <w:vAlign w:val="center"/>
          </w:tcPr>
          <w:p w:rsidR="00EC3969" w:rsidRPr="00EE3D9F" w:rsidRDefault="00EC3969" w:rsidP="00EC3969">
            <w:pPr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EC3969" w:rsidRPr="00EE3D9F" w:rsidRDefault="00EC3969" w:rsidP="00EC3969">
            <w:pPr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984" w:type="dxa"/>
            <w:vAlign w:val="center"/>
          </w:tcPr>
          <w:p w:rsidR="00EC3969" w:rsidRPr="00EE3D9F" w:rsidRDefault="00EC3969" w:rsidP="00EC3969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действующее</w:t>
            </w:r>
          </w:p>
          <w:p w:rsidR="00EC3969" w:rsidRPr="00EE3D9F" w:rsidRDefault="00EC3969" w:rsidP="00EC3969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к закрытию-в водоохраной зоне</w:t>
            </w:r>
          </w:p>
        </w:tc>
      </w:tr>
      <w:tr w:rsidR="00EC3969" w:rsidRPr="00EE3D9F" w:rsidTr="00EC3969">
        <w:tc>
          <w:tcPr>
            <w:tcW w:w="425" w:type="dxa"/>
            <w:vAlign w:val="center"/>
          </w:tcPr>
          <w:p w:rsidR="00EC3969" w:rsidRPr="00EE3D9F" w:rsidRDefault="00EC3969" w:rsidP="00EC3969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EC3969" w:rsidRPr="00EE3D9F" w:rsidRDefault="00EC3969" w:rsidP="00EC3969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5074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CF5074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CF5074">
              <w:rPr>
                <w:rFonts w:ascii="Times New Roman" w:hAnsi="Times New Roman"/>
                <w:sz w:val="28"/>
                <w:szCs w:val="28"/>
              </w:rPr>
              <w:t>таробабичево</w:t>
            </w:r>
            <w:proofErr w:type="spellEnd"/>
            <w:r w:rsidRPr="00EE3D9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EE3D9F">
              <w:rPr>
                <w:rFonts w:ascii="Times New Roman" w:hAnsi="Times New Roman"/>
                <w:sz w:val="28"/>
                <w:szCs w:val="28"/>
              </w:rPr>
              <w:t>оз.Мамяткуль</w:t>
            </w:r>
            <w:proofErr w:type="spellEnd"/>
            <w:r w:rsidRPr="00EE3D9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EC3969" w:rsidRPr="00EE3D9F" w:rsidRDefault="00EC3969" w:rsidP="00EC3969">
            <w:pPr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960</w:t>
            </w:r>
          </w:p>
        </w:tc>
        <w:tc>
          <w:tcPr>
            <w:tcW w:w="1559" w:type="dxa"/>
            <w:vAlign w:val="center"/>
          </w:tcPr>
          <w:p w:rsidR="00EC3969" w:rsidRPr="00EE3D9F" w:rsidRDefault="00EC3969" w:rsidP="00EC3969">
            <w:pPr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vAlign w:val="center"/>
          </w:tcPr>
          <w:p w:rsidR="00EC3969" w:rsidRPr="00EE3D9F" w:rsidRDefault="00EC3969" w:rsidP="00EC3969">
            <w:pPr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984" w:type="dxa"/>
            <w:vAlign w:val="center"/>
          </w:tcPr>
          <w:p w:rsidR="00EC3969" w:rsidRPr="00EE3D9F" w:rsidRDefault="00EC3969" w:rsidP="00EC3969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действующее</w:t>
            </w:r>
          </w:p>
        </w:tc>
      </w:tr>
      <w:tr w:rsidR="00EC3969" w:rsidRPr="00EE3D9F" w:rsidTr="00EC3969">
        <w:tc>
          <w:tcPr>
            <w:tcW w:w="425" w:type="dxa"/>
            <w:vAlign w:val="center"/>
          </w:tcPr>
          <w:p w:rsidR="00EC3969" w:rsidRPr="00EE3D9F" w:rsidRDefault="00EC3969" w:rsidP="00EC3969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EC3969" w:rsidRPr="00EE3D9F" w:rsidRDefault="00EC3969" w:rsidP="00EC3969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EC3969" w:rsidRPr="00EE3D9F" w:rsidRDefault="00EC3969" w:rsidP="00EC3969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EC3969" w:rsidRPr="00EE3D9F" w:rsidRDefault="00EC3969" w:rsidP="00EC3969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3D9F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EE3D9F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EE3D9F">
              <w:rPr>
                <w:rFonts w:ascii="Times New Roman" w:hAnsi="Times New Roman"/>
                <w:sz w:val="28"/>
                <w:szCs w:val="28"/>
              </w:rPr>
              <w:t>бдуллино</w:t>
            </w:r>
            <w:proofErr w:type="spellEnd"/>
          </w:p>
        </w:tc>
        <w:tc>
          <w:tcPr>
            <w:tcW w:w="1843" w:type="dxa"/>
            <w:vAlign w:val="center"/>
          </w:tcPr>
          <w:p w:rsidR="00EC3969" w:rsidRPr="00EE3D9F" w:rsidRDefault="00EC3969" w:rsidP="00EC3969">
            <w:pPr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400</w:t>
            </w:r>
          </w:p>
          <w:p w:rsidR="00EC3969" w:rsidRPr="00EE3D9F" w:rsidRDefault="00EC3969" w:rsidP="00EC3969">
            <w:pPr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800</w:t>
            </w:r>
          </w:p>
          <w:p w:rsidR="00EC3969" w:rsidRPr="00EE3D9F" w:rsidRDefault="00EC3969" w:rsidP="00EC3969">
            <w:pPr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559" w:type="dxa"/>
            <w:vAlign w:val="center"/>
          </w:tcPr>
          <w:p w:rsidR="00EC3969" w:rsidRPr="00EE3D9F" w:rsidRDefault="00EC3969" w:rsidP="00EC3969">
            <w:pPr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400</w:t>
            </w:r>
          </w:p>
          <w:p w:rsidR="00EC3969" w:rsidRPr="00EE3D9F" w:rsidRDefault="00EC3969" w:rsidP="00EC3969">
            <w:pPr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260</w:t>
            </w:r>
          </w:p>
          <w:p w:rsidR="00EC3969" w:rsidRPr="00EE3D9F" w:rsidRDefault="00EC3969" w:rsidP="00EC3969">
            <w:pPr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418" w:type="dxa"/>
            <w:vAlign w:val="center"/>
          </w:tcPr>
          <w:p w:rsidR="00EC3969" w:rsidRPr="00EE3D9F" w:rsidRDefault="00EC3969" w:rsidP="00EC3969">
            <w:pPr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0,8</w:t>
            </w:r>
          </w:p>
          <w:p w:rsidR="00EC3969" w:rsidRPr="00EE3D9F" w:rsidRDefault="00EC3969" w:rsidP="00EC3969">
            <w:pPr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0,4</w:t>
            </w:r>
          </w:p>
          <w:p w:rsidR="00EC3969" w:rsidRPr="00EE3D9F" w:rsidRDefault="00EC3969" w:rsidP="00EC3969">
            <w:pPr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984" w:type="dxa"/>
            <w:vAlign w:val="center"/>
          </w:tcPr>
          <w:p w:rsidR="00EC3969" w:rsidRPr="00EE3D9F" w:rsidRDefault="00EC3969" w:rsidP="00EC3969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действующее</w:t>
            </w:r>
          </w:p>
        </w:tc>
      </w:tr>
      <w:tr w:rsidR="00EC3969" w:rsidRPr="00EE3D9F" w:rsidTr="00EC3969">
        <w:trPr>
          <w:trHeight w:hRule="exact" w:val="340"/>
        </w:trPr>
        <w:tc>
          <w:tcPr>
            <w:tcW w:w="425" w:type="dxa"/>
            <w:vAlign w:val="center"/>
          </w:tcPr>
          <w:p w:rsidR="00EC3969" w:rsidRPr="00EE3D9F" w:rsidRDefault="00EC3969" w:rsidP="00EC3969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EC3969" w:rsidRPr="00EE3D9F" w:rsidRDefault="00EC3969" w:rsidP="00EC3969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3D9F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EE3D9F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EE3D9F">
              <w:rPr>
                <w:rFonts w:ascii="Times New Roman" w:hAnsi="Times New Roman"/>
                <w:sz w:val="28"/>
                <w:szCs w:val="28"/>
              </w:rPr>
              <w:t>арламанбаш</w:t>
            </w:r>
            <w:proofErr w:type="spellEnd"/>
          </w:p>
        </w:tc>
        <w:tc>
          <w:tcPr>
            <w:tcW w:w="1843" w:type="dxa"/>
            <w:vAlign w:val="center"/>
          </w:tcPr>
          <w:p w:rsidR="00EC3969" w:rsidRPr="00CF5074" w:rsidRDefault="00EC3969" w:rsidP="00EC3969">
            <w:pPr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07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vAlign w:val="center"/>
          </w:tcPr>
          <w:p w:rsidR="00EC3969" w:rsidRPr="00CF5074" w:rsidRDefault="00EC3969" w:rsidP="00EC3969">
            <w:pPr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074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418" w:type="dxa"/>
            <w:vAlign w:val="center"/>
          </w:tcPr>
          <w:p w:rsidR="00EC3969" w:rsidRPr="00CF5074" w:rsidRDefault="00EC3969" w:rsidP="00EC3969">
            <w:pPr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074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984" w:type="dxa"/>
            <w:vAlign w:val="center"/>
          </w:tcPr>
          <w:p w:rsidR="00EC3969" w:rsidRPr="00CF5074" w:rsidRDefault="00EC3969" w:rsidP="00EC3969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074">
              <w:rPr>
                <w:rFonts w:ascii="Times New Roman" w:hAnsi="Times New Roman"/>
                <w:sz w:val="28"/>
                <w:szCs w:val="28"/>
              </w:rPr>
              <w:t>действующее</w:t>
            </w:r>
          </w:p>
        </w:tc>
      </w:tr>
      <w:tr w:rsidR="00EC3969" w:rsidRPr="00EE3D9F" w:rsidTr="00EC3969">
        <w:tc>
          <w:tcPr>
            <w:tcW w:w="425" w:type="dxa"/>
            <w:vAlign w:val="center"/>
          </w:tcPr>
          <w:p w:rsidR="00EC3969" w:rsidRPr="00EE3D9F" w:rsidRDefault="00EC3969" w:rsidP="00EC3969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EC3969" w:rsidRPr="00EE3D9F" w:rsidRDefault="00EC3969" w:rsidP="00EC3969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3D9F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EE3D9F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EE3D9F">
              <w:rPr>
                <w:rFonts w:ascii="Times New Roman" w:hAnsi="Times New Roman"/>
                <w:sz w:val="28"/>
                <w:szCs w:val="28"/>
              </w:rPr>
              <w:t>овый</w:t>
            </w:r>
            <w:proofErr w:type="spellEnd"/>
            <w:r w:rsidRPr="00EE3D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3D9F">
              <w:rPr>
                <w:rFonts w:ascii="Times New Roman" w:hAnsi="Times New Roman"/>
                <w:sz w:val="28"/>
                <w:szCs w:val="28"/>
              </w:rPr>
              <w:t>Куганак</w:t>
            </w:r>
            <w:proofErr w:type="spellEnd"/>
          </w:p>
        </w:tc>
        <w:tc>
          <w:tcPr>
            <w:tcW w:w="1843" w:type="dxa"/>
            <w:vAlign w:val="center"/>
          </w:tcPr>
          <w:p w:rsidR="00EC3969" w:rsidRPr="00EE3D9F" w:rsidRDefault="00EC3969" w:rsidP="00EC3969">
            <w:pPr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vAlign w:val="center"/>
          </w:tcPr>
          <w:p w:rsidR="00EC3969" w:rsidRPr="00EE3D9F" w:rsidRDefault="00EC3969" w:rsidP="00EC3969">
            <w:pPr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1418" w:type="dxa"/>
            <w:vAlign w:val="center"/>
          </w:tcPr>
          <w:p w:rsidR="00EC3969" w:rsidRPr="00EE3D9F" w:rsidRDefault="00EC3969" w:rsidP="00EC3969">
            <w:pPr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984" w:type="dxa"/>
            <w:vAlign w:val="center"/>
          </w:tcPr>
          <w:p w:rsidR="00EC3969" w:rsidRPr="00EE3D9F" w:rsidRDefault="00EC3969" w:rsidP="00EC3969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действующее</w:t>
            </w:r>
          </w:p>
        </w:tc>
      </w:tr>
      <w:tr w:rsidR="00EC3969" w:rsidRPr="00EE3D9F" w:rsidTr="00EC3969">
        <w:tc>
          <w:tcPr>
            <w:tcW w:w="425" w:type="dxa"/>
            <w:vAlign w:val="center"/>
          </w:tcPr>
          <w:p w:rsidR="00EC3969" w:rsidRPr="00EE3D9F" w:rsidRDefault="00EC3969" w:rsidP="00EC3969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vAlign w:val="center"/>
          </w:tcPr>
          <w:p w:rsidR="00EC3969" w:rsidRPr="00EE3D9F" w:rsidRDefault="00EC3969" w:rsidP="00EC3969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3D9F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EE3D9F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EE3D9F">
              <w:rPr>
                <w:rFonts w:ascii="Times New Roman" w:hAnsi="Times New Roman"/>
                <w:sz w:val="28"/>
                <w:szCs w:val="28"/>
              </w:rPr>
              <w:t>моленка</w:t>
            </w:r>
            <w:proofErr w:type="spellEnd"/>
          </w:p>
        </w:tc>
        <w:tc>
          <w:tcPr>
            <w:tcW w:w="1843" w:type="dxa"/>
            <w:vAlign w:val="center"/>
          </w:tcPr>
          <w:p w:rsidR="00EC3969" w:rsidRPr="00EE3D9F" w:rsidRDefault="00EC3969" w:rsidP="00EC3969">
            <w:pPr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1 160</w:t>
            </w:r>
          </w:p>
        </w:tc>
        <w:tc>
          <w:tcPr>
            <w:tcW w:w="1559" w:type="dxa"/>
            <w:vAlign w:val="center"/>
          </w:tcPr>
          <w:p w:rsidR="00EC3969" w:rsidRPr="00EE3D9F" w:rsidRDefault="00EC3969" w:rsidP="00EC3969">
            <w:pPr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418" w:type="dxa"/>
            <w:vAlign w:val="center"/>
          </w:tcPr>
          <w:p w:rsidR="00EC3969" w:rsidRPr="00EE3D9F" w:rsidRDefault="00EC3969" w:rsidP="00EC3969">
            <w:pPr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984" w:type="dxa"/>
            <w:vAlign w:val="center"/>
          </w:tcPr>
          <w:p w:rsidR="00EC3969" w:rsidRPr="00EE3D9F" w:rsidRDefault="00EC3969" w:rsidP="00EC3969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действующее</w:t>
            </w:r>
          </w:p>
        </w:tc>
      </w:tr>
      <w:tr w:rsidR="00EC3969" w:rsidRPr="00EE3D9F" w:rsidTr="00EC3969">
        <w:tc>
          <w:tcPr>
            <w:tcW w:w="425" w:type="dxa"/>
            <w:vAlign w:val="center"/>
          </w:tcPr>
          <w:p w:rsidR="00EC3969" w:rsidRPr="00EE3D9F" w:rsidRDefault="00EC3969" w:rsidP="00EC3969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EC3969" w:rsidRPr="00EE3D9F" w:rsidRDefault="00EC3969" w:rsidP="00EC3969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3D9F">
              <w:rPr>
                <w:rFonts w:ascii="Times New Roman" w:hAnsi="Times New Roman"/>
                <w:sz w:val="28"/>
                <w:szCs w:val="28"/>
              </w:rPr>
              <w:t>ур</w:t>
            </w:r>
            <w:proofErr w:type="gramStart"/>
            <w:r w:rsidRPr="00EE3D9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EE3D9F">
              <w:rPr>
                <w:rFonts w:ascii="Times New Roman" w:hAnsi="Times New Roman"/>
                <w:sz w:val="28"/>
                <w:szCs w:val="28"/>
              </w:rPr>
              <w:t>нги</w:t>
            </w:r>
            <w:proofErr w:type="spellEnd"/>
            <w:r w:rsidRPr="00EE3D9F">
              <w:rPr>
                <w:rFonts w:ascii="Times New Roman" w:hAnsi="Times New Roman"/>
                <w:sz w:val="28"/>
                <w:szCs w:val="28"/>
              </w:rPr>
              <w:t>-Юл</w:t>
            </w:r>
          </w:p>
        </w:tc>
        <w:tc>
          <w:tcPr>
            <w:tcW w:w="1843" w:type="dxa"/>
            <w:vAlign w:val="center"/>
          </w:tcPr>
          <w:p w:rsidR="00EC3969" w:rsidRPr="00EE3D9F" w:rsidRDefault="00EC3969" w:rsidP="00EC3969">
            <w:pPr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2 870</w:t>
            </w:r>
          </w:p>
        </w:tc>
        <w:tc>
          <w:tcPr>
            <w:tcW w:w="1559" w:type="dxa"/>
            <w:vAlign w:val="center"/>
          </w:tcPr>
          <w:p w:rsidR="00EC3969" w:rsidRPr="00EE3D9F" w:rsidRDefault="00EC3969" w:rsidP="00EC3969">
            <w:pPr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1418" w:type="dxa"/>
            <w:vAlign w:val="center"/>
          </w:tcPr>
          <w:p w:rsidR="00EC3969" w:rsidRPr="00EE3D9F" w:rsidRDefault="00EC3969" w:rsidP="00EC3969">
            <w:pPr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984" w:type="dxa"/>
            <w:vAlign w:val="center"/>
          </w:tcPr>
          <w:p w:rsidR="00EC3969" w:rsidRPr="00EE3D9F" w:rsidRDefault="00EC3969" w:rsidP="00EC3969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действующее</w:t>
            </w:r>
          </w:p>
        </w:tc>
      </w:tr>
      <w:tr w:rsidR="00EC3969" w:rsidRPr="00EE3D9F" w:rsidTr="00EC3969">
        <w:tc>
          <w:tcPr>
            <w:tcW w:w="425" w:type="dxa"/>
            <w:vAlign w:val="center"/>
          </w:tcPr>
          <w:p w:rsidR="00EC3969" w:rsidRPr="00EE3D9F" w:rsidRDefault="00EC3969" w:rsidP="00EC3969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vAlign w:val="center"/>
          </w:tcPr>
          <w:p w:rsidR="00EC3969" w:rsidRPr="00EE3D9F" w:rsidRDefault="00EC3969" w:rsidP="00EC3969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3D9F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EE3D9F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EE3D9F">
              <w:rPr>
                <w:rFonts w:ascii="Times New Roman" w:hAnsi="Times New Roman"/>
                <w:sz w:val="28"/>
                <w:szCs w:val="28"/>
              </w:rPr>
              <w:t>двокатовка</w:t>
            </w:r>
            <w:proofErr w:type="spellEnd"/>
          </w:p>
        </w:tc>
        <w:tc>
          <w:tcPr>
            <w:tcW w:w="1843" w:type="dxa"/>
            <w:vAlign w:val="center"/>
          </w:tcPr>
          <w:p w:rsidR="00EC3969" w:rsidRPr="00EE3D9F" w:rsidRDefault="00EC3969" w:rsidP="00EC3969">
            <w:pPr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vAlign w:val="center"/>
          </w:tcPr>
          <w:p w:rsidR="00EC3969" w:rsidRPr="00EE3D9F" w:rsidRDefault="00EC3969" w:rsidP="00EC3969">
            <w:pPr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vAlign w:val="center"/>
          </w:tcPr>
          <w:p w:rsidR="00EC3969" w:rsidRPr="00EE3D9F" w:rsidRDefault="00EC3969" w:rsidP="00EC3969">
            <w:pPr>
              <w:snapToGrid w:val="0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984" w:type="dxa"/>
            <w:vAlign w:val="center"/>
          </w:tcPr>
          <w:p w:rsidR="00EC3969" w:rsidRPr="00EE3D9F" w:rsidRDefault="00EC3969" w:rsidP="00EC3969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действующее</w:t>
            </w:r>
          </w:p>
          <w:p w:rsidR="00EC3969" w:rsidRPr="00EE3D9F" w:rsidRDefault="00EC3969" w:rsidP="00EC3969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к закрытию-в водоохраной зоне</w:t>
            </w:r>
          </w:p>
        </w:tc>
      </w:tr>
      <w:tr w:rsidR="00EC3969" w:rsidRPr="00CF5074" w:rsidTr="00EC3969">
        <w:trPr>
          <w:trHeight w:hRule="exact" w:val="340"/>
        </w:trPr>
        <w:tc>
          <w:tcPr>
            <w:tcW w:w="425" w:type="dxa"/>
            <w:vAlign w:val="center"/>
          </w:tcPr>
          <w:p w:rsidR="00EC3969" w:rsidRPr="00CF5074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07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vAlign w:val="center"/>
          </w:tcPr>
          <w:p w:rsidR="00EC3969" w:rsidRPr="00CF5074" w:rsidRDefault="00EC3969" w:rsidP="00EC39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5074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CF507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CF5074">
              <w:rPr>
                <w:rFonts w:ascii="Times New Roman" w:hAnsi="Times New Roman"/>
                <w:sz w:val="28"/>
                <w:szCs w:val="28"/>
              </w:rPr>
              <w:t>арламанбаш</w:t>
            </w:r>
            <w:proofErr w:type="spellEnd"/>
          </w:p>
        </w:tc>
        <w:tc>
          <w:tcPr>
            <w:tcW w:w="1843" w:type="dxa"/>
            <w:vAlign w:val="center"/>
          </w:tcPr>
          <w:p w:rsidR="00EC3969" w:rsidRPr="00CF5074" w:rsidRDefault="00EC3969" w:rsidP="00EC396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074">
              <w:rPr>
                <w:rFonts w:ascii="Times New Roman" w:hAnsi="Times New Roman"/>
                <w:sz w:val="28"/>
                <w:szCs w:val="28"/>
              </w:rPr>
              <w:t>1 000</w:t>
            </w:r>
          </w:p>
        </w:tc>
        <w:tc>
          <w:tcPr>
            <w:tcW w:w="1559" w:type="dxa"/>
            <w:vAlign w:val="center"/>
          </w:tcPr>
          <w:p w:rsidR="00EC3969" w:rsidRPr="00CF5074" w:rsidRDefault="00EC3969" w:rsidP="00EC396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0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EC3969" w:rsidRPr="00CF5074" w:rsidRDefault="00EC3969" w:rsidP="00EC396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074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984" w:type="dxa"/>
            <w:vAlign w:val="center"/>
          </w:tcPr>
          <w:p w:rsidR="00EC3969" w:rsidRPr="00CF5074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074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 w:rsidRPr="00CF5074">
              <w:rPr>
                <w:rFonts w:ascii="Times New Roman" w:hAnsi="Times New Roman"/>
                <w:sz w:val="28"/>
                <w:szCs w:val="28"/>
              </w:rPr>
              <w:t>дейст</w:t>
            </w:r>
            <w:proofErr w:type="spellEnd"/>
            <w:r w:rsidRPr="00CF50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C3969" w:rsidRPr="00EE3D9F" w:rsidRDefault="00EC3969" w:rsidP="00EC3969">
      <w:pPr>
        <w:shd w:val="clear" w:color="auto" w:fill="FFFFFF"/>
        <w:spacing w:after="120"/>
        <w:ind w:left="284" w:firstLine="709"/>
        <w:rPr>
          <w:rFonts w:ascii="Times New Roman" w:hAnsi="Times New Roman"/>
          <w:bCs/>
          <w:sz w:val="28"/>
          <w:szCs w:val="28"/>
        </w:rPr>
      </w:pPr>
      <w:r w:rsidRPr="00CF5074">
        <w:rPr>
          <w:rFonts w:ascii="Times New Roman" w:hAnsi="Times New Roman"/>
          <w:bCs/>
          <w:sz w:val="28"/>
          <w:szCs w:val="28"/>
        </w:rPr>
        <w:t>Свалки ТКО</w:t>
      </w:r>
    </w:p>
    <w:tbl>
      <w:tblPr>
        <w:tblW w:w="0" w:type="auto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5"/>
        <w:gridCol w:w="2409"/>
        <w:gridCol w:w="1418"/>
        <w:gridCol w:w="3118"/>
      </w:tblGrid>
      <w:tr w:rsidR="00EC3969" w:rsidRPr="00EE3D9F" w:rsidTr="00EC3969">
        <w:trPr>
          <w:trHeight w:hRule="exact" w:val="397"/>
        </w:trPr>
        <w:tc>
          <w:tcPr>
            <w:tcW w:w="425" w:type="dxa"/>
            <w:vMerge w:val="restart"/>
            <w:vAlign w:val="center"/>
          </w:tcPr>
          <w:p w:rsidR="00EC3969" w:rsidRPr="00EE3D9F" w:rsidRDefault="00EC3969" w:rsidP="00EC3969">
            <w:pPr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vMerge w:val="restart"/>
            <w:vAlign w:val="center"/>
          </w:tcPr>
          <w:p w:rsidR="00EC3969" w:rsidRPr="00EE3D9F" w:rsidRDefault="00EC3969" w:rsidP="00EC3969">
            <w:pPr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2409" w:type="dxa"/>
            <w:vAlign w:val="center"/>
          </w:tcPr>
          <w:p w:rsidR="00EC3969" w:rsidRPr="00EE3D9F" w:rsidRDefault="00EC3969" w:rsidP="00EC3969">
            <w:pPr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Расстояние</w:t>
            </w:r>
          </w:p>
        </w:tc>
        <w:tc>
          <w:tcPr>
            <w:tcW w:w="1418" w:type="dxa"/>
            <w:vMerge w:val="restart"/>
            <w:vAlign w:val="center"/>
          </w:tcPr>
          <w:p w:rsidR="00EC3969" w:rsidRPr="00EE3D9F" w:rsidRDefault="00EC3969" w:rsidP="00EC3969">
            <w:pPr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 xml:space="preserve">Территория, </w:t>
            </w:r>
            <w:proofErr w:type="gramStart"/>
            <w:r w:rsidRPr="00EE3D9F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3118" w:type="dxa"/>
            <w:vMerge w:val="restart"/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Намечается ли ликвидация</w:t>
            </w:r>
          </w:p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и по какой причине</w:t>
            </w:r>
          </w:p>
        </w:tc>
      </w:tr>
      <w:tr w:rsidR="00EC3969" w:rsidRPr="00EE3D9F" w:rsidTr="00EC3969">
        <w:trPr>
          <w:trHeight w:hRule="exact" w:val="740"/>
        </w:trPr>
        <w:tc>
          <w:tcPr>
            <w:tcW w:w="425" w:type="dxa"/>
            <w:vMerge/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EC3969" w:rsidRPr="00EE3D9F" w:rsidRDefault="00EC3969" w:rsidP="00EC396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EC3969" w:rsidRPr="00EE3D9F" w:rsidRDefault="00EC3969" w:rsidP="00EC3969">
            <w:pPr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 xml:space="preserve">от ближайшей жилой застройки, </w:t>
            </w:r>
            <w:proofErr w:type="gramStart"/>
            <w:r w:rsidRPr="00EE3D9F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418" w:type="dxa"/>
            <w:vMerge/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969" w:rsidRPr="00EE3D9F" w:rsidTr="00EC3969">
        <w:tc>
          <w:tcPr>
            <w:tcW w:w="425" w:type="dxa"/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EC3969" w:rsidRPr="00EE3D9F" w:rsidRDefault="00EC3969" w:rsidP="00EC396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3D9F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EE3D9F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EE3D9F">
              <w:rPr>
                <w:rFonts w:ascii="Times New Roman" w:hAnsi="Times New Roman"/>
                <w:sz w:val="28"/>
                <w:szCs w:val="28"/>
              </w:rPr>
              <w:t>овый</w:t>
            </w:r>
            <w:proofErr w:type="spellEnd"/>
            <w:r w:rsidRPr="00EE3D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3D9F">
              <w:rPr>
                <w:rFonts w:ascii="Times New Roman" w:hAnsi="Times New Roman"/>
                <w:sz w:val="28"/>
                <w:szCs w:val="28"/>
              </w:rPr>
              <w:t>Бишаул</w:t>
            </w:r>
            <w:proofErr w:type="spellEnd"/>
          </w:p>
        </w:tc>
        <w:tc>
          <w:tcPr>
            <w:tcW w:w="2409" w:type="dxa"/>
            <w:vAlign w:val="center"/>
          </w:tcPr>
          <w:p w:rsidR="00EC3969" w:rsidRPr="00EE3D9F" w:rsidRDefault="00EC3969" w:rsidP="00EC3969">
            <w:pPr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  <w:vAlign w:val="center"/>
          </w:tcPr>
          <w:p w:rsidR="00EC3969" w:rsidRPr="00EE3D9F" w:rsidRDefault="00EC3969" w:rsidP="00EC3969">
            <w:pPr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118" w:type="dxa"/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 xml:space="preserve">предлагается к закрытию, в связи с </w:t>
            </w:r>
            <w:proofErr w:type="spellStart"/>
            <w:r w:rsidRPr="00EE3D9F">
              <w:rPr>
                <w:rFonts w:ascii="Times New Roman" w:hAnsi="Times New Roman"/>
                <w:sz w:val="28"/>
                <w:szCs w:val="28"/>
              </w:rPr>
              <w:t>несанкционированностью</w:t>
            </w:r>
            <w:proofErr w:type="spellEnd"/>
            <w:r w:rsidRPr="00EE3D9F">
              <w:rPr>
                <w:rFonts w:ascii="Times New Roman" w:hAnsi="Times New Roman"/>
                <w:sz w:val="28"/>
                <w:szCs w:val="28"/>
              </w:rPr>
              <w:t xml:space="preserve"> свалки</w:t>
            </w:r>
          </w:p>
        </w:tc>
      </w:tr>
      <w:tr w:rsidR="00EC3969" w:rsidRPr="00EE3D9F" w:rsidTr="00EC3969">
        <w:tc>
          <w:tcPr>
            <w:tcW w:w="425" w:type="dxa"/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EC3969" w:rsidRPr="00CF5074" w:rsidRDefault="00EC3969" w:rsidP="00EC396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5074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CF5074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CF5074">
              <w:rPr>
                <w:rFonts w:ascii="Times New Roman" w:hAnsi="Times New Roman"/>
                <w:sz w:val="28"/>
                <w:szCs w:val="28"/>
              </w:rPr>
              <w:t>таробабичево</w:t>
            </w:r>
            <w:proofErr w:type="spellEnd"/>
          </w:p>
        </w:tc>
        <w:tc>
          <w:tcPr>
            <w:tcW w:w="2409" w:type="dxa"/>
            <w:vAlign w:val="center"/>
          </w:tcPr>
          <w:p w:rsidR="00EC3969" w:rsidRPr="00EE3D9F" w:rsidRDefault="00EC3969" w:rsidP="00EC3969">
            <w:pPr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418" w:type="dxa"/>
            <w:vAlign w:val="center"/>
          </w:tcPr>
          <w:p w:rsidR="00EC3969" w:rsidRPr="00EE3D9F" w:rsidRDefault="00EC3969" w:rsidP="00EC3969">
            <w:pPr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3118" w:type="dxa"/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 xml:space="preserve">предлагается к закрытию, в связи с </w:t>
            </w:r>
            <w:proofErr w:type="spellStart"/>
            <w:r w:rsidRPr="00EE3D9F">
              <w:rPr>
                <w:rFonts w:ascii="Times New Roman" w:hAnsi="Times New Roman"/>
                <w:sz w:val="28"/>
                <w:szCs w:val="28"/>
              </w:rPr>
              <w:t>несанкционированностью</w:t>
            </w:r>
            <w:proofErr w:type="spellEnd"/>
            <w:r w:rsidRPr="00EE3D9F">
              <w:rPr>
                <w:rFonts w:ascii="Times New Roman" w:hAnsi="Times New Roman"/>
                <w:sz w:val="28"/>
                <w:szCs w:val="28"/>
              </w:rPr>
              <w:t xml:space="preserve"> свалки</w:t>
            </w:r>
          </w:p>
        </w:tc>
      </w:tr>
      <w:tr w:rsidR="00EC3969" w:rsidRPr="00EE3D9F" w:rsidTr="00EC3969">
        <w:tc>
          <w:tcPr>
            <w:tcW w:w="425" w:type="dxa"/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EC3969" w:rsidRPr="00CF5074" w:rsidRDefault="00EC3969" w:rsidP="00EC396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5074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CF5074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CF5074">
              <w:rPr>
                <w:rFonts w:ascii="Times New Roman" w:hAnsi="Times New Roman"/>
                <w:sz w:val="28"/>
                <w:szCs w:val="28"/>
              </w:rPr>
              <w:t>таробабиче</w:t>
            </w:r>
            <w:r w:rsidRPr="00CF5074">
              <w:rPr>
                <w:rFonts w:ascii="Times New Roman" w:hAnsi="Times New Roman"/>
                <w:sz w:val="28"/>
                <w:szCs w:val="28"/>
              </w:rPr>
              <w:lastRenderedPageBreak/>
              <w:t>во</w:t>
            </w:r>
            <w:proofErr w:type="spellEnd"/>
          </w:p>
        </w:tc>
        <w:tc>
          <w:tcPr>
            <w:tcW w:w="2409" w:type="dxa"/>
            <w:vAlign w:val="center"/>
          </w:tcPr>
          <w:p w:rsidR="00EC3969" w:rsidRPr="00EE3D9F" w:rsidRDefault="00EC3969" w:rsidP="00EC3969">
            <w:pPr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lastRenderedPageBreak/>
              <w:t>1 300</w:t>
            </w:r>
          </w:p>
        </w:tc>
        <w:tc>
          <w:tcPr>
            <w:tcW w:w="1418" w:type="dxa"/>
            <w:vAlign w:val="center"/>
          </w:tcPr>
          <w:p w:rsidR="00EC3969" w:rsidRPr="00EE3D9F" w:rsidRDefault="00EC3969" w:rsidP="00EC3969">
            <w:pPr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3118" w:type="dxa"/>
            <w:vAlign w:val="center"/>
          </w:tcPr>
          <w:p w:rsidR="00EC3969" w:rsidRPr="00EE3D9F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 xml:space="preserve">предлагается к </w:t>
            </w:r>
            <w:r w:rsidRPr="00EE3D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закрытию, в связи с </w:t>
            </w:r>
            <w:proofErr w:type="spellStart"/>
            <w:r w:rsidRPr="00EE3D9F">
              <w:rPr>
                <w:rFonts w:ascii="Times New Roman" w:hAnsi="Times New Roman"/>
                <w:sz w:val="28"/>
                <w:szCs w:val="28"/>
              </w:rPr>
              <w:t>несанкционированностью</w:t>
            </w:r>
            <w:proofErr w:type="spellEnd"/>
            <w:r w:rsidRPr="00EE3D9F">
              <w:rPr>
                <w:rFonts w:ascii="Times New Roman" w:hAnsi="Times New Roman"/>
                <w:sz w:val="28"/>
                <w:szCs w:val="28"/>
              </w:rPr>
              <w:t xml:space="preserve"> свалки</w:t>
            </w:r>
          </w:p>
        </w:tc>
      </w:tr>
      <w:tr w:rsidR="00EC3969" w:rsidRPr="00EE3D9F" w:rsidTr="00EC3969">
        <w:tc>
          <w:tcPr>
            <w:tcW w:w="425" w:type="dxa"/>
            <w:vAlign w:val="center"/>
          </w:tcPr>
          <w:p w:rsidR="00EC3969" w:rsidRPr="00CF5074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074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  <w:vAlign w:val="center"/>
          </w:tcPr>
          <w:p w:rsidR="00EC3969" w:rsidRPr="00CF5074" w:rsidRDefault="00EC3969" w:rsidP="00EC396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5074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CF5074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CF5074">
              <w:rPr>
                <w:rFonts w:ascii="Times New Roman" w:hAnsi="Times New Roman"/>
                <w:sz w:val="28"/>
                <w:szCs w:val="28"/>
              </w:rPr>
              <w:t>овый</w:t>
            </w:r>
            <w:proofErr w:type="spellEnd"/>
            <w:r w:rsidRPr="00CF50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5074">
              <w:rPr>
                <w:rFonts w:ascii="Times New Roman" w:hAnsi="Times New Roman"/>
                <w:sz w:val="28"/>
                <w:szCs w:val="28"/>
              </w:rPr>
              <w:t>Куганак</w:t>
            </w:r>
            <w:proofErr w:type="spellEnd"/>
          </w:p>
        </w:tc>
        <w:tc>
          <w:tcPr>
            <w:tcW w:w="2409" w:type="dxa"/>
            <w:vAlign w:val="center"/>
          </w:tcPr>
          <w:p w:rsidR="00EC3969" w:rsidRPr="00CF5074" w:rsidRDefault="00EC3969" w:rsidP="00EC3969">
            <w:pPr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07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vAlign w:val="center"/>
          </w:tcPr>
          <w:p w:rsidR="00EC3969" w:rsidRPr="00CF5074" w:rsidRDefault="00EC3969" w:rsidP="00EC3969">
            <w:pPr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074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3118" w:type="dxa"/>
            <w:vAlign w:val="center"/>
          </w:tcPr>
          <w:p w:rsidR="00EC3969" w:rsidRPr="00CF5074" w:rsidRDefault="00EC3969" w:rsidP="00EC39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074">
              <w:rPr>
                <w:rFonts w:ascii="Times New Roman" w:hAnsi="Times New Roman"/>
                <w:sz w:val="28"/>
                <w:szCs w:val="28"/>
              </w:rPr>
              <w:t xml:space="preserve">предлагается к закрытию, в связи с </w:t>
            </w:r>
            <w:proofErr w:type="spellStart"/>
            <w:r w:rsidRPr="00CF5074">
              <w:rPr>
                <w:rFonts w:ascii="Times New Roman" w:hAnsi="Times New Roman"/>
                <w:sz w:val="28"/>
                <w:szCs w:val="28"/>
              </w:rPr>
              <w:t>несанкционированностью</w:t>
            </w:r>
            <w:proofErr w:type="spellEnd"/>
            <w:r w:rsidRPr="00CF5074">
              <w:rPr>
                <w:rFonts w:ascii="Times New Roman" w:hAnsi="Times New Roman"/>
                <w:sz w:val="28"/>
                <w:szCs w:val="28"/>
              </w:rPr>
              <w:t xml:space="preserve"> свалки</w:t>
            </w:r>
          </w:p>
        </w:tc>
      </w:tr>
    </w:tbl>
    <w:p w:rsidR="009D4CC7" w:rsidRPr="00EE3D9F" w:rsidRDefault="009D4CC7" w:rsidP="009D4CC7">
      <w:pPr>
        <w:ind w:firstLine="567"/>
        <w:jc w:val="both"/>
        <w:rPr>
          <w:rFonts w:ascii="Times New Roman" w:hAnsi="Times New Roman"/>
          <w:sz w:val="28"/>
          <w:szCs w:val="28"/>
          <w:highlight w:val="magenta"/>
        </w:rPr>
      </w:pPr>
    </w:p>
    <w:p w:rsidR="00EC3969" w:rsidRPr="00EE3D9F" w:rsidRDefault="00EC3969" w:rsidP="00EC396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C3969" w:rsidRPr="00EE3D9F" w:rsidRDefault="00EC3969" w:rsidP="00EC3969">
      <w:pPr>
        <w:shd w:val="clear" w:color="auto" w:fill="FFFFFF"/>
        <w:spacing w:after="120"/>
        <w:ind w:left="284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E3D9F">
        <w:rPr>
          <w:rFonts w:ascii="Times New Roman" w:hAnsi="Times New Roman"/>
          <w:b/>
          <w:bCs/>
          <w:sz w:val="28"/>
          <w:szCs w:val="28"/>
        </w:rPr>
        <w:t>1.7. Зоны с особыми условиями использования территории.</w:t>
      </w:r>
    </w:p>
    <w:p w:rsidR="00EC3969" w:rsidRPr="00EE3D9F" w:rsidRDefault="00EC3969" w:rsidP="00EC3969">
      <w:pPr>
        <w:shd w:val="clear" w:color="auto" w:fill="FFFFFF"/>
        <w:ind w:left="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3D9F">
        <w:rPr>
          <w:rFonts w:ascii="Times New Roman" w:hAnsi="Times New Roman"/>
          <w:bCs/>
          <w:sz w:val="28"/>
          <w:szCs w:val="28"/>
        </w:rPr>
        <w:t>К основным зонам регламентированного использования территории по природно-ресурсным, санитарно-гигиеническим, экологическим ограничениям относятся следующие:</w:t>
      </w:r>
    </w:p>
    <w:p w:rsidR="00EC3969" w:rsidRPr="00EE3D9F" w:rsidRDefault="00EC3969" w:rsidP="00EC3969">
      <w:pPr>
        <w:shd w:val="clear" w:color="auto" w:fill="FFFFFF"/>
        <w:ind w:left="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3D9F">
        <w:rPr>
          <w:rFonts w:ascii="Times New Roman" w:hAnsi="Times New Roman"/>
          <w:bCs/>
          <w:sz w:val="28"/>
          <w:szCs w:val="28"/>
        </w:rPr>
        <w:t>1. Санитарно-защитные зоны предприятий, сооружений и иных объектов;</w:t>
      </w:r>
    </w:p>
    <w:p w:rsidR="00EC3969" w:rsidRPr="00EE3D9F" w:rsidRDefault="00EC3969" w:rsidP="00EC3969">
      <w:pPr>
        <w:shd w:val="clear" w:color="auto" w:fill="FFFFFF"/>
        <w:ind w:left="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3D9F">
        <w:rPr>
          <w:rFonts w:ascii="Times New Roman" w:hAnsi="Times New Roman"/>
          <w:bCs/>
          <w:sz w:val="28"/>
          <w:szCs w:val="28"/>
        </w:rPr>
        <w:t>2. Санитарно-защитные зоны транспортных коммуникаций;</w:t>
      </w:r>
    </w:p>
    <w:p w:rsidR="00EC3969" w:rsidRPr="00EE3D9F" w:rsidRDefault="00EC3969" w:rsidP="00EC3969">
      <w:pPr>
        <w:shd w:val="clear" w:color="auto" w:fill="FFFFFF"/>
        <w:ind w:left="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3D9F">
        <w:rPr>
          <w:rFonts w:ascii="Times New Roman" w:hAnsi="Times New Roman"/>
          <w:bCs/>
          <w:sz w:val="28"/>
          <w:szCs w:val="28"/>
        </w:rPr>
        <w:t>3. Санитарно-защитные зоны инженерных коммуникаций;</w:t>
      </w:r>
    </w:p>
    <w:p w:rsidR="00EC3969" w:rsidRPr="00EE3D9F" w:rsidRDefault="00EC3969" w:rsidP="00EC3969">
      <w:pPr>
        <w:shd w:val="clear" w:color="auto" w:fill="FFFFFF"/>
        <w:ind w:left="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3D9F">
        <w:rPr>
          <w:rFonts w:ascii="Times New Roman" w:hAnsi="Times New Roman"/>
          <w:bCs/>
          <w:sz w:val="28"/>
          <w:szCs w:val="28"/>
        </w:rPr>
        <w:t>4. Охранные зоны инженерных коммуникаций;</w:t>
      </w:r>
    </w:p>
    <w:p w:rsidR="00EC3969" w:rsidRPr="00EE3D9F" w:rsidRDefault="00EC3969" w:rsidP="00EC3969">
      <w:pPr>
        <w:shd w:val="clear" w:color="auto" w:fill="FFFFFF"/>
        <w:ind w:left="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3D9F">
        <w:rPr>
          <w:rFonts w:ascii="Times New Roman" w:hAnsi="Times New Roman"/>
          <w:bCs/>
          <w:sz w:val="28"/>
          <w:szCs w:val="28"/>
        </w:rPr>
        <w:t xml:space="preserve">5. </w:t>
      </w:r>
      <w:proofErr w:type="spellStart"/>
      <w:r w:rsidRPr="00EE3D9F">
        <w:rPr>
          <w:rFonts w:ascii="Times New Roman" w:hAnsi="Times New Roman"/>
          <w:bCs/>
          <w:sz w:val="28"/>
          <w:szCs w:val="28"/>
        </w:rPr>
        <w:t>Водоохранные</w:t>
      </w:r>
      <w:proofErr w:type="spellEnd"/>
      <w:r w:rsidRPr="00EE3D9F">
        <w:rPr>
          <w:rFonts w:ascii="Times New Roman" w:hAnsi="Times New Roman"/>
          <w:bCs/>
          <w:sz w:val="28"/>
          <w:szCs w:val="28"/>
        </w:rPr>
        <w:t xml:space="preserve"> зоны и прибрежные защитные полосы;</w:t>
      </w:r>
    </w:p>
    <w:p w:rsidR="00EC3969" w:rsidRPr="00EE3D9F" w:rsidRDefault="00EC3969" w:rsidP="00EC3969">
      <w:pPr>
        <w:shd w:val="clear" w:color="auto" w:fill="FFFFFF"/>
        <w:ind w:left="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3D9F">
        <w:rPr>
          <w:rFonts w:ascii="Times New Roman" w:hAnsi="Times New Roman"/>
          <w:bCs/>
          <w:sz w:val="28"/>
          <w:szCs w:val="28"/>
        </w:rPr>
        <w:t>6. Зоны санитарной охраны источников водоснабжения и водопроводов питьевого назначения;</w:t>
      </w:r>
    </w:p>
    <w:p w:rsidR="00EC3969" w:rsidRPr="00EE3D9F" w:rsidRDefault="00EC3969" w:rsidP="00EC3969">
      <w:pPr>
        <w:shd w:val="clear" w:color="auto" w:fill="FFFFFF"/>
        <w:ind w:left="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3D9F">
        <w:rPr>
          <w:rFonts w:ascii="Times New Roman" w:hAnsi="Times New Roman"/>
          <w:bCs/>
          <w:sz w:val="28"/>
          <w:szCs w:val="28"/>
        </w:rPr>
        <w:t>7. Зоны месторождений полезных ископаемых;</w:t>
      </w:r>
    </w:p>
    <w:p w:rsidR="00EC3969" w:rsidRPr="00EE3D9F" w:rsidRDefault="00EC3969" w:rsidP="00EC3969">
      <w:pPr>
        <w:shd w:val="clear" w:color="auto" w:fill="FFFFFF"/>
        <w:ind w:left="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3D9F">
        <w:rPr>
          <w:rFonts w:ascii="Times New Roman" w:hAnsi="Times New Roman"/>
          <w:bCs/>
          <w:sz w:val="28"/>
          <w:szCs w:val="28"/>
        </w:rPr>
        <w:t>8. Зоны особо охраняемых природных территорий;</w:t>
      </w:r>
    </w:p>
    <w:p w:rsidR="00EC3969" w:rsidRPr="00EE3D9F" w:rsidRDefault="00EC3969" w:rsidP="00EC3969">
      <w:pPr>
        <w:shd w:val="clear" w:color="auto" w:fill="FFFFFF"/>
        <w:ind w:left="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3D9F">
        <w:rPr>
          <w:rFonts w:ascii="Times New Roman" w:hAnsi="Times New Roman"/>
          <w:bCs/>
          <w:sz w:val="28"/>
          <w:szCs w:val="28"/>
        </w:rPr>
        <w:t>9. Планировочные ограничения, связанные с физическими факторами (шум, ЭМИ, радиационная обстановка);</w:t>
      </w:r>
    </w:p>
    <w:p w:rsidR="00EC3969" w:rsidRPr="00EE3D9F" w:rsidRDefault="00EC3969" w:rsidP="00EC3969">
      <w:pPr>
        <w:shd w:val="clear" w:color="auto" w:fill="FFFFFF"/>
        <w:spacing w:after="120"/>
        <w:ind w:left="284" w:firstLine="709"/>
        <w:jc w:val="both"/>
        <w:rPr>
          <w:rFonts w:ascii="Times New Roman" w:hAnsi="Times New Roman"/>
          <w:bCs/>
          <w:sz w:val="28"/>
          <w:szCs w:val="28"/>
        </w:rPr>
      </w:pPr>
      <w:r w:rsidRPr="00EE3D9F">
        <w:rPr>
          <w:rFonts w:ascii="Times New Roman" w:hAnsi="Times New Roman"/>
          <w:bCs/>
          <w:sz w:val="28"/>
          <w:szCs w:val="28"/>
        </w:rPr>
        <w:t>10. Зона затопления паводковыми водами 1% обеспеченности.</w:t>
      </w:r>
    </w:p>
    <w:p w:rsidR="00EC3969" w:rsidRPr="00EE3D9F" w:rsidRDefault="00EC3969" w:rsidP="00EC3969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EE3D9F">
        <w:rPr>
          <w:rFonts w:ascii="Times New Roman" w:hAnsi="Times New Roman"/>
          <w:sz w:val="28"/>
          <w:szCs w:val="28"/>
          <w:u w:val="single"/>
        </w:rPr>
        <w:t>Санитарно-защитные зоны предприятий</w:t>
      </w:r>
    </w:p>
    <w:p w:rsidR="00EC3969" w:rsidRPr="00EE3D9F" w:rsidRDefault="00EC3969" w:rsidP="00EC3969">
      <w:pPr>
        <w:spacing w:after="12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Основные требования по организации и режимы использования территорий санитарно-защитных зон определены в СанПиН 2.2.1/2.1.1.1200-3 «Санитарно-защитные зоны и санитарная классификация предприятий, сооружений и иных объектов». Размеры санитарно-защитных зон от предприятий и объектов, расположенных в границах проектирования, приведены в гл. </w:t>
      </w:r>
      <w:r w:rsidRPr="00EE3D9F">
        <w:rPr>
          <w:rFonts w:ascii="Times New Roman" w:hAnsi="Times New Roman"/>
          <w:sz w:val="28"/>
          <w:szCs w:val="28"/>
          <w:lang w:val="en-US"/>
        </w:rPr>
        <w:t>VII</w:t>
      </w:r>
      <w:r w:rsidRPr="00EE3D9F">
        <w:rPr>
          <w:rFonts w:ascii="Times New Roman" w:hAnsi="Times New Roman"/>
          <w:sz w:val="28"/>
          <w:szCs w:val="28"/>
        </w:rPr>
        <w:t xml:space="preserve"> раздел 7.1 Охрана воздушного бассейна.</w:t>
      </w:r>
    </w:p>
    <w:p w:rsidR="00EC3969" w:rsidRPr="00EE3D9F" w:rsidRDefault="00EC3969" w:rsidP="00EC3969">
      <w:pPr>
        <w:ind w:left="284" w:firstLine="709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EE3D9F">
        <w:rPr>
          <w:rFonts w:ascii="Times New Roman" w:hAnsi="Times New Roman"/>
          <w:bCs/>
          <w:sz w:val="28"/>
          <w:szCs w:val="28"/>
          <w:u w:val="single"/>
        </w:rPr>
        <w:t>Санитарно-защитные зоны транспортных коммуникаций</w:t>
      </w:r>
    </w:p>
    <w:p w:rsidR="00EC3969" w:rsidRPr="00EE3D9F" w:rsidRDefault="00EC3969" w:rsidP="00EC3969">
      <w:pPr>
        <w:spacing w:after="120"/>
        <w:ind w:left="284" w:firstLine="709"/>
        <w:jc w:val="both"/>
        <w:rPr>
          <w:rFonts w:ascii="Times New Roman" w:hAnsi="Times New Roman"/>
          <w:bCs/>
          <w:sz w:val="28"/>
          <w:szCs w:val="28"/>
        </w:rPr>
      </w:pPr>
      <w:r w:rsidRPr="00EE3D9F">
        <w:rPr>
          <w:rFonts w:ascii="Times New Roman" w:hAnsi="Times New Roman"/>
          <w:bCs/>
          <w:sz w:val="28"/>
          <w:szCs w:val="28"/>
        </w:rPr>
        <w:t>Санитарно-защитные зоны транспортных магистралей установлены с учетом СНиП 2.07.01-89* «Градостроительство. Планировка и застройка городских и сельских поселений».</w:t>
      </w:r>
    </w:p>
    <w:p w:rsidR="00EC3969" w:rsidRPr="00EE3D9F" w:rsidRDefault="00EC3969" w:rsidP="00EC3969">
      <w:pPr>
        <w:ind w:left="284" w:firstLine="720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EE3D9F">
        <w:rPr>
          <w:rFonts w:ascii="Times New Roman" w:hAnsi="Times New Roman"/>
          <w:bCs/>
          <w:sz w:val="28"/>
          <w:szCs w:val="28"/>
          <w:u w:val="single"/>
        </w:rPr>
        <w:t>Санитарно-защитные зоны инженерных коммуникаций</w:t>
      </w:r>
    </w:p>
    <w:p w:rsidR="00EC3969" w:rsidRPr="00EE3D9F" w:rsidRDefault="00EC3969" w:rsidP="00EC3969">
      <w:pPr>
        <w:ind w:left="284"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3D9F">
        <w:rPr>
          <w:rFonts w:ascii="Times New Roman" w:hAnsi="Times New Roman"/>
          <w:bCs/>
          <w:sz w:val="28"/>
          <w:szCs w:val="28"/>
        </w:rPr>
        <w:t>- магистральные продуктопроводы</w:t>
      </w:r>
    </w:p>
    <w:p w:rsidR="00EC3969" w:rsidRPr="00EE3D9F" w:rsidRDefault="00EC3969" w:rsidP="00EC3969">
      <w:pPr>
        <w:ind w:left="284"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3D9F">
        <w:rPr>
          <w:rFonts w:ascii="Times New Roman" w:hAnsi="Times New Roman"/>
          <w:bCs/>
          <w:sz w:val="28"/>
          <w:szCs w:val="28"/>
        </w:rPr>
        <w:t>- линии электропередач</w:t>
      </w:r>
    </w:p>
    <w:p w:rsidR="00EC3969" w:rsidRPr="00EE3D9F" w:rsidRDefault="00EC3969" w:rsidP="00EC3969">
      <w:pPr>
        <w:spacing w:after="120"/>
        <w:ind w:left="284" w:firstLine="720"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bCs/>
          <w:sz w:val="28"/>
          <w:szCs w:val="28"/>
        </w:rPr>
        <w:t xml:space="preserve">Размер санитарно-защитных зон инженерных коммуникаций определяется в соответствии с СанПиН </w:t>
      </w:r>
      <w:r w:rsidRPr="00EE3D9F">
        <w:rPr>
          <w:rFonts w:ascii="Times New Roman" w:hAnsi="Times New Roman"/>
          <w:sz w:val="28"/>
          <w:szCs w:val="28"/>
        </w:rPr>
        <w:t xml:space="preserve">2.2.1/2.1.1.1200-3 «Санитарно-защитные зоны и санитарная классификация предприятий, сооружений и иных </w:t>
      </w:r>
      <w:r w:rsidRPr="00EE3D9F">
        <w:rPr>
          <w:rFonts w:ascii="Times New Roman" w:hAnsi="Times New Roman"/>
          <w:sz w:val="28"/>
          <w:szCs w:val="28"/>
        </w:rPr>
        <w:lastRenderedPageBreak/>
        <w:t>объектов», СНиП 42-01-2002 «Газораспределительные системы».</w:t>
      </w:r>
    </w:p>
    <w:p w:rsidR="00EC3969" w:rsidRPr="00EE3D9F" w:rsidRDefault="00EC3969" w:rsidP="00EC3969">
      <w:pPr>
        <w:ind w:left="284" w:firstLine="720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EE3D9F">
        <w:rPr>
          <w:rFonts w:ascii="Times New Roman" w:hAnsi="Times New Roman"/>
          <w:bCs/>
          <w:sz w:val="28"/>
          <w:szCs w:val="28"/>
          <w:u w:val="single"/>
        </w:rPr>
        <w:t>Охранные зоны инженерных коммуникаций</w:t>
      </w:r>
    </w:p>
    <w:p w:rsidR="00EC3969" w:rsidRPr="00EE3D9F" w:rsidRDefault="00EC3969" w:rsidP="00EC3969">
      <w:pPr>
        <w:spacing w:after="120"/>
        <w:ind w:left="284" w:firstLine="720"/>
        <w:jc w:val="both"/>
        <w:rPr>
          <w:rFonts w:ascii="Times New Roman" w:hAnsi="Times New Roman"/>
          <w:bCs/>
          <w:sz w:val="28"/>
          <w:szCs w:val="28"/>
        </w:rPr>
      </w:pPr>
      <w:r w:rsidRPr="00EE3D9F">
        <w:rPr>
          <w:rFonts w:ascii="Times New Roman" w:hAnsi="Times New Roman"/>
          <w:bCs/>
          <w:sz w:val="28"/>
          <w:szCs w:val="28"/>
        </w:rPr>
        <w:t xml:space="preserve">Охранные зоны инженерных коммуникаций устанавливаются в соответствии со следующими нормативными документами: «правила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зон» (24.02.2009 г.), «Правила охраны магистральных трубопроводов» (24.02.1992 г.). </w:t>
      </w:r>
    </w:p>
    <w:p w:rsidR="00EC3969" w:rsidRPr="00EE3D9F" w:rsidRDefault="00EC3969" w:rsidP="00EC3969">
      <w:pPr>
        <w:ind w:left="284" w:firstLine="720"/>
        <w:contextualSpacing/>
        <w:jc w:val="both"/>
        <w:rPr>
          <w:rFonts w:ascii="Times New Roman" w:hAnsi="Times New Roman"/>
          <w:bCs/>
          <w:sz w:val="28"/>
          <w:szCs w:val="28"/>
          <w:highlight w:val="yellow"/>
          <w:u w:val="single"/>
        </w:rPr>
      </w:pPr>
      <w:proofErr w:type="spellStart"/>
      <w:r w:rsidRPr="00EE3D9F">
        <w:rPr>
          <w:rFonts w:ascii="Times New Roman" w:hAnsi="Times New Roman"/>
          <w:bCs/>
          <w:sz w:val="28"/>
          <w:szCs w:val="28"/>
          <w:u w:val="single"/>
        </w:rPr>
        <w:t>Водоохранные</w:t>
      </w:r>
      <w:proofErr w:type="spellEnd"/>
      <w:r w:rsidRPr="00EE3D9F">
        <w:rPr>
          <w:rFonts w:ascii="Times New Roman" w:hAnsi="Times New Roman"/>
          <w:bCs/>
          <w:sz w:val="28"/>
          <w:szCs w:val="28"/>
          <w:u w:val="single"/>
        </w:rPr>
        <w:t xml:space="preserve"> зоны и прибрежные защитные полосы</w:t>
      </w:r>
    </w:p>
    <w:p w:rsidR="009D4CC7" w:rsidRPr="00EE3D9F" w:rsidRDefault="00EC3969" w:rsidP="00EC3969">
      <w:pPr>
        <w:ind w:firstLine="567"/>
        <w:jc w:val="both"/>
        <w:rPr>
          <w:rFonts w:ascii="Times New Roman" w:hAnsi="Times New Roman"/>
          <w:sz w:val="28"/>
          <w:szCs w:val="28"/>
          <w:highlight w:val="magenta"/>
        </w:rPr>
      </w:pPr>
      <w:proofErr w:type="spellStart"/>
      <w:r w:rsidRPr="00EE3D9F">
        <w:rPr>
          <w:rFonts w:ascii="Times New Roman" w:hAnsi="Times New Roman"/>
          <w:bCs/>
          <w:sz w:val="28"/>
          <w:szCs w:val="28"/>
        </w:rPr>
        <w:t>Водоохранными</w:t>
      </w:r>
      <w:proofErr w:type="spellEnd"/>
      <w:r w:rsidRPr="00EE3D9F">
        <w:rPr>
          <w:rFonts w:ascii="Times New Roman" w:hAnsi="Times New Roman"/>
          <w:bCs/>
          <w:sz w:val="28"/>
          <w:szCs w:val="28"/>
        </w:rPr>
        <w:t xml:space="preserve"> зонами являются территории, которые примыкают к береговой линии морей, рек, ручьев, каналов, озер, водохранилищ и на которых</w:t>
      </w:r>
    </w:p>
    <w:p w:rsidR="00EC3969" w:rsidRPr="00EE3D9F" w:rsidRDefault="00EC3969" w:rsidP="00EC3969">
      <w:pPr>
        <w:shd w:val="clear" w:color="auto" w:fill="FFFFFF"/>
        <w:ind w:left="284"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3D9F">
        <w:rPr>
          <w:rFonts w:ascii="Times New Roman" w:hAnsi="Times New Roman"/>
          <w:bCs/>
          <w:sz w:val="28"/>
          <w:szCs w:val="28"/>
        </w:rPr>
        <w:t xml:space="preserve">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 же сохранения среды обитания водных биологических ресурсов и других объектов животного и </w:t>
      </w:r>
    </w:p>
    <w:p w:rsidR="00EC3969" w:rsidRPr="00EE3D9F" w:rsidRDefault="00EC3969" w:rsidP="00EC3969">
      <w:pPr>
        <w:shd w:val="clear" w:color="auto" w:fill="FFFFFF"/>
        <w:ind w:left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3D9F">
        <w:rPr>
          <w:rFonts w:ascii="Times New Roman" w:hAnsi="Times New Roman"/>
          <w:bCs/>
          <w:sz w:val="28"/>
          <w:szCs w:val="28"/>
        </w:rPr>
        <w:t>растительного мира.</w:t>
      </w:r>
    </w:p>
    <w:p w:rsidR="00EC3969" w:rsidRPr="00EE3D9F" w:rsidRDefault="00EC3969" w:rsidP="00EC3969">
      <w:pPr>
        <w:shd w:val="clear" w:color="auto" w:fill="FFFFFF"/>
        <w:ind w:left="284"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C3969" w:rsidRPr="00EE3D9F" w:rsidRDefault="00EC3969" w:rsidP="00EC3969">
      <w:pPr>
        <w:shd w:val="clear" w:color="auto" w:fill="FFFFFF"/>
        <w:ind w:left="284"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3D9F">
        <w:rPr>
          <w:rFonts w:ascii="Times New Roman" w:hAnsi="Times New Roman"/>
          <w:bCs/>
          <w:sz w:val="28"/>
          <w:szCs w:val="28"/>
        </w:rPr>
        <w:t xml:space="preserve">В границах </w:t>
      </w:r>
      <w:proofErr w:type="spellStart"/>
      <w:r w:rsidRPr="00EE3D9F">
        <w:rPr>
          <w:rFonts w:ascii="Times New Roman" w:hAnsi="Times New Roman"/>
          <w:bCs/>
          <w:sz w:val="28"/>
          <w:szCs w:val="28"/>
        </w:rPr>
        <w:t>водоохранных</w:t>
      </w:r>
      <w:proofErr w:type="spellEnd"/>
      <w:r w:rsidRPr="00EE3D9F">
        <w:rPr>
          <w:rFonts w:ascii="Times New Roman" w:hAnsi="Times New Roman"/>
          <w:bCs/>
          <w:sz w:val="28"/>
          <w:szCs w:val="28"/>
        </w:rPr>
        <w:t xml:space="preserve"> зон устанавливаются прибрежные защитные полосы, </w:t>
      </w:r>
      <w:proofErr w:type="gramStart"/>
      <w:r w:rsidRPr="00EE3D9F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EE3D9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E3D9F">
        <w:rPr>
          <w:rFonts w:ascii="Times New Roman" w:hAnsi="Times New Roman"/>
          <w:bCs/>
          <w:sz w:val="28"/>
          <w:szCs w:val="28"/>
        </w:rPr>
        <w:t>территория</w:t>
      </w:r>
      <w:proofErr w:type="gramEnd"/>
      <w:r w:rsidRPr="00EE3D9F">
        <w:rPr>
          <w:rFonts w:ascii="Times New Roman" w:hAnsi="Times New Roman"/>
          <w:bCs/>
          <w:sz w:val="28"/>
          <w:szCs w:val="28"/>
        </w:rPr>
        <w:t xml:space="preserve"> которых вводятся дополнительные ограничения хозяйственной и иной деятельности.</w:t>
      </w:r>
    </w:p>
    <w:p w:rsidR="00EC3969" w:rsidRPr="00EE3D9F" w:rsidRDefault="00EC3969" w:rsidP="00EC3969">
      <w:pPr>
        <w:shd w:val="clear" w:color="auto" w:fill="FFFFFF"/>
        <w:spacing w:after="120"/>
        <w:ind w:left="284" w:firstLine="720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EE3D9F">
        <w:rPr>
          <w:rFonts w:ascii="Times New Roman" w:hAnsi="Times New Roman"/>
          <w:bCs/>
          <w:sz w:val="28"/>
          <w:szCs w:val="28"/>
        </w:rPr>
        <w:t xml:space="preserve">Ширина </w:t>
      </w:r>
      <w:proofErr w:type="spellStart"/>
      <w:r w:rsidRPr="00EE3D9F">
        <w:rPr>
          <w:rFonts w:ascii="Times New Roman" w:hAnsi="Times New Roman"/>
          <w:bCs/>
          <w:sz w:val="28"/>
          <w:szCs w:val="28"/>
        </w:rPr>
        <w:t>водоохранных</w:t>
      </w:r>
      <w:proofErr w:type="spellEnd"/>
      <w:r w:rsidRPr="00EE3D9F">
        <w:rPr>
          <w:rFonts w:ascii="Times New Roman" w:hAnsi="Times New Roman"/>
          <w:bCs/>
          <w:sz w:val="28"/>
          <w:szCs w:val="28"/>
        </w:rPr>
        <w:t xml:space="preserve"> зон и прибрежных защитных полос определяется в соответствии с Водным кодексом РФ от 4.12.2006 г. №201-ФЗ статья 65.</w:t>
      </w:r>
    </w:p>
    <w:p w:rsidR="00EC3969" w:rsidRPr="00EE3D9F" w:rsidRDefault="00EC3969" w:rsidP="00EC3969">
      <w:pPr>
        <w:shd w:val="clear" w:color="auto" w:fill="FFFFFF"/>
        <w:ind w:left="284" w:firstLine="720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EE3D9F">
        <w:rPr>
          <w:rFonts w:ascii="Times New Roman" w:hAnsi="Times New Roman"/>
          <w:bCs/>
          <w:sz w:val="28"/>
          <w:szCs w:val="28"/>
          <w:u w:val="single"/>
        </w:rPr>
        <w:t>Зоны санитарной охраны источников водоснабжения и водопроводов питьевого назначения</w:t>
      </w:r>
    </w:p>
    <w:p w:rsidR="00EC3969" w:rsidRPr="00EE3D9F" w:rsidRDefault="00EC3969" w:rsidP="00EC3969">
      <w:pPr>
        <w:shd w:val="clear" w:color="auto" w:fill="FFFFFF"/>
        <w:spacing w:after="120"/>
        <w:ind w:left="284" w:firstLine="720"/>
        <w:jc w:val="both"/>
        <w:rPr>
          <w:rFonts w:ascii="Times New Roman" w:hAnsi="Times New Roman"/>
          <w:bCs/>
          <w:sz w:val="28"/>
          <w:szCs w:val="28"/>
        </w:rPr>
      </w:pPr>
      <w:r w:rsidRPr="00EE3D9F">
        <w:rPr>
          <w:rFonts w:ascii="Times New Roman" w:hAnsi="Times New Roman"/>
          <w:bCs/>
          <w:sz w:val="28"/>
          <w:szCs w:val="28"/>
        </w:rPr>
        <w:t xml:space="preserve">Использование территорий в соответствии с СанПиН 2.14.1110-02 «Зоны санитарной охраны водоснабжения и водопроводов питьевого назначения», СНиП 2.04.02-84 «Водоснабжение. Наружные сети и сооружения». Основной целью создания и обеспечения режима ЗСО является санитарная охрана от загрязнения источников водоснабжения и водопроводных сооружений, а так же территорий, которых они расположены. </w:t>
      </w:r>
    </w:p>
    <w:p w:rsidR="00EC3969" w:rsidRPr="00EE3D9F" w:rsidRDefault="00EC3969" w:rsidP="00EC3969">
      <w:pPr>
        <w:shd w:val="clear" w:color="auto" w:fill="FFFFFF"/>
        <w:ind w:left="284" w:firstLine="720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EE3D9F">
        <w:rPr>
          <w:rFonts w:ascii="Times New Roman" w:hAnsi="Times New Roman"/>
          <w:bCs/>
          <w:sz w:val="28"/>
          <w:szCs w:val="28"/>
          <w:u w:val="single"/>
        </w:rPr>
        <w:t>Зоны месторождений полезных ископаемых</w:t>
      </w:r>
    </w:p>
    <w:p w:rsidR="00EC3969" w:rsidRPr="00EE3D9F" w:rsidRDefault="00EC3969" w:rsidP="00EC3969">
      <w:pPr>
        <w:shd w:val="clear" w:color="auto" w:fill="FFFFFF"/>
        <w:spacing w:after="120"/>
        <w:ind w:left="284"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E3D9F">
        <w:rPr>
          <w:rFonts w:ascii="Times New Roman" w:hAnsi="Times New Roman"/>
          <w:bCs/>
          <w:sz w:val="28"/>
          <w:szCs w:val="28"/>
        </w:rPr>
        <w:t>Режим использования территорий полезных ископаемых устанавливается в соответствии с Законом РФ «О недрах» от 21 февраля 1992 г. №2395-1 в редакции на 29.06.2004г.: «…застройка площадей залегания полезных ископаемых, а так 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</w:t>
      </w:r>
      <w:proofErr w:type="gramEnd"/>
      <w:r w:rsidRPr="00EE3D9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E3D9F">
        <w:rPr>
          <w:rFonts w:ascii="Times New Roman" w:hAnsi="Times New Roman"/>
          <w:bCs/>
          <w:sz w:val="28"/>
          <w:szCs w:val="28"/>
        </w:rPr>
        <w:t>обеспечения возможности извлечения полезных ископаемых или доказанности экономической целесообразности застройки», а так же в соответствии со СНиП 2.07.01-89*, п.9.2* (Градостроительство.</w:t>
      </w:r>
      <w:proofErr w:type="gramEnd"/>
      <w:r w:rsidRPr="00EE3D9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E3D9F">
        <w:rPr>
          <w:rFonts w:ascii="Times New Roman" w:hAnsi="Times New Roman"/>
          <w:bCs/>
          <w:sz w:val="28"/>
          <w:szCs w:val="28"/>
        </w:rPr>
        <w:t>Планировка и застройка городских и сельских поселений).</w:t>
      </w:r>
      <w:proofErr w:type="gramEnd"/>
    </w:p>
    <w:p w:rsidR="00EC3969" w:rsidRPr="00EE3D9F" w:rsidRDefault="00EC3969" w:rsidP="00EC3969">
      <w:pPr>
        <w:shd w:val="clear" w:color="auto" w:fill="FFFFFF"/>
        <w:ind w:left="284" w:firstLine="709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EE3D9F">
        <w:rPr>
          <w:rFonts w:ascii="Times New Roman" w:hAnsi="Times New Roman"/>
          <w:bCs/>
          <w:sz w:val="28"/>
          <w:szCs w:val="28"/>
          <w:u w:val="single"/>
        </w:rPr>
        <w:t>Зоны особо охраняемых природных территорий</w:t>
      </w:r>
    </w:p>
    <w:p w:rsidR="00EC3969" w:rsidRPr="00EE3D9F" w:rsidRDefault="00EC3969" w:rsidP="00EC3969">
      <w:pPr>
        <w:shd w:val="clear" w:color="auto" w:fill="FFFFFF"/>
        <w:ind w:left="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3D9F">
        <w:rPr>
          <w:rFonts w:ascii="Times New Roman" w:hAnsi="Times New Roman"/>
          <w:bCs/>
          <w:sz w:val="28"/>
          <w:szCs w:val="28"/>
        </w:rPr>
        <w:lastRenderedPageBreak/>
        <w:t>Вопросы хозяйственной деятельности в ООПТ регламентируются федеральным законом «Об особо охраняемых природных территориях» от 14.03.95 №33-ФЗ и соответствующими Положениями для каждого объекта.</w:t>
      </w:r>
    </w:p>
    <w:p w:rsidR="00EC3969" w:rsidRPr="00EE3D9F" w:rsidRDefault="00EC3969" w:rsidP="00EC3969">
      <w:pPr>
        <w:shd w:val="clear" w:color="auto" w:fill="FFFFFF"/>
        <w:ind w:left="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C3969" w:rsidRPr="00EE3D9F" w:rsidRDefault="00EC3969" w:rsidP="00EC3969">
      <w:pPr>
        <w:shd w:val="clear" w:color="auto" w:fill="FFFFFF"/>
        <w:spacing w:after="120"/>
        <w:ind w:left="284"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EE3D9F">
        <w:rPr>
          <w:rFonts w:ascii="Times New Roman" w:hAnsi="Times New Roman"/>
          <w:bCs/>
          <w:sz w:val="28"/>
          <w:szCs w:val="28"/>
          <w:u w:val="single"/>
        </w:rPr>
        <w:t>Планировочные ограничения, связанные с физическими факторами (шум, ЭМИ, радиационная обстановка)</w:t>
      </w:r>
    </w:p>
    <w:p w:rsidR="00EC3969" w:rsidRPr="00EE3D9F" w:rsidRDefault="00EC3969" w:rsidP="00EC3969">
      <w:pPr>
        <w:shd w:val="clear" w:color="auto" w:fill="FFFFFF"/>
        <w:spacing w:after="120"/>
        <w:ind w:left="284" w:firstLine="709"/>
        <w:jc w:val="both"/>
        <w:rPr>
          <w:rFonts w:ascii="Times New Roman" w:hAnsi="Times New Roman"/>
          <w:bCs/>
          <w:sz w:val="28"/>
          <w:szCs w:val="28"/>
        </w:rPr>
      </w:pPr>
      <w:r w:rsidRPr="00EE3D9F">
        <w:rPr>
          <w:rFonts w:ascii="Times New Roman" w:hAnsi="Times New Roman"/>
          <w:bCs/>
          <w:sz w:val="28"/>
          <w:szCs w:val="28"/>
        </w:rPr>
        <w:t>Данные ограничения устанавливаются в соответствии со СНиП 2.07.01-89* «Градостроительство. Планировка и застройка городских и сельских поселений», СНиП 23-03-2003 Защита от шума.</w:t>
      </w:r>
    </w:p>
    <w:p w:rsidR="00EC3969" w:rsidRPr="00EE3D9F" w:rsidRDefault="00EC3969" w:rsidP="00EC3969">
      <w:pPr>
        <w:shd w:val="clear" w:color="auto" w:fill="FFFFFF"/>
        <w:ind w:left="284" w:firstLine="709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EE3D9F">
        <w:rPr>
          <w:rFonts w:ascii="Times New Roman" w:hAnsi="Times New Roman"/>
          <w:bCs/>
          <w:sz w:val="28"/>
          <w:szCs w:val="28"/>
          <w:u w:val="single"/>
        </w:rPr>
        <w:t>Зона затопления паводковыми водами 1% обеспеченности</w:t>
      </w:r>
    </w:p>
    <w:p w:rsidR="00EC3969" w:rsidRPr="00EE3D9F" w:rsidRDefault="00EC3969" w:rsidP="00EC3969">
      <w:pPr>
        <w:shd w:val="clear" w:color="auto" w:fill="FFFFFF"/>
        <w:ind w:left="284" w:firstLine="709"/>
        <w:contextualSpacing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EE3D9F">
        <w:rPr>
          <w:rFonts w:ascii="Times New Roman" w:hAnsi="Times New Roman"/>
          <w:bCs/>
          <w:sz w:val="28"/>
          <w:szCs w:val="28"/>
        </w:rPr>
        <w:t>Жилищно-гражданское строительство на данных территориях требует проведения работ по инженерной подготовке и повышения отметок рельефа до незатопляемых отметок.</w:t>
      </w:r>
    </w:p>
    <w:p w:rsidR="00EC3969" w:rsidRPr="00EE3D9F" w:rsidRDefault="00EC3969" w:rsidP="00EC3969">
      <w:pPr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C3969" w:rsidRPr="00EE3D9F" w:rsidRDefault="00EC3969" w:rsidP="00EC3969">
      <w:pPr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E3D9F">
        <w:rPr>
          <w:rFonts w:ascii="Times New Roman" w:hAnsi="Times New Roman"/>
          <w:b/>
          <w:sz w:val="28"/>
          <w:szCs w:val="28"/>
        </w:rPr>
        <w:t xml:space="preserve">Глава </w:t>
      </w:r>
      <w:r w:rsidRPr="00EE3D9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E3D9F">
        <w:rPr>
          <w:rFonts w:ascii="Times New Roman" w:hAnsi="Times New Roman"/>
          <w:b/>
          <w:sz w:val="28"/>
          <w:szCs w:val="28"/>
        </w:rPr>
        <w:t>. Оценка природных условий и ресурсов.</w:t>
      </w:r>
    </w:p>
    <w:p w:rsidR="00EC3969" w:rsidRPr="00EE3D9F" w:rsidRDefault="00EC3969" w:rsidP="00EC3969">
      <w:pPr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00"/>
        </w:rPr>
      </w:pPr>
    </w:p>
    <w:p w:rsidR="00EC3969" w:rsidRPr="00EE3D9F" w:rsidRDefault="00EC3969" w:rsidP="00EC3969">
      <w:pPr>
        <w:shd w:val="clear" w:color="auto" w:fill="FFFFFF"/>
        <w:ind w:left="284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E3D9F">
        <w:rPr>
          <w:rFonts w:ascii="Times New Roman" w:hAnsi="Times New Roman"/>
          <w:b/>
          <w:bCs/>
          <w:sz w:val="28"/>
          <w:szCs w:val="28"/>
        </w:rPr>
        <w:t xml:space="preserve">2.1. Климат. </w:t>
      </w:r>
    </w:p>
    <w:p w:rsidR="00EC3969" w:rsidRPr="00EE3D9F" w:rsidRDefault="00EC3969" w:rsidP="00EC3969">
      <w:pPr>
        <w:pStyle w:val="a4"/>
        <w:spacing w:before="102"/>
        <w:ind w:left="284" w:firstLine="709"/>
        <w:contextualSpacing/>
        <w:jc w:val="both"/>
        <w:rPr>
          <w:sz w:val="28"/>
          <w:szCs w:val="28"/>
        </w:rPr>
      </w:pPr>
      <w:r w:rsidRPr="00EE3D9F">
        <w:rPr>
          <w:sz w:val="28"/>
          <w:szCs w:val="28"/>
        </w:rPr>
        <w:t xml:space="preserve">По природным условиям территория района относится к лесостепной зоне Русской равнины к </w:t>
      </w:r>
      <w:proofErr w:type="spellStart"/>
      <w:r w:rsidRPr="00EE3D9F">
        <w:rPr>
          <w:sz w:val="28"/>
          <w:szCs w:val="28"/>
        </w:rPr>
        <w:t>подзоне</w:t>
      </w:r>
      <w:proofErr w:type="spellEnd"/>
      <w:r w:rsidRPr="00EE3D9F">
        <w:rPr>
          <w:sz w:val="28"/>
          <w:szCs w:val="28"/>
        </w:rPr>
        <w:t xml:space="preserve"> типичной лесостепи. </w:t>
      </w:r>
    </w:p>
    <w:p w:rsidR="00EC3969" w:rsidRPr="00EE3D9F" w:rsidRDefault="00EC3969" w:rsidP="00EC3969">
      <w:pPr>
        <w:pStyle w:val="a4"/>
        <w:spacing w:after="0"/>
        <w:ind w:left="284" w:firstLine="709"/>
        <w:contextualSpacing/>
        <w:jc w:val="both"/>
        <w:rPr>
          <w:sz w:val="28"/>
          <w:szCs w:val="28"/>
        </w:rPr>
      </w:pPr>
      <w:r w:rsidRPr="00EE3D9F">
        <w:rPr>
          <w:sz w:val="28"/>
          <w:szCs w:val="28"/>
        </w:rPr>
        <w:t>По климатическим условиям территория района относится к умеренно – влажному теплому агроклиматическому району. Климат теплый, незначительно засушливый.</w:t>
      </w:r>
    </w:p>
    <w:p w:rsidR="00EC3969" w:rsidRPr="00EE3D9F" w:rsidRDefault="00EC3969" w:rsidP="00EC3969">
      <w:pPr>
        <w:pStyle w:val="a4"/>
        <w:spacing w:before="102"/>
        <w:ind w:left="284" w:firstLine="709"/>
        <w:contextualSpacing/>
        <w:jc w:val="both"/>
        <w:rPr>
          <w:sz w:val="28"/>
          <w:szCs w:val="28"/>
        </w:rPr>
      </w:pPr>
      <w:r w:rsidRPr="00EE3D9F">
        <w:rPr>
          <w:sz w:val="28"/>
          <w:szCs w:val="28"/>
        </w:rPr>
        <w:t>Природные условия района обуславливают проявление водной и ветровой и эрозии почв.</w:t>
      </w:r>
    </w:p>
    <w:p w:rsidR="00EC3969" w:rsidRPr="00EE3D9F" w:rsidRDefault="00EC3969" w:rsidP="00EC3969">
      <w:pPr>
        <w:pStyle w:val="a4"/>
        <w:spacing w:after="0"/>
        <w:ind w:left="284" w:firstLine="709"/>
        <w:contextualSpacing/>
        <w:jc w:val="both"/>
        <w:rPr>
          <w:sz w:val="28"/>
          <w:szCs w:val="28"/>
        </w:rPr>
      </w:pPr>
      <w:r w:rsidRPr="00EE3D9F">
        <w:rPr>
          <w:sz w:val="28"/>
          <w:szCs w:val="28"/>
        </w:rPr>
        <w:t>Продолжительность безморозного периода 115 дней, годовой максимум из срочных наблюдений температуры воздуха +40, абсолютный минимум температуры -48. Расчетная температура для проектирования отопления -37. Продолжительность отопительного периода равна 212 суткам при средней температуре -7,1.</w:t>
      </w:r>
    </w:p>
    <w:p w:rsidR="00EC3969" w:rsidRPr="00EE3D9F" w:rsidRDefault="00EC3969" w:rsidP="00EC3969">
      <w:pPr>
        <w:pStyle w:val="a4"/>
        <w:spacing w:after="0"/>
        <w:ind w:left="284" w:firstLine="709"/>
        <w:contextualSpacing/>
        <w:jc w:val="both"/>
        <w:rPr>
          <w:sz w:val="28"/>
          <w:szCs w:val="28"/>
        </w:rPr>
      </w:pPr>
      <w:r w:rsidRPr="00EE3D9F">
        <w:rPr>
          <w:sz w:val="28"/>
          <w:szCs w:val="28"/>
        </w:rPr>
        <w:t xml:space="preserve">Наибольшее количество атмосферных осадков выпадает с апреля по октябрь (65%). Сумма осадков за год составляет 533 мм. Периодичность периода с устойчивым снежным покровом составляет 154 дня. </w:t>
      </w:r>
      <w:proofErr w:type="gramStart"/>
      <w:r w:rsidRPr="00EE3D9F">
        <w:rPr>
          <w:sz w:val="28"/>
          <w:szCs w:val="28"/>
        </w:rPr>
        <w:t>Средняя</w:t>
      </w:r>
      <w:proofErr w:type="gramEnd"/>
      <w:r w:rsidRPr="00EE3D9F">
        <w:rPr>
          <w:sz w:val="28"/>
          <w:szCs w:val="28"/>
        </w:rPr>
        <w:t xml:space="preserve"> из наибольших высот за зиму достигает 82 см.</w:t>
      </w:r>
    </w:p>
    <w:p w:rsidR="00EC3969" w:rsidRPr="00EE3D9F" w:rsidRDefault="00EC3969" w:rsidP="00EC3969">
      <w:pPr>
        <w:pStyle w:val="a4"/>
        <w:spacing w:after="0"/>
        <w:ind w:left="284" w:firstLine="709"/>
        <w:contextualSpacing/>
        <w:jc w:val="both"/>
        <w:rPr>
          <w:sz w:val="28"/>
          <w:szCs w:val="28"/>
        </w:rPr>
      </w:pPr>
      <w:r w:rsidRPr="00EE3D9F">
        <w:rPr>
          <w:sz w:val="28"/>
          <w:szCs w:val="28"/>
        </w:rPr>
        <w:t>В течени</w:t>
      </w:r>
      <w:proofErr w:type="gramStart"/>
      <w:r w:rsidRPr="00EE3D9F">
        <w:rPr>
          <w:sz w:val="28"/>
          <w:szCs w:val="28"/>
        </w:rPr>
        <w:t>и</w:t>
      </w:r>
      <w:proofErr w:type="gramEnd"/>
      <w:r w:rsidRPr="00EE3D9F">
        <w:rPr>
          <w:sz w:val="28"/>
          <w:szCs w:val="28"/>
        </w:rPr>
        <w:t xml:space="preserve"> года преобладают ветры: южные и юго-западные зимой, юго-западные и северные и северо-западные летом. Средняя скорость ветра в январе </w:t>
      </w:r>
      <w:proofErr w:type="gramStart"/>
      <w:r w:rsidRPr="00EE3D9F">
        <w:rPr>
          <w:sz w:val="28"/>
          <w:szCs w:val="28"/>
        </w:rPr>
        <w:t>составляет 5,8 м/сек</w:t>
      </w:r>
      <w:proofErr w:type="gramEnd"/>
      <w:r w:rsidRPr="00EE3D9F">
        <w:rPr>
          <w:sz w:val="28"/>
          <w:szCs w:val="28"/>
        </w:rPr>
        <w:t>, в июле – 0.</w:t>
      </w:r>
    </w:p>
    <w:p w:rsidR="00EC3969" w:rsidRPr="00EE3D9F" w:rsidRDefault="00EC3969" w:rsidP="00EC3969">
      <w:pPr>
        <w:pStyle w:val="a4"/>
        <w:spacing w:after="0"/>
        <w:ind w:left="284" w:firstLine="709"/>
        <w:contextualSpacing/>
        <w:jc w:val="both"/>
        <w:rPr>
          <w:sz w:val="28"/>
          <w:szCs w:val="28"/>
        </w:rPr>
      </w:pPr>
      <w:r w:rsidRPr="00EE3D9F">
        <w:rPr>
          <w:sz w:val="28"/>
          <w:szCs w:val="28"/>
        </w:rPr>
        <w:t xml:space="preserve">По климатическому районированию территории России для строительства территория относится к климатическому подрайону </w:t>
      </w:r>
      <w:proofErr w:type="gramStart"/>
      <w:r w:rsidRPr="00EE3D9F">
        <w:rPr>
          <w:sz w:val="28"/>
          <w:szCs w:val="28"/>
        </w:rPr>
        <w:t>I</w:t>
      </w:r>
      <w:proofErr w:type="gramEnd"/>
      <w:r w:rsidRPr="00EE3D9F">
        <w:rPr>
          <w:sz w:val="28"/>
          <w:szCs w:val="28"/>
        </w:rPr>
        <w:t>В. Расчетная температура для проектирования отопления –34</w:t>
      </w:r>
      <w:r w:rsidRPr="00EE3D9F">
        <w:rPr>
          <w:sz w:val="28"/>
          <w:szCs w:val="28"/>
          <w:vertAlign w:val="superscript"/>
        </w:rPr>
        <w:t>0</w:t>
      </w:r>
      <w:r w:rsidRPr="00EE3D9F">
        <w:rPr>
          <w:sz w:val="28"/>
          <w:szCs w:val="28"/>
        </w:rPr>
        <w:t xml:space="preserve">С (температура самой холодной пятидневки </w:t>
      </w:r>
      <w:r w:rsidRPr="00EE3D9F">
        <w:rPr>
          <w:sz w:val="28"/>
          <w:szCs w:val="28"/>
        </w:rPr>
        <w:br/>
        <w:t>обеспеченностью 0,92). Продолжительность отопительного периода (со среднесуточной температурой воздуха &lt;8°С) 211дней. Максимальная глубина промерзания почвы раз в 10 лет равна 159см, раз в 50 лет – 209см.</w:t>
      </w:r>
    </w:p>
    <w:p w:rsidR="00EC3969" w:rsidRPr="00EE3D9F" w:rsidRDefault="00EC3969" w:rsidP="00EC3969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EC3969" w:rsidRPr="00EE3D9F" w:rsidRDefault="00EC3969" w:rsidP="00EC3969">
      <w:pPr>
        <w:spacing w:after="120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EE3D9F">
        <w:rPr>
          <w:rFonts w:ascii="Times New Roman" w:hAnsi="Times New Roman"/>
          <w:b/>
          <w:sz w:val="28"/>
          <w:szCs w:val="28"/>
        </w:rPr>
        <w:lastRenderedPageBreak/>
        <w:t>2.2. Инженерно-геологическая характеристика. Рельеф.</w:t>
      </w:r>
    </w:p>
    <w:p w:rsidR="00EC3969" w:rsidRPr="00EE3D9F" w:rsidRDefault="00EC3969" w:rsidP="00EC3969">
      <w:pPr>
        <w:pStyle w:val="a4"/>
        <w:spacing w:before="0" w:after="0"/>
        <w:ind w:left="284" w:firstLine="709"/>
        <w:contextualSpacing/>
        <w:jc w:val="both"/>
        <w:rPr>
          <w:sz w:val="28"/>
          <w:szCs w:val="28"/>
        </w:rPr>
      </w:pPr>
      <w:r w:rsidRPr="00EE3D9F">
        <w:rPr>
          <w:sz w:val="28"/>
          <w:szCs w:val="28"/>
        </w:rPr>
        <w:t xml:space="preserve">Рельеф местности в целом по району волнисто-увалистый, осложненный наличием карстовых проявлений и </w:t>
      </w:r>
      <w:proofErr w:type="spellStart"/>
      <w:r w:rsidRPr="00EE3D9F">
        <w:rPr>
          <w:sz w:val="28"/>
          <w:szCs w:val="28"/>
        </w:rPr>
        <w:t>оврагообразованием</w:t>
      </w:r>
      <w:proofErr w:type="spellEnd"/>
      <w:r w:rsidRPr="00EE3D9F">
        <w:rPr>
          <w:sz w:val="28"/>
          <w:szCs w:val="28"/>
        </w:rPr>
        <w:t>. На юго-западном участке небольшие уклоны в восточном направлении, на юго-восточном участке уклон в северо-западном направлении.</w:t>
      </w:r>
    </w:p>
    <w:p w:rsidR="00EC3969" w:rsidRPr="00EE3D9F" w:rsidRDefault="00EC3969" w:rsidP="00EC3969">
      <w:pPr>
        <w:pStyle w:val="a4"/>
        <w:spacing w:before="0" w:after="0"/>
        <w:ind w:left="284" w:firstLine="709"/>
        <w:contextualSpacing/>
        <w:jc w:val="both"/>
        <w:rPr>
          <w:sz w:val="28"/>
          <w:szCs w:val="28"/>
        </w:rPr>
      </w:pPr>
      <w:r w:rsidRPr="00EE3D9F">
        <w:rPr>
          <w:sz w:val="28"/>
          <w:szCs w:val="28"/>
        </w:rPr>
        <w:t>В геологическом отношении район сложен до глубины 60м осадочным комплексом пород четвертичной, неогеновой и пермской систем.</w:t>
      </w:r>
    </w:p>
    <w:p w:rsidR="00EC3969" w:rsidRPr="00EE3D9F" w:rsidRDefault="00EC3969" w:rsidP="00EC3969">
      <w:pPr>
        <w:pStyle w:val="a4"/>
        <w:spacing w:before="0" w:after="0"/>
        <w:ind w:left="284" w:firstLine="709"/>
        <w:jc w:val="both"/>
        <w:rPr>
          <w:sz w:val="28"/>
          <w:szCs w:val="28"/>
        </w:rPr>
      </w:pPr>
      <w:r w:rsidRPr="00EE3D9F">
        <w:rPr>
          <w:sz w:val="28"/>
          <w:szCs w:val="28"/>
        </w:rPr>
        <w:t>Четвертичная система представлена аллювиальными и делювиальными образованиями. Аллювиальные отложения включают в себя глинисто-суглинистые разности, пески и песчано-гравийные смеси суммарной мощности до 21м.</w:t>
      </w:r>
    </w:p>
    <w:p w:rsidR="00EC3969" w:rsidRPr="00EE3D9F" w:rsidRDefault="00EC3969" w:rsidP="00EC3969">
      <w:pPr>
        <w:pStyle w:val="a4"/>
        <w:spacing w:before="0" w:after="0"/>
        <w:ind w:left="284" w:firstLine="709"/>
        <w:contextualSpacing/>
        <w:jc w:val="both"/>
        <w:rPr>
          <w:sz w:val="28"/>
          <w:szCs w:val="28"/>
        </w:rPr>
      </w:pPr>
      <w:proofErr w:type="spellStart"/>
      <w:r w:rsidRPr="00EE3D9F">
        <w:rPr>
          <w:sz w:val="28"/>
          <w:szCs w:val="28"/>
        </w:rPr>
        <w:t>Стратиграфически</w:t>
      </w:r>
      <w:proofErr w:type="spellEnd"/>
      <w:r w:rsidRPr="00EE3D9F">
        <w:rPr>
          <w:sz w:val="28"/>
          <w:szCs w:val="28"/>
        </w:rPr>
        <w:t xml:space="preserve"> ниже, на размытой поверхности нижнепермских отложений залегают плиоценовые морские образования неогеновой системы. В литологическом отношении эта система представлена желтовато-серыми и желтовато-зелеными, плотными глинами с включением гравия, щебня и дресвы до 25-40%, представленных обломками осадочных пород.</w:t>
      </w:r>
    </w:p>
    <w:p w:rsidR="009D4CC7" w:rsidRPr="00EE3D9F" w:rsidRDefault="00EC3969" w:rsidP="00EC3969">
      <w:pPr>
        <w:ind w:firstLine="567"/>
        <w:jc w:val="both"/>
        <w:rPr>
          <w:rFonts w:ascii="Times New Roman" w:hAnsi="Times New Roman"/>
          <w:sz w:val="28"/>
          <w:szCs w:val="28"/>
          <w:highlight w:val="magenta"/>
        </w:rPr>
      </w:pPr>
      <w:r w:rsidRPr="00EE3D9F">
        <w:rPr>
          <w:rFonts w:ascii="Times New Roman" w:hAnsi="Times New Roman"/>
          <w:sz w:val="28"/>
          <w:szCs w:val="28"/>
        </w:rPr>
        <w:t>Вскрытая мощность этих отложений достигает 33,6м, а в некоторых местах полностью отсутствует. Нижнепермский отдел представлен гипсово-ангидритовой</w:t>
      </w:r>
    </w:p>
    <w:p w:rsidR="00EC3969" w:rsidRPr="00EE3D9F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толщей с прослоями светло-серых мергелистых глин. Вскрытая мощность пермских пород – 16м.</w:t>
      </w:r>
    </w:p>
    <w:p w:rsidR="00EC3969" w:rsidRPr="00EE3D9F" w:rsidRDefault="00EC3969" w:rsidP="00EC3969">
      <w:pPr>
        <w:rPr>
          <w:rFonts w:ascii="Times New Roman" w:hAnsi="Times New Roman"/>
          <w:b/>
          <w:sz w:val="28"/>
          <w:szCs w:val="28"/>
        </w:rPr>
      </w:pPr>
    </w:p>
    <w:p w:rsidR="00EC3969" w:rsidRPr="00EE3D9F" w:rsidRDefault="00EC3969" w:rsidP="00EC3969">
      <w:pPr>
        <w:spacing w:after="120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EE3D9F">
        <w:rPr>
          <w:rFonts w:ascii="Times New Roman" w:hAnsi="Times New Roman"/>
          <w:b/>
          <w:sz w:val="28"/>
          <w:szCs w:val="28"/>
        </w:rPr>
        <w:t>2.3.   Гидрография.</w:t>
      </w:r>
    </w:p>
    <w:p w:rsidR="00EC3969" w:rsidRPr="00EE3D9F" w:rsidRDefault="00EC3969" w:rsidP="00EC3969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Гидрография рассматриваемой территории представлена рекой Карламан (левый приток Белой) и ее притоками. Имеются также водохранилища и озера: </w:t>
      </w:r>
      <w:proofErr w:type="spellStart"/>
      <w:r w:rsidRPr="00EE3D9F">
        <w:rPr>
          <w:rFonts w:ascii="Times New Roman" w:hAnsi="Times New Roman"/>
          <w:sz w:val="28"/>
          <w:szCs w:val="28"/>
        </w:rPr>
        <w:t>Мамяткуль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(</w:t>
      </w:r>
      <w:r w:rsidRPr="00EE3D9F">
        <w:rPr>
          <w:rFonts w:ascii="Times New Roman" w:hAnsi="Times New Roman"/>
          <w:sz w:val="28"/>
          <w:szCs w:val="28"/>
          <w:lang w:val="en-US"/>
        </w:rPr>
        <w:t>S</w:t>
      </w:r>
      <w:r w:rsidRPr="00EE3D9F">
        <w:rPr>
          <w:rFonts w:ascii="Times New Roman" w:hAnsi="Times New Roman"/>
          <w:sz w:val="28"/>
          <w:szCs w:val="28"/>
        </w:rPr>
        <w:t xml:space="preserve"> 0,03 км</w:t>
      </w:r>
      <w:proofErr w:type="gramStart"/>
      <w:r w:rsidRPr="00EE3D9F">
        <w:rPr>
          <w:rFonts w:ascii="Times New Roman" w:hAnsi="Times New Roman"/>
          <w:sz w:val="28"/>
          <w:szCs w:val="28"/>
        </w:rPr>
        <w:t>2</w:t>
      </w:r>
      <w:proofErr w:type="gramEnd"/>
      <w:r w:rsidRPr="00EE3D9F">
        <w:rPr>
          <w:rFonts w:ascii="Times New Roman" w:hAnsi="Times New Roman"/>
          <w:sz w:val="28"/>
          <w:szCs w:val="28"/>
        </w:rPr>
        <w:t xml:space="preserve">)  и </w:t>
      </w:r>
      <w:proofErr w:type="spellStart"/>
      <w:r w:rsidRPr="00EE3D9F">
        <w:rPr>
          <w:rFonts w:ascii="Times New Roman" w:hAnsi="Times New Roman"/>
          <w:sz w:val="28"/>
          <w:szCs w:val="28"/>
        </w:rPr>
        <w:t>Утаркуль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(</w:t>
      </w:r>
      <w:r w:rsidRPr="00EE3D9F">
        <w:rPr>
          <w:rFonts w:ascii="Times New Roman" w:hAnsi="Times New Roman"/>
          <w:sz w:val="28"/>
          <w:szCs w:val="28"/>
          <w:lang w:val="en-US"/>
        </w:rPr>
        <w:t>S</w:t>
      </w:r>
      <w:r w:rsidRPr="00EE3D9F">
        <w:rPr>
          <w:rFonts w:ascii="Times New Roman" w:hAnsi="Times New Roman"/>
          <w:sz w:val="28"/>
          <w:szCs w:val="28"/>
        </w:rPr>
        <w:t xml:space="preserve"> 0,004 км2)  .</w:t>
      </w:r>
    </w:p>
    <w:p w:rsidR="00EC3969" w:rsidRPr="00EE3D9F" w:rsidRDefault="00EC3969" w:rsidP="00EC3969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C3969" w:rsidRPr="00EE3D9F" w:rsidRDefault="00EC3969" w:rsidP="00EC3969">
      <w:pPr>
        <w:ind w:left="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3D9F">
        <w:rPr>
          <w:rFonts w:ascii="Times New Roman" w:hAnsi="Times New Roman"/>
          <w:bCs/>
          <w:sz w:val="28"/>
          <w:szCs w:val="28"/>
        </w:rPr>
        <w:t xml:space="preserve">Список рек, протекающих по территории </w:t>
      </w:r>
      <w:proofErr w:type="spellStart"/>
      <w:r w:rsidRPr="00EE3D9F">
        <w:rPr>
          <w:rFonts w:ascii="Times New Roman" w:hAnsi="Times New Roman"/>
          <w:bCs/>
          <w:sz w:val="28"/>
          <w:szCs w:val="28"/>
        </w:rPr>
        <w:t>Старобабичевского</w:t>
      </w:r>
      <w:proofErr w:type="spellEnd"/>
      <w:r w:rsidRPr="00EE3D9F">
        <w:rPr>
          <w:rFonts w:ascii="Times New Roman" w:hAnsi="Times New Roman"/>
          <w:bCs/>
          <w:sz w:val="28"/>
          <w:szCs w:val="28"/>
        </w:rPr>
        <w:t xml:space="preserve"> сельсовета</w:t>
      </w:r>
    </w:p>
    <w:p w:rsidR="00EC3969" w:rsidRPr="00EE3D9F" w:rsidRDefault="00EC3969" w:rsidP="00EC3969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4670" w:type="pct"/>
        <w:jc w:val="center"/>
        <w:tblInd w:w="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8"/>
        <w:gridCol w:w="2916"/>
        <w:gridCol w:w="2917"/>
        <w:gridCol w:w="2915"/>
      </w:tblGrid>
      <w:tr w:rsidR="00EC3969" w:rsidRPr="00EE3D9F" w:rsidTr="00EC3969">
        <w:trPr>
          <w:trHeight w:val="720"/>
          <w:jc w:val="center"/>
        </w:trPr>
        <w:tc>
          <w:tcPr>
            <w:tcW w:w="98" w:type="pct"/>
            <w:vAlign w:val="center"/>
            <w:hideMark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E3D9F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EE3D9F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EE3D9F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634" w:type="pct"/>
            <w:vAlign w:val="center"/>
            <w:hideMark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E3D9F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634" w:type="pct"/>
            <w:vAlign w:val="center"/>
            <w:hideMark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E3D9F">
              <w:rPr>
                <w:rFonts w:ascii="Times New Roman" w:hAnsi="Times New Roman"/>
                <w:bCs/>
                <w:sz w:val="28"/>
                <w:szCs w:val="28"/>
              </w:rPr>
              <w:t>Куда впадает</w:t>
            </w:r>
          </w:p>
        </w:tc>
        <w:tc>
          <w:tcPr>
            <w:tcW w:w="1633" w:type="pct"/>
            <w:vAlign w:val="center"/>
            <w:hideMark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E3D9F">
              <w:rPr>
                <w:rFonts w:ascii="Times New Roman" w:hAnsi="Times New Roman"/>
                <w:bCs/>
                <w:sz w:val="28"/>
                <w:szCs w:val="28"/>
              </w:rPr>
              <w:t xml:space="preserve">Длина, </w:t>
            </w:r>
            <w:proofErr w:type="gramStart"/>
            <w:r w:rsidRPr="00EE3D9F">
              <w:rPr>
                <w:rFonts w:ascii="Times New Roman" w:hAnsi="Times New Roman"/>
                <w:bCs/>
                <w:sz w:val="28"/>
                <w:szCs w:val="28"/>
              </w:rPr>
              <w:t>км</w:t>
            </w:r>
            <w:proofErr w:type="gramEnd"/>
          </w:p>
        </w:tc>
      </w:tr>
      <w:tr w:rsidR="00EC3969" w:rsidRPr="00EE3D9F" w:rsidTr="00EC3969">
        <w:trPr>
          <w:jc w:val="center"/>
        </w:trPr>
        <w:tc>
          <w:tcPr>
            <w:tcW w:w="98" w:type="pct"/>
            <w:hideMark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4" w:type="pct"/>
            <w:vAlign w:val="center"/>
            <w:hideMark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Карламан</w:t>
            </w:r>
          </w:p>
        </w:tc>
        <w:tc>
          <w:tcPr>
            <w:tcW w:w="1634" w:type="pct"/>
            <w:vAlign w:val="center"/>
            <w:hideMark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Белая</w:t>
            </w:r>
          </w:p>
        </w:tc>
        <w:tc>
          <w:tcPr>
            <w:tcW w:w="1633" w:type="pct"/>
            <w:hideMark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EC3969" w:rsidRPr="00EE3D9F" w:rsidTr="00EC3969">
        <w:trPr>
          <w:jc w:val="center"/>
        </w:trPr>
        <w:tc>
          <w:tcPr>
            <w:tcW w:w="98" w:type="pct"/>
            <w:hideMark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4" w:type="pct"/>
            <w:vAlign w:val="center"/>
            <w:hideMark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3D9F">
              <w:rPr>
                <w:rFonts w:ascii="Times New Roman" w:hAnsi="Times New Roman"/>
                <w:sz w:val="28"/>
                <w:szCs w:val="28"/>
              </w:rPr>
              <w:t>Ташингер</w:t>
            </w:r>
            <w:proofErr w:type="spellEnd"/>
          </w:p>
        </w:tc>
        <w:tc>
          <w:tcPr>
            <w:tcW w:w="1634" w:type="pct"/>
            <w:vAlign w:val="center"/>
            <w:hideMark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Карламан</w:t>
            </w:r>
          </w:p>
        </w:tc>
        <w:tc>
          <w:tcPr>
            <w:tcW w:w="1633" w:type="pct"/>
            <w:hideMark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C3969" w:rsidRPr="00EE3D9F" w:rsidTr="00EC3969">
        <w:trPr>
          <w:jc w:val="center"/>
        </w:trPr>
        <w:tc>
          <w:tcPr>
            <w:tcW w:w="98" w:type="pct"/>
            <w:hideMark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34" w:type="pct"/>
            <w:vAlign w:val="center"/>
            <w:hideMark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Сит-</w:t>
            </w:r>
            <w:proofErr w:type="spellStart"/>
            <w:r w:rsidRPr="00EE3D9F">
              <w:rPr>
                <w:rFonts w:ascii="Times New Roman" w:hAnsi="Times New Roman"/>
                <w:sz w:val="28"/>
                <w:szCs w:val="28"/>
              </w:rPr>
              <w:t>Тобак</w:t>
            </w:r>
            <w:proofErr w:type="spellEnd"/>
          </w:p>
        </w:tc>
        <w:tc>
          <w:tcPr>
            <w:tcW w:w="1634" w:type="pct"/>
            <w:vAlign w:val="center"/>
            <w:hideMark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Карламан</w:t>
            </w:r>
          </w:p>
        </w:tc>
        <w:tc>
          <w:tcPr>
            <w:tcW w:w="1633" w:type="pct"/>
            <w:hideMark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EC3969" w:rsidRPr="00EE3D9F" w:rsidTr="00EC3969">
        <w:trPr>
          <w:jc w:val="center"/>
        </w:trPr>
        <w:tc>
          <w:tcPr>
            <w:tcW w:w="98" w:type="pct"/>
            <w:hideMark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34" w:type="pct"/>
            <w:vAlign w:val="center"/>
            <w:hideMark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3D9F">
              <w:rPr>
                <w:rFonts w:ascii="Times New Roman" w:hAnsi="Times New Roman"/>
                <w:sz w:val="28"/>
                <w:szCs w:val="28"/>
              </w:rPr>
              <w:t>руч</w:t>
            </w:r>
            <w:proofErr w:type="gramStart"/>
            <w:r w:rsidRPr="00EE3D9F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EE3D9F">
              <w:rPr>
                <w:rFonts w:ascii="Times New Roman" w:hAnsi="Times New Roman"/>
                <w:sz w:val="28"/>
                <w:szCs w:val="28"/>
              </w:rPr>
              <w:t>сиповский</w:t>
            </w:r>
            <w:proofErr w:type="spellEnd"/>
          </w:p>
        </w:tc>
        <w:tc>
          <w:tcPr>
            <w:tcW w:w="1634" w:type="pct"/>
            <w:vAlign w:val="center"/>
            <w:hideMark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Карламан</w:t>
            </w:r>
          </w:p>
        </w:tc>
        <w:tc>
          <w:tcPr>
            <w:tcW w:w="1633" w:type="pct"/>
            <w:hideMark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C3969" w:rsidRPr="00EE3D9F" w:rsidTr="00EC3969">
        <w:trPr>
          <w:jc w:val="center"/>
        </w:trPr>
        <w:tc>
          <w:tcPr>
            <w:tcW w:w="98" w:type="pct"/>
            <w:hideMark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34" w:type="pct"/>
            <w:vAlign w:val="center"/>
            <w:hideMark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Юшалы</w:t>
            </w:r>
          </w:p>
        </w:tc>
        <w:tc>
          <w:tcPr>
            <w:tcW w:w="1634" w:type="pct"/>
            <w:vAlign w:val="center"/>
            <w:hideMark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Карламан</w:t>
            </w:r>
          </w:p>
        </w:tc>
        <w:tc>
          <w:tcPr>
            <w:tcW w:w="1633" w:type="pct"/>
            <w:hideMark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C3969" w:rsidRPr="00EE3D9F" w:rsidTr="00EC3969">
        <w:trPr>
          <w:jc w:val="center"/>
        </w:trPr>
        <w:tc>
          <w:tcPr>
            <w:tcW w:w="98" w:type="pct"/>
            <w:hideMark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4" w:type="pct"/>
            <w:vAlign w:val="center"/>
            <w:hideMark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3D9F">
              <w:rPr>
                <w:rFonts w:ascii="Times New Roman" w:hAnsi="Times New Roman"/>
                <w:sz w:val="28"/>
                <w:szCs w:val="28"/>
              </w:rPr>
              <w:t>Сителга</w:t>
            </w:r>
            <w:proofErr w:type="spellEnd"/>
          </w:p>
        </w:tc>
        <w:tc>
          <w:tcPr>
            <w:tcW w:w="1634" w:type="pct"/>
            <w:vAlign w:val="center"/>
            <w:hideMark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Карламан</w:t>
            </w:r>
          </w:p>
        </w:tc>
        <w:tc>
          <w:tcPr>
            <w:tcW w:w="1633" w:type="pct"/>
            <w:hideMark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C3969" w:rsidRPr="00EE3D9F" w:rsidTr="00EC3969">
        <w:trPr>
          <w:jc w:val="center"/>
        </w:trPr>
        <w:tc>
          <w:tcPr>
            <w:tcW w:w="98" w:type="pct"/>
            <w:hideMark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34" w:type="pct"/>
            <w:vAlign w:val="center"/>
            <w:hideMark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3D9F">
              <w:rPr>
                <w:rFonts w:ascii="Times New Roman" w:hAnsi="Times New Roman"/>
                <w:sz w:val="28"/>
                <w:szCs w:val="28"/>
              </w:rPr>
              <w:t>Кызыляр</w:t>
            </w:r>
            <w:proofErr w:type="spellEnd"/>
          </w:p>
        </w:tc>
        <w:tc>
          <w:tcPr>
            <w:tcW w:w="1634" w:type="pct"/>
            <w:vAlign w:val="center"/>
            <w:hideMark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Карламан</w:t>
            </w:r>
          </w:p>
        </w:tc>
        <w:tc>
          <w:tcPr>
            <w:tcW w:w="1633" w:type="pct"/>
            <w:hideMark/>
          </w:tcPr>
          <w:p w:rsidR="00EC3969" w:rsidRPr="00EE3D9F" w:rsidRDefault="00EC3969" w:rsidP="00EC3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EC3969" w:rsidRPr="00EE3D9F" w:rsidRDefault="00EC3969" w:rsidP="00EC3969">
      <w:pPr>
        <w:shd w:val="clear" w:color="auto" w:fill="FFFFFF"/>
        <w:spacing w:before="120"/>
        <w:rPr>
          <w:rFonts w:ascii="Times New Roman" w:hAnsi="Times New Roman"/>
          <w:b/>
          <w:sz w:val="28"/>
          <w:szCs w:val="28"/>
        </w:rPr>
      </w:pPr>
    </w:p>
    <w:p w:rsidR="00EC3969" w:rsidRPr="00EE3D9F" w:rsidRDefault="00EC3969" w:rsidP="00EC3969">
      <w:pPr>
        <w:shd w:val="clear" w:color="auto" w:fill="FFFFFF"/>
        <w:spacing w:after="120"/>
        <w:ind w:left="284" w:firstLine="709"/>
        <w:rPr>
          <w:rFonts w:ascii="Times New Roman" w:hAnsi="Times New Roman"/>
          <w:b/>
          <w:sz w:val="28"/>
          <w:szCs w:val="28"/>
        </w:rPr>
      </w:pPr>
      <w:r w:rsidRPr="00EE3D9F">
        <w:rPr>
          <w:rFonts w:ascii="Times New Roman" w:hAnsi="Times New Roman"/>
          <w:b/>
          <w:sz w:val="28"/>
          <w:szCs w:val="28"/>
        </w:rPr>
        <w:t>2.4. Растительный и животный мир. Почвы.</w:t>
      </w:r>
    </w:p>
    <w:p w:rsidR="00EC3969" w:rsidRPr="00EE3D9F" w:rsidRDefault="00EC3969" w:rsidP="00EC3969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lastRenderedPageBreak/>
        <w:t xml:space="preserve">Доминируют лесостепные </w:t>
      </w:r>
      <w:proofErr w:type="spellStart"/>
      <w:r w:rsidRPr="00EE3D9F">
        <w:rPr>
          <w:rFonts w:ascii="Times New Roman" w:hAnsi="Times New Roman"/>
          <w:sz w:val="28"/>
          <w:szCs w:val="28"/>
        </w:rPr>
        <w:t>агроландшафты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. Коренные леса представлены смешанными широколиственными с преобладанием липы, липово-дубовыми и дубовыми насаждениями. В настоящее время они сильно нарушены многолетними рубками, частью заместились березовыми, липовыми и осиновыми лесами. Степи практически полностью распаханы, сохранившиеся участки сильно деградированы в результате чрезмерного выпаса. По каменистым склонам рек и балок на деградированных и органогенно-щебнистых почвах представлены фрагменты каменистых степей с относительно богатым флористическим составом. </w:t>
      </w:r>
      <w:proofErr w:type="gramStart"/>
      <w:r w:rsidRPr="00EE3D9F">
        <w:rPr>
          <w:rFonts w:ascii="Times New Roman" w:hAnsi="Times New Roman"/>
          <w:sz w:val="28"/>
          <w:szCs w:val="28"/>
        </w:rPr>
        <w:t xml:space="preserve">Охотничье-промысловые животные представлены преимущественно </w:t>
      </w:r>
      <w:proofErr w:type="spellStart"/>
      <w:r w:rsidRPr="00EE3D9F">
        <w:rPr>
          <w:rFonts w:ascii="Times New Roman" w:hAnsi="Times New Roman"/>
          <w:sz w:val="28"/>
          <w:szCs w:val="28"/>
        </w:rPr>
        <w:t>плюризональными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и бореальными видами: лось, кабан, косуля, волк, корсак, лисица, куница, барсук, горностай, белка, заяц-беляк, тетерев, рябчик, кряква и др.  Распространены </w:t>
      </w:r>
      <w:proofErr w:type="spellStart"/>
      <w:r w:rsidRPr="00EE3D9F">
        <w:rPr>
          <w:rFonts w:ascii="Times New Roman" w:hAnsi="Times New Roman"/>
          <w:sz w:val="28"/>
          <w:szCs w:val="28"/>
        </w:rPr>
        <w:t>интродуцированные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виды – американская норка, енотовидная собака и ондатра.</w:t>
      </w:r>
      <w:proofErr w:type="gramEnd"/>
      <w:r w:rsidRPr="00EE3D9F">
        <w:rPr>
          <w:rFonts w:ascii="Times New Roman" w:hAnsi="Times New Roman"/>
          <w:sz w:val="28"/>
          <w:szCs w:val="28"/>
        </w:rPr>
        <w:t xml:space="preserve"> В последние годы активно расселяется бобр. Из </w:t>
      </w:r>
    </w:p>
    <w:p w:rsidR="009D4CC7" w:rsidRPr="00EE3D9F" w:rsidRDefault="00EC3969" w:rsidP="00EC3969">
      <w:pPr>
        <w:ind w:firstLine="567"/>
        <w:jc w:val="both"/>
        <w:rPr>
          <w:rFonts w:ascii="Times New Roman" w:hAnsi="Times New Roman"/>
          <w:sz w:val="28"/>
          <w:szCs w:val="28"/>
          <w:highlight w:val="magenta"/>
        </w:rPr>
      </w:pPr>
      <w:proofErr w:type="gramStart"/>
      <w:r w:rsidRPr="00EE3D9F">
        <w:rPr>
          <w:rFonts w:ascii="Times New Roman" w:hAnsi="Times New Roman"/>
          <w:sz w:val="28"/>
          <w:szCs w:val="28"/>
        </w:rPr>
        <w:t xml:space="preserve">редких животных в районе обитают или могут быть обнаружены: могильник, беркут,  большой подорлик, серая цапля, большая выпь, серая куропатка, перепел, серый журавль, лебедь-шипун, </w:t>
      </w:r>
      <w:proofErr w:type="spellStart"/>
      <w:r w:rsidRPr="00EE3D9F">
        <w:rPr>
          <w:rFonts w:ascii="Times New Roman" w:hAnsi="Times New Roman"/>
          <w:sz w:val="28"/>
          <w:szCs w:val="28"/>
        </w:rPr>
        <w:t>серощекая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поганка, удод, золотистая щурка, оляпка, малая крачка, кулик-сорока, веретенник ломкий, стерлядь, стрекоза перевязанная, махаон, </w:t>
      </w:r>
      <w:proofErr w:type="spellStart"/>
      <w:r w:rsidRPr="00EE3D9F">
        <w:rPr>
          <w:rFonts w:ascii="Times New Roman" w:hAnsi="Times New Roman"/>
          <w:sz w:val="28"/>
          <w:szCs w:val="28"/>
        </w:rPr>
        <w:t>переливница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ивовая, аполлон, </w:t>
      </w:r>
      <w:proofErr w:type="spellStart"/>
      <w:r w:rsidRPr="00EE3D9F">
        <w:rPr>
          <w:rFonts w:ascii="Times New Roman" w:hAnsi="Times New Roman"/>
          <w:sz w:val="28"/>
          <w:szCs w:val="28"/>
        </w:rPr>
        <w:t>подалирийи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, шмель </w:t>
      </w:r>
      <w:proofErr w:type="spellStart"/>
      <w:r w:rsidRPr="00EE3D9F">
        <w:rPr>
          <w:rFonts w:ascii="Times New Roman" w:hAnsi="Times New Roman"/>
          <w:sz w:val="28"/>
          <w:szCs w:val="28"/>
        </w:rPr>
        <w:t>лезус</w:t>
      </w:r>
      <w:proofErr w:type="spellEnd"/>
      <w:r w:rsidRPr="00EE3D9F">
        <w:rPr>
          <w:rFonts w:ascii="Times New Roman" w:hAnsi="Times New Roman"/>
          <w:sz w:val="28"/>
          <w:szCs w:val="28"/>
        </w:rPr>
        <w:t>, шмель моховой и др. Из редких видов растений произрастают: эфедра двуколосковая, тонконог жестколистный,  ковыль перистый, к</w:t>
      </w:r>
      <w:proofErr w:type="gramEnd"/>
      <w:r w:rsidRPr="00EE3D9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E3D9F">
        <w:rPr>
          <w:rFonts w:ascii="Times New Roman" w:hAnsi="Times New Roman"/>
          <w:sz w:val="28"/>
          <w:szCs w:val="28"/>
        </w:rPr>
        <w:t xml:space="preserve">красивейший, к. </w:t>
      </w:r>
      <w:proofErr w:type="spellStart"/>
      <w:r w:rsidRPr="00EE3D9F">
        <w:rPr>
          <w:rFonts w:ascii="Times New Roman" w:hAnsi="Times New Roman"/>
          <w:sz w:val="28"/>
          <w:szCs w:val="28"/>
        </w:rPr>
        <w:t>сарептский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, к. </w:t>
      </w:r>
      <w:proofErr w:type="spellStart"/>
      <w:r w:rsidRPr="00EE3D9F">
        <w:rPr>
          <w:rFonts w:ascii="Times New Roman" w:hAnsi="Times New Roman"/>
          <w:sz w:val="28"/>
          <w:szCs w:val="28"/>
        </w:rPr>
        <w:t>Коржинского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(рис.), к. Лессинга, к. Залесского, гладиолус низкий, </w:t>
      </w:r>
      <w:proofErr w:type="spellStart"/>
      <w:r w:rsidRPr="00EE3D9F">
        <w:rPr>
          <w:rFonts w:ascii="Times New Roman" w:hAnsi="Times New Roman"/>
          <w:sz w:val="28"/>
          <w:szCs w:val="28"/>
        </w:rPr>
        <w:t>златотравка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эллиптическая, гвоздика </w:t>
      </w:r>
      <w:proofErr w:type="spellStart"/>
      <w:r w:rsidRPr="00EE3D9F">
        <w:rPr>
          <w:rFonts w:ascii="Times New Roman" w:hAnsi="Times New Roman"/>
          <w:sz w:val="28"/>
          <w:szCs w:val="28"/>
        </w:rPr>
        <w:t>иглолистная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,  </w:t>
      </w:r>
      <w:proofErr w:type="spellStart"/>
      <w:r w:rsidRPr="00EE3D9F">
        <w:rPr>
          <w:rFonts w:ascii="Times New Roman" w:hAnsi="Times New Roman"/>
          <w:sz w:val="28"/>
          <w:szCs w:val="28"/>
        </w:rPr>
        <w:t>парнолистник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перистый, чина Литвинова, астрагал </w:t>
      </w:r>
      <w:proofErr w:type="spellStart"/>
      <w:r w:rsidRPr="00EE3D9F">
        <w:rPr>
          <w:rFonts w:ascii="Times New Roman" w:hAnsi="Times New Roman"/>
          <w:sz w:val="28"/>
          <w:szCs w:val="28"/>
        </w:rPr>
        <w:t>Гельма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, копеечник крупноцветковый, к. </w:t>
      </w:r>
      <w:proofErr w:type="spellStart"/>
      <w:r w:rsidRPr="00EE3D9F">
        <w:rPr>
          <w:rFonts w:ascii="Times New Roman" w:hAnsi="Times New Roman"/>
          <w:sz w:val="28"/>
          <w:szCs w:val="28"/>
        </w:rPr>
        <w:t>Гмелина</w:t>
      </w:r>
      <w:proofErr w:type="spellEnd"/>
      <w:r w:rsidRPr="00EE3D9F">
        <w:rPr>
          <w:rFonts w:ascii="Times New Roman" w:hAnsi="Times New Roman"/>
          <w:sz w:val="28"/>
          <w:szCs w:val="28"/>
        </w:rPr>
        <w:t>, девясил высокий и др. Редкими растительными сообществами являются: реликтовые</w:t>
      </w:r>
      <w:proofErr w:type="gramEnd"/>
    </w:p>
    <w:p w:rsidR="00EC3969" w:rsidRPr="00EE3D9F" w:rsidRDefault="00EC3969" w:rsidP="00EC3969">
      <w:pPr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3D9F">
        <w:rPr>
          <w:rFonts w:ascii="Times New Roman" w:hAnsi="Times New Roman"/>
          <w:sz w:val="28"/>
          <w:szCs w:val="28"/>
        </w:rPr>
        <w:t>остепненные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сосняки, солончаковые пойменные луга, степные группировки. Ключевыми территориями по богатству биоразнообразия являются: долины и приречные склоны рек: Белая, </w:t>
      </w:r>
      <w:proofErr w:type="spellStart"/>
      <w:r w:rsidRPr="00EE3D9F">
        <w:rPr>
          <w:rFonts w:ascii="Times New Roman" w:hAnsi="Times New Roman"/>
          <w:sz w:val="28"/>
          <w:szCs w:val="28"/>
        </w:rPr>
        <w:t>Уршак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, Узень. </w:t>
      </w:r>
    </w:p>
    <w:p w:rsidR="00EC3969" w:rsidRPr="00EE3D9F" w:rsidRDefault="00EC3969" w:rsidP="00EC3969">
      <w:pPr>
        <w:ind w:left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EC3969" w:rsidRPr="00CF5074" w:rsidRDefault="00EC3969" w:rsidP="00EC3969">
      <w:pPr>
        <w:shd w:val="clear" w:color="auto" w:fill="FFFFFF"/>
        <w:spacing w:after="120"/>
        <w:ind w:left="284" w:firstLine="709"/>
        <w:rPr>
          <w:rFonts w:ascii="Times New Roman" w:hAnsi="Times New Roman"/>
          <w:b/>
          <w:sz w:val="28"/>
          <w:szCs w:val="28"/>
        </w:rPr>
      </w:pPr>
      <w:r w:rsidRPr="00CF5074">
        <w:rPr>
          <w:rFonts w:ascii="Times New Roman" w:hAnsi="Times New Roman"/>
          <w:b/>
          <w:sz w:val="28"/>
          <w:szCs w:val="28"/>
        </w:rPr>
        <w:t>2.5.  Минерально-сырьевые ресурсы.</w:t>
      </w:r>
    </w:p>
    <w:p w:rsidR="00EC3969" w:rsidRPr="00CF5074" w:rsidRDefault="00EC3969" w:rsidP="00EC396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CF50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На территории сельского поселения </w:t>
      </w:r>
      <w:proofErr w:type="spellStart"/>
      <w:r w:rsidRPr="00CF50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Старобабичевский</w:t>
      </w:r>
      <w:proofErr w:type="spellEnd"/>
      <w:r w:rsidRPr="00CF50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сельсовет расположена значительная часть </w:t>
      </w:r>
      <w:proofErr w:type="spellStart"/>
      <w:r w:rsidRPr="00CF50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Карламанбашского</w:t>
      </w:r>
      <w:proofErr w:type="spellEnd"/>
      <w:r w:rsidRPr="00CF50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участка гипса, учтенного </w:t>
      </w:r>
      <w:proofErr w:type="spellStart"/>
      <w:r w:rsidRPr="00CF50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госбалансом</w:t>
      </w:r>
      <w:proofErr w:type="spellEnd"/>
      <w:r w:rsidRPr="00CF50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запасов. Участок разрабатывается по лицензии УФА02755ТЭ, </w:t>
      </w:r>
      <w:proofErr w:type="spellStart"/>
      <w:r w:rsidRPr="00CF50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недропользователь</w:t>
      </w:r>
      <w:proofErr w:type="spellEnd"/>
      <w:r w:rsidRPr="00CF50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– ООО «</w:t>
      </w:r>
      <w:proofErr w:type="spellStart"/>
      <w:r w:rsidRPr="00CF50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Кнауф</w:t>
      </w:r>
      <w:proofErr w:type="spellEnd"/>
      <w:r w:rsidRPr="00CF50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Гипс Дзержинск». </w:t>
      </w:r>
    </w:p>
    <w:p w:rsidR="00EC3969" w:rsidRPr="00CF5074" w:rsidRDefault="00EC3969" w:rsidP="00EC396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CF50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На территории сельского поселения </w:t>
      </w:r>
      <w:proofErr w:type="spellStart"/>
      <w:r w:rsidRPr="00CF50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Старобабичевский</w:t>
      </w:r>
      <w:proofErr w:type="spellEnd"/>
      <w:r w:rsidRPr="00CF50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сельсовет расположены одиннадцать участков ОПИ, разрабатываемых для собственных нужд: </w:t>
      </w:r>
    </w:p>
    <w:p w:rsidR="00EC3969" w:rsidRPr="00CF5074" w:rsidRDefault="00EC3969" w:rsidP="00EC396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CF5074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1)</w:t>
      </w:r>
      <w:r w:rsidRPr="00CF50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в 1 км юго-западнее южной окраины д. </w:t>
      </w:r>
      <w:proofErr w:type="spellStart"/>
      <w:r w:rsidRPr="00CF50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Абдуллино</w:t>
      </w:r>
      <w:proofErr w:type="spellEnd"/>
      <w:r w:rsidRPr="00CF50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(строительный грунт); </w:t>
      </w:r>
    </w:p>
    <w:p w:rsidR="00EC3969" w:rsidRPr="00CF5074" w:rsidRDefault="00EC3969" w:rsidP="00EC396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CF5074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2)</w:t>
      </w:r>
      <w:r w:rsidRPr="00CF50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в 1 км южнее южной окраины д. </w:t>
      </w:r>
      <w:proofErr w:type="spellStart"/>
      <w:r w:rsidRPr="00CF50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Абдуллино</w:t>
      </w:r>
      <w:proofErr w:type="spellEnd"/>
      <w:r w:rsidRPr="00CF50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(строительный грунт); </w:t>
      </w:r>
    </w:p>
    <w:p w:rsidR="00EC3969" w:rsidRPr="00CF5074" w:rsidRDefault="00EC3969" w:rsidP="00EC396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CF5074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3)</w:t>
      </w:r>
      <w:r w:rsidRPr="00CF50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в 2,5 км северо-западнее д. </w:t>
      </w:r>
      <w:proofErr w:type="spellStart"/>
      <w:r w:rsidRPr="00CF50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Старобабичево</w:t>
      </w:r>
      <w:proofErr w:type="spellEnd"/>
      <w:r w:rsidRPr="00CF50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(строительный грунт); </w:t>
      </w:r>
    </w:p>
    <w:p w:rsidR="00EC3969" w:rsidRPr="00CF5074" w:rsidRDefault="00EC3969" w:rsidP="00EC396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CF5074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4) </w:t>
      </w:r>
      <w:r w:rsidRPr="00CF50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в 1 км юго-восточнее д. </w:t>
      </w:r>
      <w:proofErr w:type="spellStart"/>
      <w:r w:rsidRPr="00CF50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Абдуллино</w:t>
      </w:r>
      <w:proofErr w:type="spellEnd"/>
      <w:r w:rsidRPr="00CF50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(строительный грунт); </w:t>
      </w:r>
    </w:p>
    <w:p w:rsidR="00EC3969" w:rsidRPr="00CF5074" w:rsidRDefault="00EC3969" w:rsidP="00EC396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CF5074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lastRenderedPageBreak/>
        <w:t>5)</w:t>
      </w:r>
      <w:r w:rsidRPr="00CF50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в 0,45 км севернее северной окраины д. </w:t>
      </w:r>
      <w:proofErr w:type="spellStart"/>
      <w:r w:rsidRPr="00CF50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Абдуллино</w:t>
      </w:r>
      <w:proofErr w:type="spellEnd"/>
      <w:r w:rsidRPr="00CF50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(строительный грунт); </w:t>
      </w:r>
    </w:p>
    <w:p w:rsidR="00EC3969" w:rsidRPr="00CF5074" w:rsidRDefault="00EC3969" w:rsidP="00EC396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CF5074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6)</w:t>
      </w:r>
      <w:r w:rsidRPr="00CF50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в 0,75 км юго-западнее южной окраины д. </w:t>
      </w:r>
      <w:proofErr w:type="spellStart"/>
      <w:r w:rsidRPr="00CF50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Абдуллино</w:t>
      </w:r>
      <w:proofErr w:type="spellEnd"/>
      <w:r w:rsidRPr="00CF50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(строительный грунт); </w:t>
      </w:r>
    </w:p>
    <w:p w:rsidR="00EC3969" w:rsidRPr="00CF5074" w:rsidRDefault="00EC3969" w:rsidP="00EC396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CF5074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7) </w:t>
      </w:r>
      <w:r w:rsidRPr="00CF50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в 2,5 км западнее южной окраины д. Новый </w:t>
      </w:r>
      <w:proofErr w:type="spellStart"/>
      <w:r w:rsidRPr="00CF50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Куганак</w:t>
      </w:r>
      <w:proofErr w:type="spellEnd"/>
      <w:r w:rsidRPr="00CF50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(строительный грунт); </w:t>
      </w:r>
    </w:p>
    <w:p w:rsidR="00EC3969" w:rsidRPr="00CF5074" w:rsidRDefault="00EC3969" w:rsidP="00EC396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CF5074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8)</w:t>
      </w:r>
      <w:r w:rsidRPr="00CF50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в 0,4 км севернее д. </w:t>
      </w:r>
      <w:proofErr w:type="spellStart"/>
      <w:r w:rsidRPr="00CF50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Абдуллино</w:t>
      </w:r>
      <w:proofErr w:type="spellEnd"/>
      <w:r w:rsidRPr="00CF50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(строительный грунт); </w:t>
      </w:r>
    </w:p>
    <w:p w:rsidR="00EC3969" w:rsidRPr="00CF5074" w:rsidRDefault="00EC3969" w:rsidP="00EC396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CF5074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9)</w:t>
      </w:r>
      <w:r w:rsidRPr="00CF50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в 1,5 км восточнее д. </w:t>
      </w:r>
      <w:proofErr w:type="spellStart"/>
      <w:r w:rsidRPr="00CF50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Новобабичево</w:t>
      </w:r>
      <w:proofErr w:type="spellEnd"/>
      <w:r w:rsidRPr="00CF50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(строительный грунт); </w:t>
      </w:r>
    </w:p>
    <w:p w:rsidR="00EC3969" w:rsidRPr="00CF5074" w:rsidRDefault="00EC3969" w:rsidP="00EC396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CF5074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10)</w:t>
      </w:r>
      <w:r w:rsidRPr="00CF50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в 0,35 км севернее д. </w:t>
      </w:r>
      <w:proofErr w:type="spellStart"/>
      <w:r w:rsidRPr="00CF50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Липовка</w:t>
      </w:r>
      <w:proofErr w:type="spellEnd"/>
      <w:r w:rsidRPr="00CF50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(строительный грунт); </w:t>
      </w:r>
    </w:p>
    <w:p w:rsidR="00EC3969" w:rsidRPr="00EE3D9F" w:rsidRDefault="00EC3969" w:rsidP="00EC3969">
      <w:pPr>
        <w:shd w:val="clear" w:color="auto" w:fill="FFFFFF"/>
        <w:spacing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5074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11)</w:t>
      </w:r>
      <w:r w:rsidRPr="00CF50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в 2,05 км юго-западнее д. Новый </w:t>
      </w:r>
      <w:proofErr w:type="spellStart"/>
      <w:r w:rsidRPr="00CF50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Куганак</w:t>
      </w:r>
      <w:proofErr w:type="spellEnd"/>
      <w:r w:rsidRPr="00CF507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(строительный грунт).</w:t>
      </w:r>
    </w:p>
    <w:p w:rsidR="00EC3969" w:rsidRPr="00EE3D9F" w:rsidRDefault="00EC3969" w:rsidP="00EC3969">
      <w:pPr>
        <w:tabs>
          <w:tab w:val="left" w:pos="360"/>
        </w:tabs>
        <w:ind w:left="284" w:firstLine="709"/>
        <w:contextualSpacing/>
        <w:rPr>
          <w:rFonts w:ascii="Times New Roman" w:hAnsi="Times New Roman"/>
          <w:b/>
          <w:sz w:val="28"/>
          <w:szCs w:val="28"/>
        </w:rPr>
      </w:pPr>
      <w:r w:rsidRPr="00EE3D9F">
        <w:rPr>
          <w:rFonts w:ascii="Times New Roman" w:hAnsi="Times New Roman"/>
          <w:b/>
          <w:sz w:val="28"/>
          <w:szCs w:val="28"/>
        </w:rPr>
        <w:t xml:space="preserve">Глава </w:t>
      </w:r>
      <w:r w:rsidRPr="00EE3D9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E3D9F">
        <w:rPr>
          <w:rFonts w:ascii="Times New Roman" w:hAnsi="Times New Roman"/>
          <w:b/>
          <w:sz w:val="28"/>
          <w:szCs w:val="28"/>
        </w:rPr>
        <w:t>. Проектное решение. Архитектурно-планировочная и объемно-пространственная организация территории.</w:t>
      </w:r>
    </w:p>
    <w:p w:rsidR="00EC3969" w:rsidRPr="00EE3D9F" w:rsidRDefault="00EC3969" w:rsidP="00EC3969">
      <w:pPr>
        <w:tabs>
          <w:tab w:val="left" w:pos="360"/>
        </w:tabs>
        <w:ind w:left="284" w:firstLine="709"/>
        <w:contextualSpacing/>
        <w:rPr>
          <w:rFonts w:ascii="Times New Roman" w:hAnsi="Times New Roman"/>
          <w:b/>
          <w:sz w:val="28"/>
          <w:szCs w:val="28"/>
          <w:highlight w:val="magenta"/>
        </w:rPr>
      </w:pPr>
    </w:p>
    <w:p w:rsidR="00EC3969" w:rsidRPr="00EE3D9F" w:rsidRDefault="00EC3969" w:rsidP="00EC3969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Развитие населенных пунктов сельского поселения </w:t>
      </w:r>
      <w:proofErr w:type="spellStart"/>
      <w:r w:rsidRPr="00EE3D9F">
        <w:rPr>
          <w:rFonts w:ascii="Times New Roman" w:hAnsi="Times New Roman"/>
          <w:sz w:val="28"/>
          <w:szCs w:val="28"/>
        </w:rPr>
        <w:t>Старобабичевский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сельсовет планируется в соответствии со сложившимися планировочными структурами. Преимущественные направления развития выбраны с целью наиболее интенсивного использования свободных территорий. Генеральным планом предлагается дальнейшее упорядочение застройки с развитием общественных центров, благоустройством и инженерным обеспечением территории. </w:t>
      </w:r>
    </w:p>
    <w:p w:rsidR="00EC3969" w:rsidRPr="00EE3D9F" w:rsidRDefault="00EC3969" w:rsidP="00EC3969">
      <w:pPr>
        <w:tabs>
          <w:tab w:val="left" w:pos="360"/>
        </w:tabs>
        <w:spacing w:after="120"/>
        <w:ind w:left="284" w:firstLine="709"/>
        <w:jc w:val="both"/>
        <w:rPr>
          <w:rFonts w:ascii="Times New Roman" w:hAnsi="Times New Roman"/>
          <w:sz w:val="28"/>
          <w:szCs w:val="28"/>
          <w:highlight w:val="magenta"/>
          <w:shd w:val="clear" w:color="auto" w:fill="FFFF00"/>
        </w:rPr>
      </w:pPr>
    </w:p>
    <w:p w:rsidR="00EC3969" w:rsidRPr="00EE3D9F" w:rsidRDefault="00EC3969" w:rsidP="00EC3969">
      <w:pPr>
        <w:spacing w:after="120"/>
        <w:ind w:left="284" w:firstLine="709"/>
        <w:rPr>
          <w:rFonts w:ascii="Times New Roman" w:hAnsi="Times New Roman"/>
          <w:b/>
          <w:sz w:val="28"/>
          <w:szCs w:val="28"/>
        </w:rPr>
      </w:pPr>
      <w:r w:rsidRPr="00EE3D9F">
        <w:rPr>
          <w:rFonts w:ascii="Times New Roman" w:hAnsi="Times New Roman"/>
          <w:b/>
          <w:sz w:val="28"/>
          <w:szCs w:val="28"/>
        </w:rPr>
        <w:t xml:space="preserve">3.1. Численность населения. </w:t>
      </w:r>
      <w:r w:rsidRPr="00EE3D9F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Трудовые ресурсы</w:t>
      </w:r>
      <w:r w:rsidRPr="00EE3D9F">
        <w:rPr>
          <w:rFonts w:ascii="Times New Roman" w:hAnsi="Times New Roman"/>
          <w:b/>
          <w:sz w:val="28"/>
          <w:szCs w:val="28"/>
        </w:rPr>
        <w:t>.</w:t>
      </w:r>
    </w:p>
    <w:p w:rsidR="00EC3969" w:rsidRPr="00EE3D9F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Существующая численность населения сельсовета составляет 1,17тыс</w:t>
      </w:r>
      <w:proofErr w:type="gram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.ч</w:t>
      </w:r>
      <w:proofErr w:type="gram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ел.</w:t>
      </w:r>
    </w:p>
    <w:p w:rsidR="00EC3969" w:rsidRPr="00EE3D9F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Динамика численности населения сельсовета по отдельным годам приводится в ниже следующей таблице:</w:t>
      </w:r>
    </w:p>
    <w:p w:rsidR="00EC3969" w:rsidRPr="00EE3D9F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EC3969" w:rsidRPr="00EE3D9F" w:rsidRDefault="00EC3969" w:rsidP="00EC3969">
      <w:pPr>
        <w:widowControl/>
        <w:suppressAutoHyphens w:val="0"/>
        <w:contextualSpacing/>
        <w:jc w:val="center"/>
        <w:rPr>
          <w:rFonts w:ascii="Times New Roman" w:eastAsia="Times New Roman" w:hAnsi="Times New Roman"/>
          <w:iCs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iCs/>
          <w:kern w:val="0"/>
          <w:sz w:val="28"/>
          <w:szCs w:val="28"/>
          <w:lang w:eastAsia="ru-RU"/>
        </w:rPr>
        <w:t>Динамика численности населения</w:t>
      </w:r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ru-RU"/>
        </w:rPr>
        <w:t xml:space="preserve"> </w:t>
      </w:r>
    </w:p>
    <w:p w:rsidR="00EC3969" w:rsidRPr="00EE3D9F" w:rsidRDefault="00EC3969" w:rsidP="00EC3969">
      <w:pPr>
        <w:widowControl/>
        <w:suppressAutoHyphens w:val="0"/>
        <w:contextualSpacing/>
        <w:jc w:val="right"/>
        <w:rPr>
          <w:rFonts w:ascii="Times New Roman" w:eastAsia="Times New Roman" w:hAnsi="Times New Roman"/>
          <w:iCs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таблица а)</w:t>
      </w:r>
    </w:p>
    <w:tbl>
      <w:tblPr>
        <w:tblW w:w="4757" w:type="pct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5"/>
        <w:gridCol w:w="2396"/>
        <w:gridCol w:w="32"/>
        <w:gridCol w:w="1558"/>
        <w:gridCol w:w="57"/>
        <w:gridCol w:w="1535"/>
        <w:gridCol w:w="1594"/>
        <w:gridCol w:w="1531"/>
        <w:gridCol w:w="60"/>
      </w:tblGrid>
      <w:tr w:rsidR="00EC3969" w:rsidRPr="00EE3D9F" w:rsidTr="00CF5074">
        <w:trPr>
          <w:gridAfter w:val="1"/>
          <w:wAfter w:w="33" w:type="pct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12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Наименование населённых пунктов</w:t>
            </w:r>
          </w:p>
        </w:tc>
        <w:tc>
          <w:tcPr>
            <w:tcW w:w="8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Население</w:t>
            </w:r>
          </w:p>
          <w:p w:rsidR="00EC3969" w:rsidRPr="00EE3D9F" w:rsidRDefault="00EC3969" w:rsidP="00EC396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перепись</w:t>
            </w:r>
          </w:p>
          <w:p w:rsidR="00EC3969" w:rsidRPr="00EE3D9F" w:rsidRDefault="00EC3969" w:rsidP="00EC396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1989г.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Население</w:t>
            </w:r>
          </w:p>
          <w:p w:rsidR="00EC3969" w:rsidRPr="00EE3D9F" w:rsidRDefault="00EC3969" w:rsidP="00EC396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перепись</w:t>
            </w:r>
          </w:p>
          <w:p w:rsidR="00EC3969" w:rsidRPr="00EE3D9F" w:rsidRDefault="00EC3969" w:rsidP="00EC396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2002г.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Население</w:t>
            </w:r>
          </w:p>
          <w:p w:rsidR="00EC3969" w:rsidRPr="00EE3D9F" w:rsidRDefault="00EC3969" w:rsidP="00EC396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перепись</w:t>
            </w:r>
          </w:p>
          <w:p w:rsidR="00EC3969" w:rsidRPr="00EE3D9F" w:rsidRDefault="00EC3969" w:rsidP="00EC396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2010г.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Население сущ.</w:t>
            </w:r>
          </w:p>
        </w:tc>
      </w:tr>
      <w:tr w:rsidR="00EC3969" w:rsidRPr="00EE3D9F" w:rsidTr="00CF5074">
        <w:trPr>
          <w:gridAfter w:val="1"/>
          <w:wAfter w:w="33" w:type="pct"/>
          <w:trHeight w:hRule="exact" w:val="397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.С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таробабичево</w:t>
            </w:r>
            <w:proofErr w:type="spellEnd"/>
          </w:p>
        </w:tc>
        <w:tc>
          <w:tcPr>
            <w:tcW w:w="8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511</w:t>
            </w:r>
          </w:p>
        </w:tc>
      </w:tr>
      <w:tr w:rsidR="00EC3969" w:rsidRPr="00EE3D9F" w:rsidTr="00CF5074">
        <w:trPr>
          <w:gridAfter w:val="1"/>
          <w:wAfter w:w="33" w:type="pct"/>
          <w:trHeight w:hRule="exact" w:val="397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.А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бдуллино</w:t>
            </w:r>
            <w:proofErr w:type="spellEnd"/>
          </w:p>
        </w:tc>
        <w:tc>
          <w:tcPr>
            <w:tcW w:w="8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110</w:t>
            </w:r>
          </w:p>
        </w:tc>
      </w:tr>
      <w:tr w:rsidR="00EC3969" w:rsidRPr="00EE3D9F" w:rsidTr="00CF5074">
        <w:trPr>
          <w:gridAfter w:val="1"/>
          <w:wAfter w:w="33" w:type="pct"/>
          <w:trHeight w:hRule="exact" w:val="397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.А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двокатовка</w:t>
            </w:r>
            <w:proofErr w:type="spellEnd"/>
          </w:p>
        </w:tc>
        <w:tc>
          <w:tcPr>
            <w:tcW w:w="8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</w:tr>
      <w:tr w:rsidR="00EC3969" w:rsidRPr="00EE3D9F" w:rsidTr="00CF5074">
        <w:trPr>
          <w:gridAfter w:val="1"/>
          <w:wAfter w:w="33" w:type="pct"/>
          <w:trHeight w:hRule="exact" w:val="397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.К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арламанбаш</w:t>
            </w:r>
            <w:proofErr w:type="spellEnd"/>
          </w:p>
        </w:tc>
        <w:tc>
          <w:tcPr>
            <w:tcW w:w="8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217</w:t>
            </w:r>
          </w:p>
        </w:tc>
      </w:tr>
      <w:tr w:rsidR="00EC3969" w:rsidRPr="00EE3D9F" w:rsidTr="00CF5074">
        <w:trPr>
          <w:trHeight w:hRule="exact" w:val="397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.Л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иповка</w:t>
            </w:r>
            <w:proofErr w:type="spellEnd"/>
          </w:p>
        </w:tc>
        <w:tc>
          <w:tcPr>
            <w:tcW w:w="8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</w:tr>
      <w:tr w:rsidR="00EC3969" w:rsidRPr="00EE3D9F" w:rsidTr="00CF5074">
        <w:trPr>
          <w:trHeight w:hRule="exact" w:val="397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.Н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овобабичево</w:t>
            </w:r>
            <w:proofErr w:type="spellEnd"/>
          </w:p>
        </w:tc>
        <w:tc>
          <w:tcPr>
            <w:tcW w:w="8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8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166</w:t>
            </w:r>
          </w:p>
        </w:tc>
      </w:tr>
      <w:tr w:rsidR="00EC3969" w:rsidRPr="00EE3D9F" w:rsidTr="00CF5074">
        <w:trPr>
          <w:trHeight w:hRule="exact" w:val="397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.Н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овый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Бишаул</w:t>
            </w:r>
            <w:proofErr w:type="spellEnd"/>
          </w:p>
        </w:tc>
        <w:tc>
          <w:tcPr>
            <w:tcW w:w="8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73</w:t>
            </w:r>
          </w:p>
        </w:tc>
      </w:tr>
      <w:tr w:rsidR="00EC3969" w:rsidRPr="00EE3D9F" w:rsidTr="00CF5074">
        <w:trPr>
          <w:trHeight w:hRule="exact" w:val="397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.Н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овый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Куганак</w:t>
            </w:r>
            <w:proofErr w:type="spellEnd"/>
          </w:p>
        </w:tc>
        <w:tc>
          <w:tcPr>
            <w:tcW w:w="8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77</w:t>
            </w:r>
          </w:p>
        </w:tc>
      </w:tr>
      <w:tr w:rsidR="00EC3969" w:rsidRPr="00EE3D9F" w:rsidTr="00CF5074">
        <w:trPr>
          <w:trHeight w:hRule="exact" w:val="397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.С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моленка</w:t>
            </w:r>
            <w:proofErr w:type="spellEnd"/>
          </w:p>
        </w:tc>
        <w:tc>
          <w:tcPr>
            <w:tcW w:w="8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8</w:t>
            </w:r>
          </w:p>
        </w:tc>
      </w:tr>
      <w:tr w:rsidR="00EC3969" w:rsidRPr="00EE3D9F" w:rsidTr="00CF5074">
        <w:trPr>
          <w:trHeight w:hRule="exact" w:val="397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1165</w:t>
            </w:r>
          </w:p>
        </w:tc>
        <w:tc>
          <w:tcPr>
            <w:tcW w:w="8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1333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1158</w:t>
            </w:r>
          </w:p>
        </w:tc>
        <w:tc>
          <w:tcPr>
            <w:tcW w:w="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1172</w:t>
            </w:r>
          </w:p>
        </w:tc>
      </w:tr>
    </w:tbl>
    <w:p w:rsidR="00EC3969" w:rsidRPr="00EE3D9F" w:rsidRDefault="00EC3969" w:rsidP="00EC3969">
      <w:pPr>
        <w:widowControl/>
        <w:suppressAutoHyphens w:val="0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EC3969" w:rsidRPr="00EE3D9F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Численность населения после 2010г. увеличилась. </w:t>
      </w:r>
    </w:p>
    <w:p w:rsidR="00EC3969" w:rsidRPr="00EE3D9F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Население моложе трудоспособного возраста составляет 18,0 %, трудоспособного –50,6 %, старше трудоспособного- 31,4 %.</w:t>
      </w:r>
    </w:p>
    <w:p w:rsidR="00EC3969" w:rsidRPr="00EE3D9F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EC3969" w:rsidRPr="00EE3D9F" w:rsidRDefault="00EC3969" w:rsidP="00EC3969">
      <w:pPr>
        <w:widowControl/>
        <w:suppressAutoHyphens w:val="0"/>
        <w:contextualSpacing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iCs/>
          <w:kern w:val="0"/>
          <w:sz w:val="28"/>
          <w:szCs w:val="28"/>
          <w:lang w:eastAsia="ru-RU"/>
        </w:rPr>
        <w:t>Возрастной состав населения района</w:t>
      </w:r>
    </w:p>
    <w:p w:rsidR="00EC3969" w:rsidRPr="00EE3D9F" w:rsidRDefault="00EC3969" w:rsidP="00EC3969">
      <w:pPr>
        <w:widowControl/>
        <w:suppressAutoHyphens w:val="0"/>
        <w:contextualSpacing/>
        <w:jc w:val="righ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таблица б)</w:t>
      </w:r>
    </w:p>
    <w:tbl>
      <w:tblPr>
        <w:tblW w:w="4808" w:type="pct"/>
        <w:tblInd w:w="4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4516"/>
        <w:gridCol w:w="2897"/>
        <w:gridCol w:w="2192"/>
      </w:tblGrid>
      <w:tr w:rsidR="00EC3969" w:rsidRPr="00EE3D9F" w:rsidTr="00EC3969">
        <w:trPr>
          <w:trHeight w:hRule="exact" w:val="794"/>
        </w:trPr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Возрастные группы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Сущ. </w:t>
            </w: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полож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.,</w:t>
            </w:r>
          </w:p>
          <w:p w:rsidR="00EC3969" w:rsidRPr="00EE3D9F" w:rsidRDefault="00EC3969" w:rsidP="00EC396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Прогноз на </w:t>
            </w: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расч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.с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рок</w:t>
            </w:r>
            <w:proofErr w:type="spellEnd"/>
          </w:p>
          <w:p w:rsidR="00EC3969" w:rsidRPr="00EE3D9F" w:rsidRDefault="00EC3969" w:rsidP="00EC396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%</w:t>
            </w:r>
          </w:p>
        </w:tc>
      </w:tr>
      <w:tr w:rsidR="00EC3969" w:rsidRPr="00EE3D9F" w:rsidTr="00EC3969">
        <w:trPr>
          <w:trHeight w:hRule="exact" w:val="397"/>
        </w:trPr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Моложе трудоспособного возраста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20,0</w:t>
            </w:r>
          </w:p>
        </w:tc>
      </w:tr>
      <w:tr w:rsidR="00EC3969" w:rsidRPr="00EE3D9F" w:rsidTr="00EC3969">
        <w:trPr>
          <w:trHeight w:hRule="exact" w:val="397"/>
        </w:trPr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 трудоспособном возрасте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50,6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52,0</w:t>
            </w:r>
          </w:p>
        </w:tc>
      </w:tr>
      <w:tr w:rsidR="00EC3969" w:rsidRPr="00EE3D9F" w:rsidTr="00EC3969">
        <w:trPr>
          <w:trHeight w:hRule="exact" w:val="397"/>
        </w:trPr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Старше трудоспособного возраста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31,4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28,0</w:t>
            </w:r>
          </w:p>
        </w:tc>
      </w:tr>
      <w:tr w:rsidR="00EC3969" w:rsidRPr="00EE3D9F" w:rsidTr="00EC3969">
        <w:trPr>
          <w:trHeight w:hRule="exact" w:val="397"/>
        </w:trPr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100,0</w:t>
            </w:r>
          </w:p>
        </w:tc>
      </w:tr>
    </w:tbl>
    <w:p w:rsidR="00EC3969" w:rsidRPr="00EE3D9F" w:rsidRDefault="00EC3969" w:rsidP="00EC3969">
      <w:pPr>
        <w:widowControl/>
        <w:suppressAutoHyphens w:val="0"/>
        <w:spacing w:before="120"/>
        <w:ind w:left="284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Прогнозируется стабилизация миграционных процессов.</w:t>
      </w:r>
    </w:p>
    <w:p w:rsidR="00EC3969" w:rsidRPr="00EE3D9F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 основу проектной системы расселения заложены следующие положения: </w:t>
      </w:r>
    </w:p>
    <w:p w:rsidR="00EC3969" w:rsidRPr="00EE3D9F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максимальное сохранение сложившейся сети сельских поселений; переход к многообразию форм ведения сельского хозяйства от крупных сельскохозяйственных предприятий до мелких фермерских хозяйств, включающих одну или несколько семей, поможет обеспечить жизнеспособность населенных пунктов численностью менее 50 человек. Снятие ограничений в жилищном строительстве во всех типах сельских населенных пунктов, включая мелкие, их полное инженерное благоустройство на базе локальных систем, строительство дорог и прочих видов коммуникационной связи будет способствовать решению важнейшей социальной проблемы – закреплению кадров на селе. </w:t>
      </w:r>
    </w:p>
    <w:p w:rsidR="00EC3969" w:rsidRPr="00EE3D9F" w:rsidRDefault="00EC3969" w:rsidP="00EC3969">
      <w:pPr>
        <w:widowControl/>
        <w:suppressAutoHyphens w:val="0"/>
        <w:ind w:left="284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-каждый населенный пункт рассматривается как часть создаваемой местной системы расселения, т.е. вовлечен в систему взаимосвязанных населенных пунктов с развитой транспортной структурой.</w:t>
      </w:r>
    </w:p>
    <w:p w:rsidR="00EC3969" w:rsidRPr="00EE3D9F" w:rsidRDefault="00EC3969" w:rsidP="00EC3969">
      <w:pPr>
        <w:widowControl/>
        <w:suppressAutoHyphens w:val="0"/>
        <w:contextualSpacing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iCs/>
          <w:kern w:val="0"/>
          <w:sz w:val="28"/>
          <w:szCs w:val="28"/>
          <w:lang w:eastAsia="ru-RU"/>
        </w:rPr>
        <w:t>Проектная численность населения по населённым пунктам</w:t>
      </w:r>
    </w:p>
    <w:p w:rsidR="00EC3969" w:rsidRPr="00EE3D9F" w:rsidRDefault="00EC3969" w:rsidP="00EC3969">
      <w:pPr>
        <w:widowControl/>
        <w:suppressAutoHyphens w:val="0"/>
        <w:contextualSpacing/>
        <w:jc w:val="righ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таблица в)</w:t>
      </w:r>
    </w:p>
    <w:tbl>
      <w:tblPr>
        <w:tblW w:w="4779" w:type="pct"/>
        <w:tblInd w:w="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8"/>
        <w:gridCol w:w="4159"/>
        <w:gridCol w:w="2123"/>
        <w:gridCol w:w="2121"/>
      </w:tblGrid>
      <w:tr w:rsidR="00EC3969" w:rsidRPr="00EE3D9F" w:rsidTr="00EC3969"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2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Наименование населённых пунктов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Население сущ.,</w:t>
            </w:r>
          </w:p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.ч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ел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Население </w:t>
            </w: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расч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. срок, </w:t>
            </w: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.ч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ел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</w:t>
            </w:r>
          </w:p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2035г.</w:t>
            </w:r>
          </w:p>
        </w:tc>
      </w:tr>
      <w:tr w:rsidR="00EC3969" w:rsidRPr="00EE3D9F" w:rsidTr="00EC3969"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.С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таробабичево</w:t>
            </w:r>
            <w:proofErr w:type="spellEnd"/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0,511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0,53</w:t>
            </w:r>
          </w:p>
        </w:tc>
      </w:tr>
      <w:tr w:rsidR="00EC3969" w:rsidRPr="00EE3D9F" w:rsidTr="00EC3969"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.А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бдуллино</w:t>
            </w:r>
            <w:proofErr w:type="spellEnd"/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0,110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0,11</w:t>
            </w:r>
          </w:p>
        </w:tc>
      </w:tr>
      <w:tr w:rsidR="00EC3969" w:rsidRPr="00EE3D9F" w:rsidTr="00EC3969"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.А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двокатовка</w:t>
            </w:r>
            <w:proofErr w:type="spellEnd"/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0,004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0,01</w:t>
            </w:r>
          </w:p>
        </w:tc>
      </w:tr>
      <w:tr w:rsidR="00EC3969" w:rsidRPr="00EE3D9F" w:rsidTr="00EC3969"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.К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арламанбаш</w:t>
            </w:r>
            <w:proofErr w:type="spellEnd"/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0,217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0,22</w:t>
            </w:r>
          </w:p>
        </w:tc>
      </w:tr>
      <w:tr w:rsidR="00EC3969" w:rsidRPr="00EE3D9F" w:rsidTr="00EC3969"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.Л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иповка</w:t>
            </w:r>
            <w:proofErr w:type="spellEnd"/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0,006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0,01</w:t>
            </w:r>
          </w:p>
        </w:tc>
      </w:tr>
      <w:tr w:rsidR="00EC3969" w:rsidRPr="00EE3D9F" w:rsidTr="00EC3969"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.Н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овобабичево</w:t>
            </w:r>
            <w:proofErr w:type="spellEnd"/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0,166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0,17</w:t>
            </w:r>
          </w:p>
        </w:tc>
      </w:tr>
      <w:tr w:rsidR="00EC3969" w:rsidRPr="00EE3D9F" w:rsidTr="00EC3969"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.Н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овый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Бишаул</w:t>
            </w:r>
            <w:proofErr w:type="spellEnd"/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0,073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0,07</w:t>
            </w:r>
          </w:p>
        </w:tc>
      </w:tr>
      <w:tr w:rsidR="00EC3969" w:rsidRPr="00EE3D9F" w:rsidTr="00EC3969"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.Н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овый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Куганак</w:t>
            </w:r>
            <w:proofErr w:type="spellEnd"/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0,077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0,09</w:t>
            </w:r>
          </w:p>
        </w:tc>
      </w:tr>
      <w:tr w:rsidR="00EC3969" w:rsidRPr="00EE3D9F" w:rsidTr="00EC3969"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.С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моленка</w:t>
            </w:r>
            <w:proofErr w:type="spellEnd"/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0,008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0,01</w:t>
            </w:r>
          </w:p>
        </w:tc>
      </w:tr>
      <w:tr w:rsidR="00EC3969" w:rsidRPr="00EE3D9F" w:rsidTr="00EC3969"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1,172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1,22</w:t>
            </w:r>
          </w:p>
        </w:tc>
      </w:tr>
    </w:tbl>
    <w:p w:rsidR="00EC3969" w:rsidRPr="00EE3D9F" w:rsidRDefault="00EC3969" w:rsidP="00EC3969">
      <w:pPr>
        <w:widowControl/>
        <w:suppressAutoHyphens w:val="0"/>
        <w:contextualSpacing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EC3969" w:rsidRPr="00EE3D9F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Общая прогнозная численность населения по сельсовету на расчётный срок составит 1,22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тыс</w:t>
      </w:r>
      <w:proofErr w:type="gram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.ч</w:t>
      </w:r>
      <w:proofErr w:type="gram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ел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. </w:t>
      </w:r>
    </w:p>
    <w:p w:rsidR="00EC3969" w:rsidRPr="00EE3D9F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EC3969" w:rsidRPr="00EE3D9F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iCs/>
          <w:kern w:val="0"/>
          <w:sz w:val="28"/>
          <w:szCs w:val="28"/>
          <w:u w:val="single"/>
          <w:lang w:eastAsia="ru-RU"/>
        </w:rPr>
        <w:t>Трудовые ресурсы</w:t>
      </w:r>
    </w:p>
    <w:p w:rsidR="00EC3969" w:rsidRPr="00EE3D9F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Трудовые ресурсы сельсовета составляют более половины численности населения.</w:t>
      </w:r>
    </w:p>
    <w:p w:rsidR="00EC3969" w:rsidRPr="00EE3D9F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Проектом предлагается оптимистический вариант дальнейшего социально-экономического развития сельсовета. П</w:t>
      </w: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редлагается сохранение существующих предприятий и сохранение территорий недействующих предприятий. При улучшении экономической ситуации на этих территориях возможно восстановление производств, где будут созданы дополнительные рабочие места.</w:t>
      </w:r>
    </w:p>
    <w:p w:rsidR="00EC3969" w:rsidRPr="00EE3D9F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На расчётный срок численность трудоспособного населения прогнозируется в пределах 52 % от всего населения.</w:t>
      </w:r>
    </w:p>
    <w:p w:rsidR="00EC3969" w:rsidRPr="00EE3D9F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На расчётный срок сохраняется занятость на существующих предприятиях. </w:t>
      </w:r>
    </w:p>
    <w:p w:rsidR="00EC3969" w:rsidRPr="00EE3D9F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Дополнительные рабочие места предполагается создать на вновь проектируемом предприятии по добыче и переработке полезных ископаемых (гипс, известняк), в малом предпринимательстве, в агропромышленном комплексе, в сфере отдыха и туризма, в сфере обслуживания (сфере услуг).</w:t>
      </w:r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Часть населения будет задействована на предприятиях района и в </w:t>
      </w:r>
      <w:proofErr w:type="spellStart"/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</w:t>
      </w:r>
      <w:proofErr w:type="gramStart"/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.К</w:t>
      </w:r>
      <w:proofErr w:type="gramEnd"/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армаскалы</w:t>
      </w:r>
      <w:proofErr w:type="spellEnd"/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.</w:t>
      </w:r>
    </w:p>
    <w:p w:rsidR="00EC3969" w:rsidRPr="00EE3D9F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Особое внимание в районе уделяется содействию в сфере занятости, сокращению безработицы, а также реализации программ по переобучению и переподготовке работников.</w:t>
      </w:r>
    </w:p>
    <w:p w:rsidR="00EC3969" w:rsidRPr="00EE3D9F" w:rsidRDefault="00EC3969" w:rsidP="00EC3969">
      <w:pPr>
        <w:widowControl/>
        <w:suppressAutoHyphens w:val="0"/>
        <w:spacing w:after="120"/>
        <w:ind w:left="284" w:firstLine="709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shd w:val="clear" w:color="auto" w:fill="FFFFFF"/>
          <w:lang w:eastAsia="ru-RU"/>
        </w:rPr>
      </w:pPr>
    </w:p>
    <w:p w:rsidR="00EC3969" w:rsidRPr="00EE3D9F" w:rsidRDefault="00EC3969" w:rsidP="00EC3969">
      <w:pPr>
        <w:widowControl/>
        <w:suppressAutoHyphens w:val="0"/>
        <w:ind w:left="284" w:firstLine="709"/>
        <w:rPr>
          <w:rFonts w:ascii="Times New Roman" w:eastAsia="Times New Roman" w:hAnsi="Times New Roman"/>
          <w:b/>
          <w:bCs/>
          <w:kern w:val="0"/>
          <w:sz w:val="28"/>
          <w:szCs w:val="28"/>
          <w:shd w:val="clear" w:color="auto" w:fill="FFFFFF"/>
          <w:lang w:eastAsia="ru-RU"/>
        </w:rPr>
      </w:pPr>
      <w:r w:rsidRPr="00EE3D9F">
        <w:rPr>
          <w:rFonts w:ascii="Times New Roman" w:eastAsia="Times New Roman" w:hAnsi="Times New Roman"/>
          <w:b/>
          <w:bCs/>
          <w:kern w:val="0"/>
          <w:sz w:val="28"/>
          <w:szCs w:val="28"/>
          <w:shd w:val="clear" w:color="auto" w:fill="FFFFFF"/>
          <w:lang w:eastAsia="ru-RU"/>
        </w:rPr>
        <w:t>3.2. Объёмы строительства.</w:t>
      </w:r>
    </w:p>
    <w:p w:rsidR="00EC3969" w:rsidRPr="00EE3D9F" w:rsidRDefault="00EC3969" w:rsidP="00EC3969">
      <w:pPr>
        <w:widowControl/>
        <w:suppressAutoHyphens w:val="0"/>
        <w:ind w:left="284" w:firstLine="709"/>
        <w:contextualSpacing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EC3969" w:rsidRPr="00EE3D9F" w:rsidRDefault="00EC3969" w:rsidP="00EC3969">
      <w:pPr>
        <w:widowControl/>
        <w:suppressAutoHyphens w:val="0"/>
        <w:spacing w:after="120"/>
        <w:ind w:left="284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b/>
          <w:bCs/>
          <w:kern w:val="0"/>
          <w:sz w:val="28"/>
          <w:szCs w:val="28"/>
          <w:shd w:val="clear" w:color="auto" w:fill="FFFFFF"/>
          <w:lang w:eastAsia="ru-RU"/>
        </w:rPr>
        <w:t>3.2.1. Жилищное строительство.</w:t>
      </w:r>
    </w:p>
    <w:p w:rsidR="009D4CC7" w:rsidRPr="00EE3D9F" w:rsidRDefault="009D4CC7" w:rsidP="009D4CC7">
      <w:pPr>
        <w:ind w:firstLine="567"/>
        <w:jc w:val="both"/>
        <w:rPr>
          <w:rFonts w:ascii="Times New Roman" w:hAnsi="Times New Roman"/>
          <w:sz w:val="28"/>
          <w:szCs w:val="28"/>
          <w:highlight w:val="magenta"/>
        </w:rPr>
      </w:pPr>
    </w:p>
    <w:p w:rsidR="00EC3969" w:rsidRPr="00EE3D9F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Объёмы жилищного строительства рассчитаны по укрупнённым показателям, с учётом территорий нового строительства и доведения жилищной обеспеченности на расчётный срок в среднем около 30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кв</w:t>
      </w:r>
      <w:proofErr w:type="gram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.м</w:t>
      </w:r>
      <w:proofErr w:type="spellEnd"/>
      <w:proofErr w:type="gram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/чел.</w:t>
      </w:r>
    </w:p>
    <w:p w:rsidR="00EC3969" w:rsidRPr="00EE3D9F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 xml:space="preserve">Существующая средняя жилищная обеспеченность по сельсовету составляет 17,8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кв</w:t>
      </w:r>
      <w:proofErr w:type="gram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.м</w:t>
      </w:r>
      <w:proofErr w:type="spellEnd"/>
      <w:proofErr w:type="gram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/чел.</w:t>
      </w:r>
    </w:p>
    <w:p w:rsidR="00EC3969" w:rsidRPr="00EE3D9F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На первую очередь включены свободные от застройки территории и участки начатого строительства. </w:t>
      </w:r>
    </w:p>
    <w:p w:rsidR="00EC3969" w:rsidRPr="00EE3D9F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Объёмы нового жилищного строительства по генеральному плану составят 15,91 тыс.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кв.м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EC3969" w:rsidRPr="00EE3D9F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656880" w:rsidRPr="00EE3D9F" w:rsidRDefault="00656880" w:rsidP="00EC3969">
      <w:pPr>
        <w:widowControl/>
        <w:suppressAutoHyphens w:val="0"/>
        <w:contextualSpacing/>
        <w:jc w:val="center"/>
        <w:rPr>
          <w:rFonts w:ascii="Times New Roman" w:eastAsia="Times New Roman" w:hAnsi="Times New Roman"/>
          <w:iCs/>
          <w:kern w:val="0"/>
          <w:sz w:val="28"/>
          <w:szCs w:val="28"/>
          <w:lang w:eastAsia="ru-RU"/>
        </w:rPr>
      </w:pPr>
    </w:p>
    <w:p w:rsidR="00656880" w:rsidRPr="00EE3D9F" w:rsidRDefault="00656880" w:rsidP="00EC3969">
      <w:pPr>
        <w:widowControl/>
        <w:suppressAutoHyphens w:val="0"/>
        <w:contextualSpacing/>
        <w:jc w:val="center"/>
        <w:rPr>
          <w:rFonts w:ascii="Times New Roman" w:eastAsia="Times New Roman" w:hAnsi="Times New Roman"/>
          <w:iCs/>
          <w:kern w:val="0"/>
          <w:sz w:val="28"/>
          <w:szCs w:val="28"/>
          <w:lang w:eastAsia="ru-RU"/>
        </w:rPr>
      </w:pPr>
    </w:p>
    <w:p w:rsidR="00656880" w:rsidRPr="00EE3D9F" w:rsidRDefault="00656880" w:rsidP="00EC3969">
      <w:pPr>
        <w:widowControl/>
        <w:suppressAutoHyphens w:val="0"/>
        <w:contextualSpacing/>
        <w:jc w:val="center"/>
        <w:rPr>
          <w:rFonts w:ascii="Times New Roman" w:eastAsia="Times New Roman" w:hAnsi="Times New Roman"/>
          <w:iCs/>
          <w:kern w:val="0"/>
          <w:sz w:val="28"/>
          <w:szCs w:val="28"/>
          <w:lang w:eastAsia="ru-RU"/>
        </w:rPr>
      </w:pPr>
    </w:p>
    <w:p w:rsidR="00656880" w:rsidRPr="00EE3D9F" w:rsidRDefault="00656880" w:rsidP="00EC3969">
      <w:pPr>
        <w:widowControl/>
        <w:suppressAutoHyphens w:val="0"/>
        <w:contextualSpacing/>
        <w:jc w:val="center"/>
        <w:rPr>
          <w:rFonts w:ascii="Times New Roman" w:eastAsia="Times New Roman" w:hAnsi="Times New Roman"/>
          <w:iCs/>
          <w:kern w:val="0"/>
          <w:sz w:val="28"/>
          <w:szCs w:val="28"/>
          <w:lang w:eastAsia="ru-RU"/>
        </w:rPr>
      </w:pPr>
    </w:p>
    <w:p w:rsidR="00EC3969" w:rsidRPr="00EE3D9F" w:rsidRDefault="00EC3969" w:rsidP="00EC3969">
      <w:pPr>
        <w:widowControl/>
        <w:suppressAutoHyphens w:val="0"/>
        <w:contextualSpacing/>
        <w:jc w:val="center"/>
        <w:rPr>
          <w:rFonts w:ascii="Times New Roman" w:eastAsia="Times New Roman" w:hAnsi="Times New Roman"/>
          <w:iCs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iCs/>
          <w:kern w:val="0"/>
          <w:sz w:val="28"/>
          <w:szCs w:val="28"/>
          <w:lang w:eastAsia="ru-RU"/>
        </w:rPr>
        <w:t xml:space="preserve">Территории под жилые кварталы </w:t>
      </w:r>
    </w:p>
    <w:p w:rsidR="00EC3969" w:rsidRPr="00EE3D9F" w:rsidRDefault="00EC3969" w:rsidP="00EC3969">
      <w:pPr>
        <w:widowControl/>
        <w:suppressAutoHyphens w:val="0"/>
        <w:contextualSpacing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iCs/>
          <w:kern w:val="0"/>
          <w:sz w:val="28"/>
          <w:szCs w:val="28"/>
          <w:lang w:eastAsia="ru-RU"/>
        </w:rPr>
        <w:t>в проектных границах населённых пунктов на расчётный срок</w:t>
      </w:r>
    </w:p>
    <w:p w:rsidR="00EC3969" w:rsidRPr="00EE3D9F" w:rsidRDefault="00EC3969" w:rsidP="00EC3969">
      <w:pPr>
        <w:widowControl/>
        <w:suppressAutoHyphens w:val="0"/>
        <w:contextualSpacing/>
        <w:jc w:val="righ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таблица а)</w:t>
      </w:r>
    </w:p>
    <w:tbl>
      <w:tblPr>
        <w:tblW w:w="4779" w:type="pct"/>
        <w:tblInd w:w="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38"/>
        <w:gridCol w:w="1880"/>
        <w:gridCol w:w="1884"/>
        <w:gridCol w:w="1384"/>
        <w:gridCol w:w="1575"/>
      </w:tblGrid>
      <w:tr w:rsidR="00EC3969" w:rsidRPr="00EE3D9F" w:rsidTr="00EC3969">
        <w:tc>
          <w:tcPr>
            <w:tcW w:w="14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Наименование населённых пунктов</w:t>
            </w:r>
          </w:p>
        </w:tc>
        <w:tc>
          <w:tcPr>
            <w:tcW w:w="9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Новые жилые кварталы всего на </w:t>
            </w: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расч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.с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рок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,</w:t>
            </w:r>
          </w:p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8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 xml:space="preserve">Резервные жилые кварталы, </w:t>
            </w:r>
            <w:proofErr w:type="gramStart"/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га</w:t>
            </w:r>
            <w:proofErr w:type="gramEnd"/>
          </w:p>
        </w:tc>
      </w:tr>
      <w:tr w:rsidR="00EC3969" w:rsidRPr="00EE3D9F" w:rsidTr="00EC3969">
        <w:tc>
          <w:tcPr>
            <w:tcW w:w="14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1 очередь строительства,</w:t>
            </w:r>
          </w:p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расчётный срок,</w:t>
            </w:r>
          </w:p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8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3969" w:rsidRPr="00EE3D9F" w:rsidTr="00EC3969"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.С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таробабичево</w:t>
            </w:r>
            <w:proofErr w:type="spellEnd"/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15,4</w:t>
            </w:r>
          </w:p>
        </w:tc>
      </w:tr>
      <w:tr w:rsidR="00EC3969" w:rsidRPr="00EE3D9F" w:rsidTr="00EC3969"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.А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бдуллино</w:t>
            </w:r>
            <w:proofErr w:type="spellEnd"/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EC3969" w:rsidRPr="00EE3D9F" w:rsidTr="00EC3969"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.А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двокатовка</w:t>
            </w:r>
            <w:proofErr w:type="spellEnd"/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4,0</w:t>
            </w:r>
          </w:p>
        </w:tc>
      </w:tr>
      <w:tr w:rsidR="00EC3969" w:rsidRPr="00EE3D9F" w:rsidTr="00EC3969"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.К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арламанбаш</w:t>
            </w:r>
            <w:proofErr w:type="spellEnd"/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EC3969" w:rsidRPr="00EE3D9F" w:rsidTr="00EC3969"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.Л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иповка</w:t>
            </w:r>
            <w:proofErr w:type="spellEnd"/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1,0</w:t>
            </w:r>
          </w:p>
        </w:tc>
      </w:tr>
      <w:tr w:rsidR="00EC3969" w:rsidRPr="00EE3D9F" w:rsidTr="00EC3969"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.Н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овобабичево</w:t>
            </w:r>
            <w:proofErr w:type="spellEnd"/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EC3969" w:rsidRPr="00EE3D9F" w:rsidTr="00EC3969"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.Н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овый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Бишаул</w:t>
            </w:r>
            <w:proofErr w:type="spellEnd"/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EC3969" w:rsidRPr="00EE3D9F" w:rsidTr="00EC3969"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.Н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овый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Куганак</w:t>
            </w:r>
            <w:proofErr w:type="spellEnd"/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EC3969" w:rsidRPr="00EE3D9F" w:rsidTr="00EC3969"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.С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моленка</w:t>
            </w:r>
            <w:proofErr w:type="spellEnd"/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EC3969" w:rsidRPr="00EE3D9F" w:rsidTr="00EC3969"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43,9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22,2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20,4</w:t>
            </w:r>
          </w:p>
        </w:tc>
      </w:tr>
    </w:tbl>
    <w:p w:rsidR="00EC3969" w:rsidRPr="00EE3D9F" w:rsidRDefault="00EC3969" w:rsidP="00EC3969">
      <w:pPr>
        <w:widowControl/>
        <w:suppressAutoHyphens w:val="0"/>
        <w:contextualSpacing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EC3969" w:rsidRPr="00EE3D9F" w:rsidRDefault="00EC3969" w:rsidP="00EC3969">
      <w:pPr>
        <w:widowControl/>
        <w:suppressAutoHyphens w:val="0"/>
        <w:contextualSpacing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iCs/>
          <w:kern w:val="0"/>
          <w:sz w:val="28"/>
          <w:szCs w:val="28"/>
          <w:lang w:eastAsia="ru-RU"/>
        </w:rPr>
        <w:t>Распределение объёмов жилищного строительства</w:t>
      </w:r>
    </w:p>
    <w:p w:rsidR="00EC3969" w:rsidRPr="00EE3D9F" w:rsidRDefault="00EC3969" w:rsidP="00EC3969">
      <w:pPr>
        <w:widowControl/>
        <w:suppressAutoHyphens w:val="0"/>
        <w:contextualSpacing/>
        <w:jc w:val="righ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таблица б)</w:t>
      </w:r>
    </w:p>
    <w:tbl>
      <w:tblPr>
        <w:tblW w:w="4817" w:type="pct"/>
        <w:tblInd w:w="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43"/>
        <w:gridCol w:w="935"/>
        <w:gridCol w:w="935"/>
        <w:gridCol w:w="937"/>
        <w:gridCol w:w="936"/>
        <w:gridCol w:w="936"/>
        <w:gridCol w:w="940"/>
        <w:gridCol w:w="938"/>
        <w:gridCol w:w="837"/>
      </w:tblGrid>
      <w:tr w:rsidR="00EC3969" w:rsidRPr="00EE3D9F" w:rsidTr="00EC3969">
        <w:tc>
          <w:tcPr>
            <w:tcW w:w="10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15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Общая площадь, тыс. </w:t>
            </w: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кв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Квартир, шт.</w:t>
            </w:r>
          </w:p>
        </w:tc>
        <w:tc>
          <w:tcPr>
            <w:tcW w:w="9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Население, </w:t>
            </w: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.ч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ел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</w:tr>
      <w:tr w:rsidR="00EC3969" w:rsidRPr="00EE3D9F" w:rsidTr="00EC3969">
        <w:tc>
          <w:tcPr>
            <w:tcW w:w="10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Сущ. </w:t>
            </w: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сохр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</w:t>
            </w:r>
          </w:p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Новое стр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.-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Всего </w:t>
            </w: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расч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</w:t>
            </w:r>
          </w:p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Сущ. </w:t>
            </w: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сохр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</w:t>
            </w:r>
          </w:p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Новое стр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.-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Всего </w:t>
            </w: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расч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</w:t>
            </w:r>
          </w:p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Сущ.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Всего </w:t>
            </w: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расч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</w:t>
            </w:r>
          </w:p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срок</w:t>
            </w:r>
          </w:p>
        </w:tc>
      </w:tr>
      <w:tr w:rsidR="00EC3969" w:rsidRPr="00EE3D9F" w:rsidTr="00EC3969"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.С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таробабичево</w:t>
            </w:r>
            <w:proofErr w:type="spellEnd"/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8,87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7,03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15,9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0,511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0,53</w:t>
            </w:r>
          </w:p>
        </w:tc>
      </w:tr>
      <w:tr w:rsidR="00EC3969" w:rsidRPr="00EE3D9F" w:rsidTr="00EC3969"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lastRenderedPageBreak/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.А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бдуллино</w:t>
            </w:r>
            <w:proofErr w:type="spellEnd"/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2,30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3,30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0,110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0,11</w:t>
            </w:r>
          </w:p>
        </w:tc>
      </w:tr>
      <w:tr w:rsidR="00EC3969" w:rsidRPr="00EE3D9F" w:rsidTr="00EC3969"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.А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двокатовка</w:t>
            </w:r>
            <w:proofErr w:type="spellEnd"/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0,24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0,21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0,004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0,01</w:t>
            </w:r>
          </w:p>
        </w:tc>
      </w:tr>
      <w:tr w:rsidR="00EC3969" w:rsidRPr="00EE3D9F" w:rsidTr="00EC3969"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.К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арламанбаш</w:t>
            </w:r>
            <w:proofErr w:type="spellEnd"/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3,69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2,91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0,217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0,22</w:t>
            </w:r>
          </w:p>
        </w:tc>
      </w:tr>
      <w:tr w:rsidR="00EC3969" w:rsidRPr="00EE3D9F" w:rsidTr="00EC3969"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.Л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иповка</w:t>
            </w:r>
            <w:proofErr w:type="spellEnd"/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0,006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0,01</w:t>
            </w:r>
          </w:p>
        </w:tc>
      </w:tr>
      <w:tr w:rsidR="00EC3969" w:rsidRPr="00EE3D9F" w:rsidTr="00EC3969"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.Н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овобабичево</w:t>
            </w:r>
            <w:proofErr w:type="spellEnd"/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2,62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2,48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0,166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0,17</w:t>
            </w:r>
          </w:p>
        </w:tc>
      </w:tr>
      <w:tr w:rsidR="00EC3969" w:rsidRPr="00EE3D9F" w:rsidTr="00EC3969"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.Н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овый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Бишаул</w:t>
            </w:r>
            <w:proofErr w:type="spellEnd"/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1,35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0,073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0,07</w:t>
            </w:r>
          </w:p>
        </w:tc>
      </w:tr>
      <w:tr w:rsidR="00EC3969" w:rsidRPr="00EE3D9F" w:rsidTr="00EC3969"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.Н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овый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Куганак</w:t>
            </w:r>
            <w:proofErr w:type="spellEnd"/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1,34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1,36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0,077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0,09</w:t>
            </w:r>
          </w:p>
        </w:tc>
      </w:tr>
    </w:tbl>
    <w:p w:rsidR="009D4CC7" w:rsidRPr="00EE3D9F" w:rsidRDefault="009D4CC7">
      <w:pPr>
        <w:rPr>
          <w:rFonts w:ascii="Times New Roman" w:hAnsi="Times New Roman"/>
          <w:sz w:val="28"/>
          <w:szCs w:val="28"/>
        </w:rPr>
      </w:pPr>
    </w:p>
    <w:p w:rsidR="009D4CC7" w:rsidRPr="00EE3D9F" w:rsidRDefault="009D4CC7">
      <w:pPr>
        <w:rPr>
          <w:rFonts w:ascii="Times New Roman" w:hAnsi="Times New Roman"/>
          <w:sz w:val="28"/>
          <w:szCs w:val="28"/>
        </w:rPr>
      </w:pPr>
    </w:p>
    <w:tbl>
      <w:tblPr>
        <w:tblW w:w="4817" w:type="pct"/>
        <w:tblInd w:w="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39"/>
        <w:gridCol w:w="962"/>
        <w:gridCol w:w="961"/>
        <w:gridCol w:w="963"/>
        <w:gridCol w:w="961"/>
        <w:gridCol w:w="961"/>
        <w:gridCol w:w="965"/>
        <w:gridCol w:w="963"/>
        <w:gridCol w:w="862"/>
      </w:tblGrid>
      <w:tr w:rsidR="00EC3969" w:rsidRPr="00EE3D9F" w:rsidTr="00EC3969"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.С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моленка</w:t>
            </w:r>
            <w:proofErr w:type="spellEnd"/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0,28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0,17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0,008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0,01</w:t>
            </w:r>
          </w:p>
        </w:tc>
      </w:tr>
      <w:tr w:rsidR="00EC3969" w:rsidRPr="00EE3D9F" w:rsidTr="00EC3969"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20,84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15,91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36,75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1,172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1,22</w:t>
            </w:r>
          </w:p>
        </w:tc>
      </w:tr>
    </w:tbl>
    <w:p w:rsidR="00EC3969" w:rsidRPr="00EE3D9F" w:rsidRDefault="00EC3969" w:rsidP="00EC3969">
      <w:pPr>
        <w:widowControl/>
        <w:suppressAutoHyphens w:val="0"/>
        <w:contextualSpacing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EC3969" w:rsidRPr="00EE3D9F" w:rsidRDefault="00EC3969" w:rsidP="00EC3969">
      <w:pPr>
        <w:widowControl/>
        <w:suppressAutoHyphens w:val="0"/>
        <w:spacing w:after="120"/>
        <w:ind w:left="284" w:firstLine="709"/>
        <w:jc w:val="both"/>
        <w:rPr>
          <w:rFonts w:ascii="Times New Roman" w:eastAsia="Times New Roman" w:hAnsi="Times New Roman"/>
          <w:kern w:val="0"/>
          <w:sz w:val="28"/>
          <w:szCs w:val="28"/>
          <w:highlight w:val="magenta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Структура нового жилищного строительства по материалу стен не регламентируется.</w:t>
      </w:r>
    </w:p>
    <w:p w:rsidR="00EC3969" w:rsidRPr="00EE3D9F" w:rsidRDefault="00EC3969" w:rsidP="00EC3969">
      <w:pPr>
        <w:widowControl/>
        <w:suppressAutoHyphens w:val="0"/>
        <w:ind w:left="284" w:firstLine="709"/>
        <w:contextualSpacing/>
        <w:rPr>
          <w:rFonts w:ascii="Times New Roman" w:eastAsia="Times New Roman" w:hAnsi="Times New Roman"/>
          <w:b/>
          <w:bCs/>
          <w:kern w:val="0"/>
          <w:sz w:val="28"/>
          <w:szCs w:val="28"/>
          <w:shd w:val="clear" w:color="auto" w:fill="FFFFFF"/>
          <w:lang w:eastAsia="ru-RU"/>
        </w:rPr>
      </w:pPr>
    </w:p>
    <w:p w:rsidR="00656880" w:rsidRPr="00EE3D9F" w:rsidRDefault="00656880" w:rsidP="00EC3969">
      <w:pPr>
        <w:widowControl/>
        <w:suppressAutoHyphens w:val="0"/>
        <w:spacing w:after="120"/>
        <w:ind w:left="284" w:firstLine="709"/>
        <w:rPr>
          <w:rFonts w:ascii="Times New Roman" w:eastAsia="Times New Roman" w:hAnsi="Times New Roman"/>
          <w:b/>
          <w:bCs/>
          <w:kern w:val="0"/>
          <w:sz w:val="28"/>
          <w:szCs w:val="28"/>
          <w:shd w:val="clear" w:color="auto" w:fill="FFFFFF"/>
          <w:lang w:eastAsia="ru-RU"/>
        </w:rPr>
      </w:pPr>
    </w:p>
    <w:p w:rsidR="00EC3969" w:rsidRPr="00EE3D9F" w:rsidRDefault="00EC3969" w:rsidP="00EC3969">
      <w:pPr>
        <w:widowControl/>
        <w:suppressAutoHyphens w:val="0"/>
        <w:spacing w:after="120"/>
        <w:ind w:left="284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b/>
          <w:bCs/>
          <w:kern w:val="0"/>
          <w:sz w:val="28"/>
          <w:szCs w:val="28"/>
          <w:shd w:val="clear" w:color="auto" w:fill="FFFFFF"/>
          <w:lang w:eastAsia="ru-RU"/>
        </w:rPr>
        <w:t>3.2.2. Культурно-бытовое строительство.</w:t>
      </w:r>
    </w:p>
    <w:p w:rsidR="00EC3969" w:rsidRPr="00EE3D9F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Расчет объемов культурно-бытового строительства по проекту выполнен, исходя из намеченной ступенчатой системы обслуживания населения с учетом дифференциации по видам обслуживания (эпизодическое, периодическое, повседневное обслуживание), радиусам пешеходной и транспортной доступности.</w:t>
      </w:r>
    </w:p>
    <w:p w:rsidR="00EC3969" w:rsidRPr="00EE3D9F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Расчет потребности в предприятиях обслуживания произведен с учетом нормативов СНиП 2.07.01-89* (СП 42.13330.2011) «Градостроительство. Планировка и застройка городских и сельских поселений» - приложение «Ж» (рекомендуемое) и республиканских нормативов градостроительного проектирования, утвержденных постановлением Правительства республики Башкортостан №153 от 13 мая 2008г. на расчетную численность постоянного населения 1,22 тыс. чел. на расчетный срок.</w:t>
      </w:r>
    </w:p>
    <w:p w:rsidR="00EC3969" w:rsidRPr="00EE3D9F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Каждый населенный пункт сельсовета рассматривается как часть создаваемой групповой местной системы расселения, т.е. вовлечен в систему взаимосвязанных населенных пунктов с развитой транспортной структурой, которая позволит сельскому населению независимо от места жительства </w:t>
      </w:r>
    </w:p>
    <w:p w:rsidR="00EC3969" w:rsidRPr="00EE3D9F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EC3969" w:rsidRPr="00EE3D9F" w:rsidRDefault="00EC3969" w:rsidP="00EC3969">
      <w:pPr>
        <w:widowControl/>
        <w:suppressAutoHyphens w:val="0"/>
        <w:ind w:left="284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получить относительно равноценные возможности в выборе места приложения труда, учебы, отдыха, социального и культурно-бытового обслуживания. Обслуживание сельских населенных пунктов за пределами </w:t>
      </w: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 xml:space="preserve">радиусов доступности осуществляется передвижными средствами, дополняющими сеть стационарных учреждений. </w:t>
      </w:r>
    </w:p>
    <w:p w:rsidR="00EC3969" w:rsidRPr="00EE3D9F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Д.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Старобабичево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является центром местной системы расселения. Соответственно размещаются объекты культурно-бытового и социального обслуживания, в том числе для обслуживания населения сельсовета. </w:t>
      </w:r>
    </w:p>
    <w:p w:rsidR="00EC3969" w:rsidRPr="00EE3D9F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За единицу расселения, в границе которой проектом предусматривается размещение основных учреждений повседневного обслуживания, принята местная система расселения. На первую очередь включены объекты повседневного обслуживания в проектируемых кварталах.</w:t>
      </w:r>
    </w:p>
    <w:p w:rsidR="00EC3969" w:rsidRPr="00EE3D9F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Расчеты по населённым пунктам сельсовета сведены в таблицу а). Указанные нормативы содержат минимальные расчетные показатели обеспечения благоприятных условий жизнедеятельности человека.</w:t>
      </w:r>
    </w:p>
    <w:p w:rsidR="00EC3969" w:rsidRPr="00EE3D9F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Требуемые ёмкости проектируемых объектов определены в основном с учетом сохранения существующих объектов обслуживания.</w:t>
      </w:r>
    </w:p>
    <w:p w:rsidR="00EC3969" w:rsidRPr="00EE3D9F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Несмотря на экономическую ситуацию и проблемы с инвестированием проектом предлагается зарезервировать территории под объекты социальной инфраструктуры.</w:t>
      </w:r>
    </w:p>
    <w:p w:rsidR="00EC3969" w:rsidRPr="00EE3D9F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Размещение конкретных объектов обслуживания уточняется на последующих стадиях проектирования.</w:t>
      </w:r>
    </w:p>
    <w:p w:rsidR="00EC3969" w:rsidRPr="00EE3D9F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Больница, поликлиника, учреждения социального обслуживания размещаются в районном центре —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</w:t>
      </w:r>
      <w:proofErr w:type="gram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.К</w:t>
      </w:r>
      <w:proofErr w:type="gram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армаскалы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. </w:t>
      </w:r>
    </w:p>
    <w:p w:rsidR="00EC3969" w:rsidRPr="00EE3D9F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Перечень размещаемых объектов дан в экспликации на основном чертеже проекта.</w:t>
      </w:r>
    </w:p>
    <w:p w:rsidR="00EC3969" w:rsidRPr="00EE3D9F" w:rsidRDefault="00EC3969" w:rsidP="00EC3969">
      <w:pPr>
        <w:widowControl/>
        <w:suppressAutoHyphens w:val="0"/>
        <w:spacing w:after="120"/>
        <w:ind w:left="284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b/>
          <w:bCs/>
          <w:iCs/>
          <w:kern w:val="0"/>
          <w:sz w:val="28"/>
          <w:szCs w:val="28"/>
          <w:lang w:eastAsia="ru-RU"/>
        </w:rPr>
        <w:t>Общеобразовательные учреждения.</w:t>
      </w:r>
    </w:p>
    <w:p w:rsidR="00EC3969" w:rsidRPr="00EE3D9F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Расчет потребности в детских дошкольных учреждениях и общеобразовательных школах в населённых пунктах произведен по нормативам и исходя из демографии. </w:t>
      </w:r>
    </w:p>
    <w:p w:rsidR="00EC3969" w:rsidRPr="00EE3D9F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Проектом предлагается сохранение зданий недействующих начальных школ в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</w:t>
      </w:r>
      <w:proofErr w:type="gram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.К</w:t>
      </w:r>
      <w:proofErr w:type="gram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арламанбаш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д.Новый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Бишаул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 при увеличении детей школьного возраста за пределами расчётного срока потребность в ученических местах возрастёт.</w:t>
      </w:r>
    </w:p>
    <w:p w:rsidR="00EC3969" w:rsidRPr="00EE3D9F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Для рационального функционирования школьной сети в сельской местности возникает необходимость специального подвоза школьников. Предлагается сохранить маршруты школьного автобуса.</w:t>
      </w:r>
    </w:p>
    <w:p w:rsidR="00EC3969" w:rsidRPr="00EE3D9F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EC3969" w:rsidRPr="00EE3D9F" w:rsidRDefault="00EC3969" w:rsidP="00EC3969">
      <w:pPr>
        <w:widowControl/>
        <w:suppressAutoHyphens w:val="0"/>
        <w:contextualSpacing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iCs/>
          <w:kern w:val="0"/>
          <w:sz w:val="28"/>
          <w:szCs w:val="28"/>
          <w:lang w:eastAsia="ru-RU"/>
        </w:rPr>
        <w:t>Расчет потребности в учреждениях культурно-бытового обслуживания</w:t>
      </w:r>
    </w:p>
    <w:p w:rsidR="00EC3969" w:rsidRPr="00EE3D9F" w:rsidRDefault="00EC3969" w:rsidP="00EC3969">
      <w:pPr>
        <w:widowControl/>
        <w:suppressAutoHyphens w:val="0"/>
        <w:contextualSpacing/>
        <w:jc w:val="righ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таблица а) </w:t>
      </w:r>
    </w:p>
    <w:tbl>
      <w:tblPr>
        <w:tblW w:w="990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2"/>
        <w:gridCol w:w="2325"/>
        <w:gridCol w:w="698"/>
        <w:gridCol w:w="866"/>
        <w:gridCol w:w="745"/>
        <w:gridCol w:w="820"/>
        <w:gridCol w:w="706"/>
        <w:gridCol w:w="807"/>
        <w:gridCol w:w="745"/>
        <w:gridCol w:w="1805"/>
      </w:tblGrid>
      <w:tr w:rsidR="00EC3969" w:rsidRPr="00EE3D9F" w:rsidTr="00EC3969">
        <w:trPr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proofErr w:type="gramStart"/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п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/п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Наименование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Ед. изм.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Норма на 1000 жит.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proofErr w:type="spellStart"/>
            <w:proofErr w:type="gramStart"/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Тре-буется</w:t>
            </w:r>
            <w:proofErr w:type="spellEnd"/>
            <w:proofErr w:type="gramEnd"/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 на </w:t>
            </w:r>
            <w:proofErr w:type="spellStart"/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расч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.</w:t>
            </w:r>
          </w:p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срок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Сущ./</w:t>
            </w:r>
          </w:p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сущ.</w:t>
            </w:r>
          </w:p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сохран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.</w:t>
            </w:r>
          </w:p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Новое </w:t>
            </w:r>
            <w:proofErr w:type="spellStart"/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стр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-во</w:t>
            </w:r>
          </w:p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всего/</w:t>
            </w:r>
          </w:p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в </w:t>
            </w:r>
            <w:proofErr w:type="spellStart"/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т.ч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.</w:t>
            </w:r>
          </w:p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очер-едь</w:t>
            </w:r>
            <w:proofErr w:type="spellEnd"/>
            <w:proofErr w:type="gramEnd"/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proofErr w:type="spellStart"/>
            <w:proofErr w:type="gramStart"/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Разме-щается</w:t>
            </w:r>
            <w:proofErr w:type="spellEnd"/>
            <w:proofErr w:type="gramEnd"/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 всего на </w:t>
            </w:r>
            <w:proofErr w:type="spellStart"/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расч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.</w:t>
            </w:r>
          </w:p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срок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proofErr w:type="gramStart"/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Требу-</w:t>
            </w:r>
            <w:proofErr w:type="spellStart"/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ется</w:t>
            </w:r>
            <w:proofErr w:type="spellEnd"/>
            <w:proofErr w:type="gramEnd"/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 новых </w:t>
            </w:r>
            <w:proofErr w:type="spellStart"/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терри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-торий,</w:t>
            </w:r>
          </w:p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га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Примечание</w:t>
            </w:r>
          </w:p>
        </w:tc>
      </w:tr>
      <w:tr w:rsidR="00EC3969" w:rsidRPr="00EE3D9F" w:rsidTr="00EC3969">
        <w:trPr>
          <w:trHeight w:hRule="exact" w:val="283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8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10</w:t>
            </w:r>
          </w:p>
        </w:tc>
      </w:tr>
      <w:tr w:rsidR="00EC3969" w:rsidRPr="00EE3D9F" w:rsidTr="00EC3969">
        <w:trPr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Население 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с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/с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тыс.</w:t>
            </w:r>
          </w:p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lastRenderedPageBreak/>
              <w:t>чел.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1,22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</w:tr>
      <w:tr w:rsidR="00EC3969" w:rsidRPr="00EE3D9F" w:rsidTr="00EC3969">
        <w:trPr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480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Учреждения народного образования</w:t>
            </w:r>
          </w:p>
        </w:tc>
      </w:tr>
      <w:tr w:rsidR="00EC3969" w:rsidRPr="00EE3D9F" w:rsidTr="00EC3969">
        <w:trPr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Детские дошкольные учреждения 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мест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34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42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42/</w:t>
            </w:r>
          </w:p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42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42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</w:tr>
      <w:tr w:rsidR="00EC3969" w:rsidRPr="00EE3D9F" w:rsidTr="00EC3969">
        <w:trPr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Общеобразовательные школы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учащ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.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144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176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250/</w:t>
            </w:r>
          </w:p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250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250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</w:tr>
      <w:tr w:rsidR="00EC3969" w:rsidRPr="00EE3D9F" w:rsidTr="00EC3969">
        <w:trPr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Внешкольные учреждения, всего, в </w:t>
            </w:r>
            <w:proofErr w:type="spellStart"/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т.ч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.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мест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10% от числа </w:t>
            </w:r>
            <w:proofErr w:type="spellStart"/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школьн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.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18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18/</w:t>
            </w:r>
          </w:p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18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18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Встр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.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В сущ. школе</w:t>
            </w:r>
          </w:p>
        </w:tc>
      </w:tr>
      <w:tr w:rsidR="00EC3969" w:rsidRPr="00EE3D9F" w:rsidTr="00EC3969">
        <w:trPr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480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Учреждения здравоохранения</w:t>
            </w:r>
          </w:p>
        </w:tc>
      </w:tr>
      <w:tr w:rsidR="00EC3969" w:rsidRPr="00EE3D9F" w:rsidTr="00EC3969">
        <w:trPr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Больницы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коек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13,5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В районном центре</w:t>
            </w:r>
          </w:p>
        </w:tc>
      </w:tr>
      <w:tr w:rsidR="00EC3969" w:rsidRPr="00EE3D9F" w:rsidTr="00EC3969">
        <w:trPr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Поликлиники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пос./</w:t>
            </w:r>
          </w:p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proofErr w:type="gramStart"/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см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.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35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43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В районном центре</w:t>
            </w:r>
          </w:p>
        </w:tc>
      </w:tr>
    </w:tbl>
    <w:p w:rsidR="00EC3969" w:rsidRPr="00EE3D9F" w:rsidRDefault="00EC3969" w:rsidP="00EC3969">
      <w:pPr>
        <w:widowControl/>
        <w:suppressAutoHyphens w:val="0"/>
        <w:spacing w:after="120"/>
        <w:ind w:left="284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tbl>
      <w:tblPr>
        <w:tblW w:w="990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9"/>
        <w:gridCol w:w="2242"/>
        <w:gridCol w:w="851"/>
        <w:gridCol w:w="783"/>
        <w:gridCol w:w="662"/>
        <w:gridCol w:w="737"/>
        <w:gridCol w:w="623"/>
        <w:gridCol w:w="725"/>
        <w:gridCol w:w="764"/>
        <w:gridCol w:w="2213"/>
      </w:tblGrid>
      <w:tr w:rsidR="00EC3969" w:rsidRPr="00EE3D9F" w:rsidTr="00EC3969">
        <w:trPr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ФАПы</w:t>
            </w:r>
            <w:proofErr w:type="spellEnd"/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объ-ект</w:t>
            </w:r>
            <w:proofErr w:type="spellEnd"/>
            <w:proofErr w:type="gramEnd"/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 на с/с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2/</w:t>
            </w:r>
          </w:p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1/</w:t>
            </w:r>
          </w:p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.А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бдуллино</w:t>
            </w:r>
            <w:proofErr w:type="spellEnd"/>
          </w:p>
        </w:tc>
      </w:tr>
      <w:tr w:rsidR="00EC3969" w:rsidRPr="00EE3D9F" w:rsidTr="00EC3969">
        <w:trPr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Аптеки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объ-ект</w:t>
            </w:r>
            <w:proofErr w:type="spellEnd"/>
            <w:proofErr w:type="gramEnd"/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 на с/с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3/</w:t>
            </w:r>
          </w:p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Встр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.С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таробабичево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,</w:t>
            </w:r>
          </w:p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.Н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овобабичево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,</w:t>
            </w:r>
          </w:p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.К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арламанбаш</w:t>
            </w:r>
            <w:proofErr w:type="spellEnd"/>
          </w:p>
        </w:tc>
      </w:tr>
      <w:tr w:rsidR="00EC3969" w:rsidRPr="00EE3D9F" w:rsidTr="00EC3969">
        <w:trPr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0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Учреждения социального обеспечения</w:t>
            </w:r>
          </w:p>
        </w:tc>
      </w:tr>
      <w:tr w:rsidR="00EC3969" w:rsidRPr="00EE3D9F" w:rsidTr="00EC3969">
        <w:trPr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Учреждения соц. обслуживания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объ-ект</w:t>
            </w:r>
            <w:proofErr w:type="spellEnd"/>
            <w:proofErr w:type="gramEnd"/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 на с/с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 районном центре</w:t>
            </w:r>
          </w:p>
        </w:tc>
      </w:tr>
      <w:tr w:rsidR="00EC3969" w:rsidRPr="00EE3D9F" w:rsidTr="00EC3969">
        <w:trPr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0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Спортивные и физкультурные сооружения</w:t>
            </w:r>
          </w:p>
        </w:tc>
      </w:tr>
      <w:tr w:rsidR="00EC3969" w:rsidRPr="00EE3D9F" w:rsidTr="00EC3969">
        <w:trPr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Спортивные помещения (залы) всего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площ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 пола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216/</w:t>
            </w:r>
          </w:p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3969" w:rsidRPr="00EE3D9F" w:rsidTr="00EC3969">
        <w:trPr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0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Учреждения культуры и искусства</w:t>
            </w:r>
          </w:p>
        </w:tc>
      </w:tr>
      <w:tr w:rsidR="00EC3969" w:rsidRPr="00EE3D9F" w:rsidTr="00EC3969">
        <w:trPr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Клубы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посет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</w:t>
            </w:r>
          </w:p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мест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340/</w:t>
            </w:r>
          </w:p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3969" w:rsidRPr="00EE3D9F" w:rsidTr="00EC3969">
        <w:trPr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объ-ект</w:t>
            </w:r>
            <w:proofErr w:type="spellEnd"/>
            <w:proofErr w:type="gramEnd"/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 на с/с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1/</w:t>
            </w:r>
          </w:p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3969" w:rsidRPr="00EE3D9F" w:rsidTr="00EC3969">
        <w:trPr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0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Предприятия торговли и общественного питания, бытового обслуживания</w:t>
            </w:r>
          </w:p>
        </w:tc>
      </w:tr>
      <w:tr w:rsidR="00EC3969" w:rsidRPr="00EE3D9F" w:rsidTr="00EC3969">
        <w:trPr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Магазины, всего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</w:t>
            </w: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2</w:t>
            </w: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торг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л.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100/</w:t>
            </w:r>
          </w:p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270/</w:t>
            </w:r>
          </w:p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.С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таробабичево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д.Абдуллино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, </w:t>
            </w:r>
          </w:p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.К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арламанбаш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д.Новобабичево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д.Новый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Бишаул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д.Новый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lastRenderedPageBreak/>
              <w:t>Куганак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, д.</w:t>
            </w: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ru-RU"/>
              </w:rPr>
              <w:t>C</w:t>
            </w: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моленка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д.Адвокатовка</w:t>
            </w:r>
            <w:proofErr w:type="spellEnd"/>
          </w:p>
        </w:tc>
      </w:tr>
      <w:tr w:rsidR="00EC3969" w:rsidRPr="00EE3D9F" w:rsidTr="00EC3969">
        <w:trPr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Предприятия общественного питания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мест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50/</w:t>
            </w:r>
          </w:p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.С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таробабичево</w:t>
            </w:r>
            <w:proofErr w:type="spellEnd"/>
          </w:p>
        </w:tc>
      </w:tr>
      <w:tr w:rsidR="00EC3969" w:rsidRPr="00EE3D9F" w:rsidTr="00EC3969">
        <w:trPr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Предприятия бытового обслуживания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раб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ест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9/</w:t>
            </w:r>
          </w:p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Встр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3969" w:rsidRPr="00EE3D9F" w:rsidTr="00EC3969">
        <w:trPr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0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Организации и учреждения</w:t>
            </w:r>
          </w:p>
        </w:tc>
      </w:tr>
      <w:tr w:rsidR="00EC3969" w:rsidRPr="00EE3D9F" w:rsidTr="00EC3969">
        <w:trPr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объ-ект</w:t>
            </w:r>
            <w:proofErr w:type="spellEnd"/>
            <w:proofErr w:type="gramEnd"/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 на с/с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1/</w:t>
            </w:r>
          </w:p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3969" w:rsidRPr="00EE3D9F" w:rsidTr="00EC3969">
        <w:trPr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Отделение банка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объ-ект</w:t>
            </w:r>
            <w:proofErr w:type="spellEnd"/>
            <w:proofErr w:type="gramEnd"/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 на с/с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1/</w:t>
            </w:r>
          </w:p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3969" w:rsidRPr="00EE3D9F" w:rsidTr="00EC3969">
        <w:trPr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Пункты охраны порядка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объ-ект</w:t>
            </w:r>
            <w:proofErr w:type="spellEnd"/>
            <w:proofErr w:type="gramEnd"/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 на с/с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1/</w:t>
            </w:r>
          </w:p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EC3969" w:rsidRPr="00EE3D9F" w:rsidRDefault="00EC3969" w:rsidP="00EC3969">
      <w:pPr>
        <w:widowControl/>
        <w:suppressAutoHyphens w:val="0"/>
        <w:ind w:left="284" w:firstLine="709"/>
        <w:contextualSpacing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EC3969" w:rsidRPr="00EE3D9F" w:rsidRDefault="00EC3969" w:rsidP="00EC3969">
      <w:pPr>
        <w:widowControl/>
        <w:suppressAutoHyphens w:val="0"/>
        <w:spacing w:before="120" w:after="120"/>
        <w:ind w:left="284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b/>
          <w:bCs/>
          <w:kern w:val="0"/>
          <w:sz w:val="28"/>
          <w:szCs w:val="28"/>
          <w:shd w:val="clear" w:color="auto" w:fill="FFFFFF"/>
          <w:lang w:eastAsia="ru-RU"/>
        </w:rPr>
        <w:t>3.2.3. Производственное и коммунальное строительство.</w:t>
      </w:r>
    </w:p>
    <w:p w:rsidR="00EC3969" w:rsidRPr="00EE3D9F" w:rsidRDefault="00EC3969" w:rsidP="00EC3969">
      <w:pPr>
        <w:widowControl/>
        <w:suppressAutoHyphens w:val="0"/>
        <w:spacing w:after="100" w:afterAutospacing="1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Проектом предлагается в основном сохранение производственных территорий, недействующие предприятия предлагается реконструировать. Предусмотрен вынос сельскохозяйственного предприятия из центра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</w:t>
      </w:r>
      <w:proofErr w:type="gram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.С</w:t>
      </w:r>
      <w:proofErr w:type="gram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таробабичево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к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северо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- западу от существующей АЗС и производственного предприятия из центра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д.Новый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Бишаул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к северо-востоку от населённого пункта. В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</w:t>
      </w:r>
      <w:proofErr w:type="gram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.С</w:t>
      </w:r>
      <w:proofErr w:type="gram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таробабичево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при обеспечении санитарно-защитной зоны 50м до школы и жилой застройки на производственной территории в центре села могут размещаться производственные предприятия V класса малого бизнеса (например пекарня).</w:t>
      </w:r>
    </w:p>
    <w:p w:rsidR="00EC3969" w:rsidRPr="00EE3D9F" w:rsidRDefault="00EC3969" w:rsidP="00EC3969">
      <w:pPr>
        <w:widowControl/>
        <w:suppressAutoHyphens w:val="0"/>
        <w:spacing w:after="100" w:afterAutospacing="1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На перспективу к юго-востоку от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</w:t>
      </w:r>
      <w:proofErr w:type="gram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.К</w:t>
      </w:r>
      <w:proofErr w:type="gram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арламанбаш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предусматривается размещение предприятия по добыче и переработке полезных ископаемых (гипса)</w:t>
      </w:r>
    </w:p>
    <w:p w:rsidR="00EC3969" w:rsidRPr="00EE3D9F" w:rsidRDefault="00EC3969" w:rsidP="00EC3969">
      <w:pPr>
        <w:widowControl/>
        <w:suppressAutoHyphens w:val="0"/>
        <w:spacing w:after="120"/>
        <w:ind w:left="284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Генпланом предусмотрены территории для малого предпринимательства в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</w:t>
      </w:r>
      <w:proofErr w:type="gram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.С</w:t>
      </w:r>
      <w:proofErr w:type="gram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таробабичево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д.Абдуллино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д.Новый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Бишаул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д.Карламанбаш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. Новая пасека размещается в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</w:t>
      </w:r>
      <w:proofErr w:type="gram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.А</w:t>
      </w:r>
      <w:proofErr w:type="gram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двокатовка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сохраняются пасеки в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д.Смоленка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EC3969" w:rsidRPr="00EE3D9F" w:rsidRDefault="00EC3969" w:rsidP="00EC3969">
      <w:pPr>
        <w:widowControl/>
        <w:suppressAutoHyphens w:val="0"/>
        <w:spacing w:after="100" w:afterAutospacing="1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EC3969" w:rsidRPr="00EE3D9F" w:rsidRDefault="00EC3969" w:rsidP="00EC3969">
      <w:pPr>
        <w:widowControl/>
        <w:suppressAutoHyphens w:val="0"/>
        <w:contextualSpacing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iCs/>
          <w:kern w:val="0"/>
          <w:sz w:val="28"/>
          <w:szCs w:val="28"/>
          <w:lang w:eastAsia="ru-RU"/>
        </w:rPr>
        <w:t>Расчёт потребности в складских территориях (для обслуживания населения сельсовета)</w:t>
      </w:r>
    </w:p>
    <w:p w:rsidR="00EC3969" w:rsidRPr="00EE3D9F" w:rsidRDefault="00EC3969" w:rsidP="00EC3969">
      <w:pPr>
        <w:widowControl/>
        <w:suppressAutoHyphens w:val="0"/>
        <w:contextualSpacing/>
        <w:jc w:val="righ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таблица а)</w:t>
      </w:r>
    </w:p>
    <w:tbl>
      <w:tblPr>
        <w:tblW w:w="4736" w:type="pct"/>
        <w:tblInd w:w="4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736"/>
        <w:gridCol w:w="2753"/>
        <w:gridCol w:w="934"/>
        <w:gridCol w:w="1275"/>
        <w:gridCol w:w="1306"/>
        <w:gridCol w:w="1275"/>
        <w:gridCol w:w="1306"/>
      </w:tblGrid>
      <w:tr w:rsidR="00EC3969" w:rsidRPr="00EE3D9F" w:rsidTr="00EC3969">
        <w:tc>
          <w:tcPr>
            <w:tcW w:w="5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13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Наименование складов</w:t>
            </w:r>
          </w:p>
        </w:tc>
        <w:tc>
          <w:tcPr>
            <w:tcW w:w="5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Един.</w:t>
            </w:r>
          </w:p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измер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Ёмкость складов</w:t>
            </w:r>
          </w:p>
        </w:tc>
        <w:tc>
          <w:tcPr>
            <w:tcW w:w="1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Размеры земельных участков</w:t>
            </w:r>
          </w:p>
        </w:tc>
      </w:tr>
      <w:tr w:rsidR="00EC3969" w:rsidRPr="00EE3D9F" w:rsidTr="00EC3969">
        <w:trPr>
          <w:trHeight w:val="762"/>
        </w:trPr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норматив на 1 тыс. чел.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требуется </w:t>
            </w: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расч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 срок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норматив на 1 тыс. чел.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требуется</w:t>
            </w:r>
          </w:p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расч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 срок</w:t>
            </w:r>
          </w:p>
        </w:tc>
      </w:tr>
      <w:tr w:rsidR="00EC3969" w:rsidRPr="00EE3D9F" w:rsidTr="00EC3969">
        <w:trPr>
          <w:trHeight w:hRule="exact" w:val="284"/>
        </w:trPr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</w:tr>
      <w:tr w:rsidR="00EC3969" w:rsidRPr="00EE3D9F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1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Склады </w:t>
            </w:r>
            <w:proofErr w:type="spellStart"/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общетоварные</w:t>
            </w:r>
            <w:proofErr w:type="spellEnd"/>
          </w:p>
        </w:tc>
      </w:tr>
      <w:tr w:rsidR="00EC3969" w:rsidRPr="00EE3D9F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Продовольственных товаров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кв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19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23,18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73,2</w:t>
            </w:r>
          </w:p>
        </w:tc>
      </w:tr>
      <w:tr w:rsidR="00EC3969" w:rsidRPr="00EE3D9F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Непродовольственных товаров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193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235,46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707,6</w:t>
            </w:r>
          </w:p>
        </w:tc>
      </w:tr>
      <w:tr w:rsidR="00EC3969" w:rsidRPr="00EE3D9F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258,64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780,8</w:t>
            </w:r>
          </w:p>
        </w:tc>
      </w:tr>
      <w:tr w:rsidR="00EC3969" w:rsidRPr="00EE3D9F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1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Склады </w:t>
            </w:r>
            <w:proofErr w:type="spellStart"/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специализирные</w:t>
            </w:r>
            <w:proofErr w:type="spellEnd"/>
          </w:p>
        </w:tc>
      </w:tr>
      <w:tr w:rsidR="00EC3969" w:rsidRPr="00EE3D9F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Холодильники распре-делительные (для </w:t>
            </w: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хра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  <w:proofErr w:type="gramEnd"/>
          </w:p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нения мяса, жиров, </w:t>
            </w: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молоч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.п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род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 и т.п.)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12,2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25</w:t>
            </w:r>
          </w:p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30,5</w:t>
            </w:r>
          </w:p>
        </w:tc>
      </w:tr>
      <w:tr w:rsidR="00EC3969" w:rsidRPr="00EE3D9F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Фруктохранилища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,</w:t>
            </w:r>
          </w:p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овощехранилища, картофелехранилища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109,8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463,6</w:t>
            </w:r>
          </w:p>
        </w:tc>
      </w:tr>
      <w:tr w:rsidR="00EC3969" w:rsidRPr="00EE3D9F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122,0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494,1</w:t>
            </w:r>
          </w:p>
        </w:tc>
      </w:tr>
      <w:tr w:rsidR="00EC3969" w:rsidRPr="00EE3D9F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1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Склады стройматериалов и твёрдого топлива</w:t>
            </w:r>
          </w:p>
        </w:tc>
      </w:tr>
      <w:tr w:rsidR="00EC3969" w:rsidRPr="00EE3D9F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Склады </w:t>
            </w: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стройматери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алов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потребительск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кв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366</w:t>
            </w:r>
          </w:p>
        </w:tc>
      </w:tr>
      <w:tr w:rsidR="00EC3969" w:rsidRPr="00EE3D9F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Склады </w:t>
            </w:r>
          </w:p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твёрдого топлива 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3969" w:rsidRPr="00EE3D9F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3.2.1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- угля 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366</w:t>
            </w:r>
          </w:p>
        </w:tc>
      </w:tr>
      <w:tr w:rsidR="00EC3969" w:rsidRPr="00EE3D9F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3.2.2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 дров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366</w:t>
            </w:r>
          </w:p>
        </w:tc>
      </w:tr>
      <w:tr w:rsidR="00EC3969" w:rsidRPr="00EE3D9F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1098</w:t>
            </w:r>
          </w:p>
        </w:tc>
      </w:tr>
      <w:tr w:rsidR="00EC3969" w:rsidRPr="00EE3D9F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Всего земель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2372,9</w:t>
            </w:r>
          </w:p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или</w:t>
            </w:r>
          </w:p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0,24га</w:t>
            </w:r>
          </w:p>
        </w:tc>
      </w:tr>
    </w:tbl>
    <w:p w:rsidR="00EC3969" w:rsidRPr="00EE3D9F" w:rsidRDefault="00EC3969" w:rsidP="00EC3969">
      <w:pPr>
        <w:widowControl/>
        <w:suppressAutoHyphens w:val="0"/>
        <w:contextualSpacing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EC3969" w:rsidRPr="00EE3D9F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Сохраняются существующие складские территории.</w:t>
      </w:r>
    </w:p>
    <w:p w:rsidR="00EC3969" w:rsidRPr="00EE3D9F" w:rsidRDefault="00EC3969" w:rsidP="00EC3969">
      <w:pPr>
        <w:widowControl/>
        <w:suppressAutoHyphens w:val="0"/>
        <w:spacing w:after="120"/>
        <w:ind w:left="284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Объекты инженерного обеспечения размещаются в соответствии с проектами застройки.</w:t>
      </w:r>
    </w:p>
    <w:p w:rsidR="00EC3969" w:rsidRPr="00EE3D9F" w:rsidRDefault="00EC3969" w:rsidP="00EC3969">
      <w:pPr>
        <w:widowControl/>
        <w:suppressAutoHyphens w:val="0"/>
        <w:contextualSpacing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iCs/>
          <w:kern w:val="0"/>
          <w:sz w:val="28"/>
          <w:szCs w:val="28"/>
          <w:lang w:eastAsia="ru-RU"/>
        </w:rPr>
        <w:t>Проектные предложения по размещению производственных объектов*</w:t>
      </w:r>
    </w:p>
    <w:p w:rsidR="00EC3969" w:rsidRPr="00EE3D9F" w:rsidRDefault="00EC3969" w:rsidP="00EC3969">
      <w:pPr>
        <w:widowControl/>
        <w:suppressAutoHyphens w:val="0"/>
        <w:contextualSpacing/>
        <w:jc w:val="righ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таблица б)</w:t>
      </w:r>
    </w:p>
    <w:p w:rsidR="009D4CC7" w:rsidRPr="00EE3D9F" w:rsidRDefault="009D4CC7">
      <w:pPr>
        <w:rPr>
          <w:rFonts w:ascii="Times New Roman" w:hAnsi="Times New Roman"/>
          <w:sz w:val="28"/>
          <w:szCs w:val="28"/>
        </w:rPr>
      </w:pPr>
    </w:p>
    <w:p w:rsidR="00EC3969" w:rsidRPr="00EE3D9F" w:rsidRDefault="00EC3969" w:rsidP="00EC3969">
      <w:pPr>
        <w:widowControl/>
        <w:suppressAutoHyphens w:val="0"/>
        <w:spacing w:after="100" w:afterAutospacing="1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На перспективу к юго-востоку от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</w:t>
      </w:r>
      <w:proofErr w:type="gram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.К</w:t>
      </w:r>
      <w:proofErr w:type="gram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арламанбаш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предусматривается размещение предприятия по добыче и переработке полезных ископаемых (гипса)</w:t>
      </w:r>
    </w:p>
    <w:p w:rsidR="00EC3969" w:rsidRPr="00EE3D9F" w:rsidRDefault="00EC3969" w:rsidP="00EC3969">
      <w:pPr>
        <w:widowControl/>
        <w:suppressAutoHyphens w:val="0"/>
        <w:spacing w:after="120"/>
        <w:ind w:left="284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Генпланом предусмотрены территории для малого предпринимательства в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</w:t>
      </w:r>
      <w:proofErr w:type="gram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.С</w:t>
      </w:r>
      <w:proofErr w:type="gram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таробабичево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д.Абдуллино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д.Новый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Бишаул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д.Карламанбаш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. Новая пасека размещается в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</w:t>
      </w:r>
      <w:proofErr w:type="gram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.А</w:t>
      </w:r>
      <w:proofErr w:type="gram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двокатовка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сохраняются пасеки в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д.Смоленка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EC3969" w:rsidRPr="00EE3D9F" w:rsidRDefault="00EC3969" w:rsidP="00EC3969">
      <w:pPr>
        <w:widowControl/>
        <w:suppressAutoHyphens w:val="0"/>
        <w:spacing w:after="100" w:afterAutospacing="1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EC3969" w:rsidRPr="00EE3D9F" w:rsidRDefault="00EC3969" w:rsidP="00EC3969">
      <w:pPr>
        <w:widowControl/>
        <w:suppressAutoHyphens w:val="0"/>
        <w:contextualSpacing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iCs/>
          <w:kern w:val="0"/>
          <w:sz w:val="28"/>
          <w:szCs w:val="28"/>
          <w:lang w:eastAsia="ru-RU"/>
        </w:rPr>
        <w:t>Расчёт потребности в складских территориях (для обслуживания населения сельсовета)</w:t>
      </w:r>
    </w:p>
    <w:p w:rsidR="00EC3969" w:rsidRPr="00EE3D9F" w:rsidRDefault="00EC3969" w:rsidP="00EC3969">
      <w:pPr>
        <w:widowControl/>
        <w:suppressAutoHyphens w:val="0"/>
        <w:contextualSpacing/>
        <w:jc w:val="righ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таблица а)</w:t>
      </w:r>
    </w:p>
    <w:tbl>
      <w:tblPr>
        <w:tblW w:w="4736" w:type="pct"/>
        <w:tblInd w:w="4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736"/>
        <w:gridCol w:w="2753"/>
        <w:gridCol w:w="934"/>
        <w:gridCol w:w="1275"/>
        <w:gridCol w:w="1306"/>
        <w:gridCol w:w="1275"/>
        <w:gridCol w:w="1306"/>
      </w:tblGrid>
      <w:tr w:rsidR="00EC3969" w:rsidRPr="00EE3D9F" w:rsidTr="00EC3969">
        <w:tc>
          <w:tcPr>
            <w:tcW w:w="5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13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Наименование складов</w:t>
            </w:r>
          </w:p>
        </w:tc>
        <w:tc>
          <w:tcPr>
            <w:tcW w:w="5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Един.</w:t>
            </w:r>
          </w:p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измер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Ёмкость складов</w:t>
            </w:r>
          </w:p>
        </w:tc>
        <w:tc>
          <w:tcPr>
            <w:tcW w:w="1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Размеры земельных участков</w:t>
            </w:r>
          </w:p>
        </w:tc>
      </w:tr>
      <w:tr w:rsidR="00EC3969" w:rsidRPr="00EE3D9F" w:rsidTr="00EC3969">
        <w:trPr>
          <w:trHeight w:val="762"/>
        </w:trPr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норматив на 1 тыс. чел.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требуется </w:t>
            </w: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расч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 срок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норматив на 1 тыс. чел.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требуется</w:t>
            </w:r>
          </w:p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расч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 срок</w:t>
            </w:r>
          </w:p>
        </w:tc>
      </w:tr>
      <w:tr w:rsidR="00EC3969" w:rsidRPr="00EE3D9F" w:rsidTr="00EC3969">
        <w:trPr>
          <w:trHeight w:hRule="exact" w:val="284"/>
        </w:trPr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</w:tr>
      <w:tr w:rsidR="00EC3969" w:rsidRPr="00EE3D9F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1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Склады </w:t>
            </w:r>
            <w:proofErr w:type="spellStart"/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общетоварные</w:t>
            </w:r>
            <w:proofErr w:type="spellEnd"/>
          </w:p>
        </w:tc>
      </w:tr>
      <w:tr w:rsidR="00EC3969" w:rsidRPr="00EE3D9F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Продовольственных товаров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кв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19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23,18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73,2</w:t>
            </w:r>
          </w:p>
        </w:tc>
      </w:tr>
      <w:tr w:rsidR="00EC3969" w:rsidRPr="00EE3D9F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Непродовольственных товаров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193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235,46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707,6</w:t>
            </w:r>
          </w:p>
        </w:tc>
      </w:tr>
      <w:tr w:rsidR="00EC3969" w:rsidRPr="00EE3D9F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258,64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780,8</w:t>
            </w:r>
          </w:p>
        </w:tc>
      </w:tr>
      <w:tr w:rsidR="00EC3969" w:rsidRPr="00EE3D9F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1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Склады </w:t>
            </w:r>
            <w:proofErr w:type="spellStart"/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специализирные</w:t>
            </w:r>
            <w:proofErr w:type="spellEnd"/>
          </w:p>
        </w:tc>
      </w:tr>
      <w:tr w:rsidR="00EC3969" w:rsidRPr="00EE3D9F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Холодильники распре-делительные (для </w:t>
            </w: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хра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  <w:proofErr w:type="gramEnd"/>
          </w:p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нения мяса, жиров, </w:t>
            </w: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молоч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.п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род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 и т.п.)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12,2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25</w:t>
            </w:r>
          </w:p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30,5</w:t>
            </w:r>
          </w:p>
        </w:tc>
      </w:tr>
      <w:tr w:rsidR="00EC3969" w:rsidRPr="00EE3D9F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Фруктохранилища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,</w:t>
            </w:r>
          </w:p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овощехранилища, картофелехранилища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109,8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463,6</w:t>
            </w:r>
          </w:p>
        </w:tc>
      </w:tr>
      <w:tr w:rsidR="00EC3969" w:rsidRPr="00EE3D9F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122,0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494,1</w:t>
            </w:r>
          </w:p>
        </w:tc>
      </w:tr>
      <w:tr w:rsidR="00EC3969" w:rsidRPr="00EE3D9F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1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Склады стройматериалов и твёрдого топлива</w:t>
            </w:r>
          </w:p>
        </w:tc>
      </w:tr>
      <w:tr w:rsidR="00EC3969" w:rsidRPr="00EE3D9F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Склады </w:t>
            </w: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стройматери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алов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потребительск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кв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366</w:t>
            </w:r>
          </w:p>
        </w:tc>
      </w:tr>
      <w:tr w:rsidR="00EC3969" w:rsidRPr="00EE3D9F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Склады </w:t>
            </w:r>
          </w:p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твёрдого топлива 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C3969" w:rsidRPr="00EE3D9F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3.2.1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- угля 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366</w:t>
            </w:r>
          </w:p>
        </w:tc>
      </w:tr>
      <w:tr w:rsidR="00EC3969" w:rsidRPr="00EE3D9F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3.2.2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 дров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366</w:t>
            </w:r>
          </w:p>
        </w:tc>
      </w:tr>
      <w:tr w:rsidR="00EC3969" w:rsidRPr="00EE3D9F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1098</w:t>
            </w:r>
          </w:p>
        </w:tc>
      </w:tr>
      <w:tr w:rsidR="00EC3969" w:rsidRPr="00EE3D9F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Всего земель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2372,9</w:t>
            </w:r>
          </w:p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или</w:t>
            </w:r>
          </w:p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0,24га</w:t>
            </w:r>
          </w:p>
        </w:tc>
      </w:tr>
    </w:tbl>
    <w:p w:rsidR="00EC3969" w:rsidRPr="00EE3D9F" w:rsidRDefault="00EC3969" w:rsidP="00EC3969">
      <w:pPr>
        <w:widowControl/>
        <w:suppressAutoHyphens w:val="0"/>
        <w:contextualSpacing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EC3969" w:rsidRPr="00EE3D9F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Сохраняются существующие складские территории.</w:t>
      </w:r>
    </w:p>
    <w:p w:rsidR="00EC3969" w:rsidRPr="00EE3D9F" w:rsidRDefault="00EC3969" w:rsidP="00EC3969">
      <w:pPr>
        <w:widowControl/>
        <w:suppressAutoHyphens w:val="0"/>
        <w:spacing w:after="120"/>
        <w:ind w:left="284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Объекты инженерного обеспечения размещаются в соответствии с проектами застройки.</w:t>
      </w:r>
    </w:p>
    <w:p w:rsidR="00EC3969" w:rsidRPr="00EE3D9F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EC3969" w:rsidRPr="00EE3D9F" w:rsidRDefault="00EC3969" w:rsidP="00EC3969">
      <w:pPr>
        <w:widowControl/>
        <w:suppressAutoHyphens w:val="0"/>
        <w:contextualSpacing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iCs/>
          <w:kern w:val="0"/>
          <w:sz w:val="28"/>
          <w:szCs w:val="28"/>
          <w:lang w:eastAsia="ru-RU"/>
        </w:rPr>
        <w:t>Проектные предложения по размещению производственных объектов*</w:t>
      </w:r>
    </w:p>
    <w:p w:rsidR="00EC3969" w:rsidRPr="00EE3D9F" w:rsidRDefault="00EC3969" w:rsidP="00EC3969">
      <w:pPr>
        <w:widowControl/>
        <w:suppressAutoHyphens w:val="0"/>
        <w:contextualSpacing/>
        <w:jc w:val="righ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таблица б)</w:t>
      </w:r>
    </w:p>
    <w:p w:rsidR="009D4CC7" w:rsidRPr="00EE3D9F" w:rsidRDefault="009D4CC7">
      <w:pPr>
        <w:rPr>
          <w:rFonts w:ascii="Times New Roman" w:hAnsi="Times New Roman"/>
          <w:sz w:val="28"/>
          <w:szCs w:val="28"/>
        </w:rPr>
      </w:pPr>
    </w:p>
    <w:p w:rsidR="009D4CC7" w:rsidRPr="00EE3D9F" w:rsidRDefault="009D4CC7">
      <w:pPr>
        <w:rPr>
          <w:rFonts w:ascii="Times New Roman" w:hAnsi="Times New Roman"/>
          <w:sz w:val="28"/>
          <w:szCs w:val="28"/>
        </w:rPr>
      </w:pPr>
    </w:p>
    <w:tbl>
      <w:tblPr>
        <w:tblW w:w="4817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72"/>
        <w:gridCol w:w="3281"/>
        <w:gridCol w:w="2588"/>
        <w:gridCol w:w="1896"/>
      </w:tblGrid>
      <w:tr w:rsidR="00EC3969" w:rsidRPr="00EE3D9F" w:rsidTr="00EC3969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Населённый пункт,</w:t>
            </w:r>
          </w:p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№№ на плане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Наименование предприятия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Проектные предложения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Примечания</w:t>
            </w:r>
          </w:p>
        </w:tc>
      </w:tr>
      <w:tr w:rsidR="00EC3969" w:rsidRPr="00EE3D9F" w:rsidTr="00EC3969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.С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таробабичево</w:t>
            </w:r>
            <w:proofErr w:type="spellEnd"/>
          </w:p>
        </w:tc>
      </w:tr>
      <w:tr w:rsidR="00EC3969" w:rsidRPr="00EE3D9F" w:rsidTr="00EC3969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Малое предприятие с СЗЗ 50м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Реконструкция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 очередь</w:t>
            </w:r>
          </w:p>
        </w:tc>
      </w:tr>
      <w:tr w:rsidR="00EC3969" w:rsidRPr="00EE3D9F" w:rsidTr="00EC3969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МТФ с СЗЗ 100м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Сущ.</w:t>
            </w:r>
          </w:p>
        </w:tc>
      </w:tr>
      <w:tr w:rsidR="00EC3969" w:rsidRPr="00EE3D9F" w:rsidTr="00EC3969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АЗС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Реконструкция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 очередь</w:t>
            </w:r>
          </w:p>
        </w:tc>
      </w:tr>
      <w:tr w:rsidR="00EC3969" w:rsidRPr="00EE3D9F" w:rsidTr="00EC3969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Сельскохозяйственное предприятие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Новое строительство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Расчётный срок</w:t>
            </w:r>
          </w:p>
        </w:tc>
      </w:tr>
      <w:tr w:rsidR="00EC3969" w:rsidRPr="00EE3D9F" w:rsidTr="00EC3969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.А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бдуллино</w:t>
            </w:r>
            <w:proofErr w:type="spellEnd"/>
          </w:p>
        </w:tc>
      </w:tr>
      <w:tr w:rsidR="00EC3969" w:rsidRPr="00EE3D9F" w:rsidTr="00EC3969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Малое предприятие с СЗЗ 50м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Новое строительство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Расчётный срок</w:t>
            </w:r>
          </w:p>
        </w:tc>
      </w:tr>
      <w:tr w:rsidR="00EC3969" w:rsidRPr="00EE3D9F" w:rsidTr="00EC3969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lastRenderedPageBreak/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.А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двокатовка</w:t>
            </w:r>
            <w:proofErr w:type="spellEnd"/>
          </w:p>
        </w:tc>
      </w:tr>
      <w:tr w:rsidR="00EC3969" w:rsidRPr="00EE3D9F" w:rsidTr="00EC3969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Пасека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Новое строительство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Расчётный срок</w:t>
            </w:r>
          </w:p>
        </w:tc>
      </w:tr>
      <w:tr w:rsidR="00EC3969" w:rsidRPr="00EE3D9F" w:rsidTr="00EC3969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.К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арламанбаш</w:t>
            </w:r>
            <w:proofErr w:type="spellEnd"/>
          </w:p>
        </w:tc>
      </w:tr>
      <w:tr w:rsidR="00EC3969" w:rsidRPr="00EE3D9F" w:rsidTr="00EC3969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МТФ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Реконструкция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 очередь</w:t>
            </w:r>
          </w:p>
        </w:tc>
      </w:tr>
      <w:tr w:rsidR="00EC3969" w:rsidRPr="00EE3D9F" w:rsidTr="00EC3969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МТФ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Реконструкция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 очередь</w:t>
            </w:r>
          </w:p>
        </w:tc>
      </w:tr>
      <w:tr w:rsidR="00EC3969" w:rsidRPr="00EE3D9F" w:rsidTr="00EC3969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Малое предприятие с СЗЗ 50м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Реконструкция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 очередь</w:t>
            </w:r>
          </w:p>
        </w:tc>
      </w:tr>
      <w:tr w:rsidR="00EC3969" w:rsidRPr="00EE3D9F" w:rsidTr="00EC3969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Склады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Сущ.</w:t>
            </w:r>
          </w:p>
        </w:tc>
      </w:tr>
      <w:tr w:rsidR="00EC3969" w:rsidRPr="00EE3D9F" w:rsidTr="00EC3969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.Н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овый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Бишаул</w:t>
            </w:r>
            <w:proofErr w:type="spellEnd"/>
          </w:p>
        </w:tc>
      </w:tr>
      <w:tr w:rsidR="00EC3969" w:rsidRPr="00EE3D9F" w:rsidTr="00EC3969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Малое предприятие с СЗЗ 50м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Новое строительство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Расчётный срок</w:t>
            </w:r>
          </w:p>
        </w:tc>
      </w:tr>
      <w:tr w:rsidR="00EC3969" w:rsidRPr="00EE3D9F" w:rsidTr="00EC3969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.Н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овый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Куганак</w:t>
            </w:r>
            <w:proofErr w:type="spellEnd"/>
          </w:p>
        </w:tc>
      </w:tr>
      <w:tr w:rsidR="00EC3969" w:rsidRPr="00EE3D9F" w:rsidTr="00EC3969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Производственное предприятие</w:t>
            </w:r>
          </w:p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(производство строительных материалов) 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Новое строительство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Расчётный срок</w:t>
            </w:r>
          </w:p>
        </w:tc>
      </w:tr>
      <w:tr w:rsidR="00EC3969" w:rsidRPr="00EE3D9F" w:rsidTr="00EC3969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.С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моленка</w:t>
            </w:r>
            <w:proofErr w:type="spellEnd"/>
          </w:p>
        </w:tc>
      </w:tr>
      <w:tr w:rsidR="00EC3969" w:rsidRPr="00EE3D9F" w:rsidTr="00EC3969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Пасека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Сущ.</w:t>
            </w:r>
          </w:p>
        </w:tc>
      </w:tr>
      <w:tr w:rsidR="00EC3969" w:rsidRPr="00EE3D9F" w:rsidTr="00EC3969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Пасека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Реконструкция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E3D9F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 очередь</w:t>
            </w:r>
          </w:p>
        </w:tc>
      </w:tr>
    </w:tbl>
    <w:p w:rsidR="00EC3969" w:rsidRPr="00EE3D9F" w:rsidRDefault="00EC3969" w:rsidP="00EC3969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EC3969" w:rsidRPr="00EE3D9F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Примечание: *уточняется на последующих стадиях проектирования.</w:t>
      </w:r>
    </w:p>
    <w:p w:rsidR="00EC3969" w:rsidRPr="00EE3D9F" w:rsidRDefault="00EC3969" w:rsidP="00EC3969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EC3969" w:rsidRPr="00EE3D9F" w:rsidRDefault="00EC3969" w:rsidP="00EC3969">
      <w:pPr>
        <w:spacing w:after="120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EE3D9F">
        <w:rPr>
          <w:rFonts w:ascii="Times New Roman" w:hAnsi="Times New Roman"/>
          <w:b/>
          <w:sz w:val="28"/>
          <w:szCs w:val="28"/>
        </w:rPr>
        <w:t>3.3. Функциональное зонирование.</w:t>
      </w:r>
    </w:p>
    <w:p w:rsidR="00EC3969" w:rsidRPr="00EE3D9F" w:rsidRDefault="00EC3969" w:rsidP="00EC3969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Проектом предусмотрены следующие функциональные зоны:</w:t>
      </w:r>
    </w:p>
    <w:p w:rsidR="00EC3969" w:rsidRPr="00EE3D9F" w:rsidRDefault="00EC3969" w:rsidP="00EC3969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1. Жилая зона.</w:t>
      </w:r>
    </w:p>
    <w:p w:rsidR="00EC3969" w:rsidRPr="00EE3D9F" w:rsidRDefault="00EC3969" w:rsidP="00EC3969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2. Общественно-деловая зона.</w:t>
      </w:r>
    </w:p>
    <w:p w:rsidR="00EC3969" w:rsidRPr="00EE3D9F" w:rsidRDefault="00EC3969" w:rsidP="00EC3969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3. Рекреационная зона.</w:t>
      </w:r>
    </w:p>
    <w:p w:rsidR="00EC3969" w:rsidRPr="00EE3D9F" w:rsidRDefault="00EC3969" w:rsidP="00EC3969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4. Производственная зона.</w:t>
      </w:r>
    </w:p>
    <w:p w:rsidR="00EC3969" w:rsidRPr="00EE3D9F" w:rsidRDefault="00EC3969" w:rsidP="00EC3969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5. Зона инженерно-транспортной инфраструктуры.</w:t>
      </w:r>
    </w:p>
    <w:p w:rsidR="00EC3969" w:rsidRPr="00EE3D9F" w:rsidRDefault="00EC3969" w:rsidP="00EC3969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6. Зона специального назначения.</w:t>
      </w:r>
    </w:p>
    <w:p w:rsidR="00EC3969" w:rsidRPr="00EE3D9F" w:rsidRDefault="00EC3969" w:rsidP="00EC3969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7. Прочие территории. </w:t>
      </w:r>
    </w:p>
    <w:p w:rsidR="00EC3969" w:rsidRPr="00EE3D9F" w:rsidRDefault="00EC3969" w:rsidP="00EC3969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C3969" w:rsidRPr="00EE3D9F" w:rsidRDefault="00EC3969" w:rsidP="00EC3969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1. Жилая зона представляет собой застройку малоэтажными индивидуальными жилыми домами (1 квартирными 1-2 этажа) с приусадебными участками до 0,15 га;</w:t>
      </w:r>
    </w:p>
    <w:p w:rsidR="00EC3969" w:rsidRPr="00EE3D9F" w:rsidRDefault="00EC3969" w:rsidP="00EC3969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В пределах жилой зоны выделены территории под строительство </w:t>
      </w:r>
      <w:r w:rsidRPr="00EE3D9F">
        <w:rPr>
          <w:rFonts w:ascii="Times New Roman" w:hAnsi="Times New Roman"/>
          <w:sz w:val="28"/>
          <w:szCs w:val="28"/>
        </w:rPr>
        <w:lastRenderedPageBreak/>
        <w:t>детских дошкольных учреждений и общеобразовательных школ.</w:t>
      </w:r>
    </w:p>
    <w:tbl>
      <w:tblPr>
        <w:tblW w:w="4817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72"/>
        <w:gridCol w:w="3281"/>
        <w:gridCol w:w="2588"/>
        <w:gridCol w:w="1896"/>
      </w:tblGrid>
      <w:tr w:rsidR="006E5AE4" w:rsidRPr="00EE3D9F" w:rsidTr="006E5AE4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Населённый пункт,</w:t>
            </w:r>
          </w:p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№№ на плане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Наименование предприятия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Проектные предложения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Примечания</w:t>
            </w:r>
          </w:p>
        </w:tc>
      </w:tr>
      <w:tr w:rsidR="006E5AE4" w:rsidRPr="00EE3D9F" w:rsidTr="006E5AE4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.С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таробабичево</w:t>
            </w:r>
            <w:proofErr w:type="spellEnd"/>
          </w:p>
        </w:tc>
      </w:tr>
      <w:tr w:rsidR="006E5AE4" w:rsidRPr="00EE3D9F" w:rsidTr="006E5AE4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Малое предприятие с СЗЗ 50м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Реконструкция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 очередь</w:t>
            </w:r>
          </w:p>
        </w:tc>
      </w:tr>
      <w:tr w:rsidR="006E5AE4" w:rsidRPr="00EE3D9F" w:rsidTr="006E5AE4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МТФ с СЗЗ 100м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Сущ.</w:t>
            </w:r>
          </w:p>
        </w:tc>
      </w:tr>
      <w:tr w:rsidR="006E5AE4" w:rsidRPr="00EE3D9F" w:rsidTr="006E5AE4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АЗС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Реконструкция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 очередь</w:t>
            </w:r>
          </w:p>
        </w:tc>
      </w:tr>
      <w:tr w:rsidR="006E5AE4" w:rsidRPr="00EE3D9F" w:rsidTr="006E5AE4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Сельскохозяйственное предприятие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Новое строительство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Расчётный срок</w:t>
            </w:r>
          </w:p>
        </w:tc>
      </w:tr>
      <w:tr w:rsidR="006E5AE4" w:rsidRPr="00EE3D9F" w:rsidTr="006E5AE4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.А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бдуллино</w:t>
            </w:r>
            <w:proofErr w:type="spellEnd"/>
          </w:p>
        </w:tc>
      </w:tr>
      <w:tr w:rsidR="006E5AE4" w:rsidRPr="00EE3D9F" w:rsidTr="006E5AE4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Малое предприятие с СЗЗ 50м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Новое строительство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Расчётный срок</w:t>
            </w:r>
          </w:p>
        </w:tc>
      </w:tr>
      <w:tr w:rsidR="006E5AE4" w:rsidRPr="00EE3D9F" w:rsidTr="006E5AE4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.А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двокатовка</w:t>
            </w:r>
            <w:proofErr w:type="spellEnd"/>
          </w:p>
        </w:tc>
      </w:tr>
      <w:tr w:rsidR="006E5AE4" w:rsidRPr="00EE3D9F" w:rsidTr="006E5AE4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Пасека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Новое строительство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Расчётный срок</w:t>
            </w:r>
          </w:p>
        </w:tc>
      </w:tr>
      <w:tr w:rsidR="006E5AE4" w:rsidRPr="00EE3D9F" w:rsidTr="006E5AE4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.К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арламанбаш</w:t>
            </w:r>
            <w:proofErr w:type="spellEnd"/>
          </w:p>
        </w:tc>
      </w:tr>
      <w:tr w:rsidR="006E5AE4" w:rsidRPr="00EE3D9F" w:rsidTr="006E5AE4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МТФ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Реконструкция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 очередь</w:t>
            </w:r>
          </w:p>
        </w:tc>
      </w:tr>
      <w:tr w:rsidR="006E5AE4" w:rsidRPr="00EE3D9F" w:rsidTr="006E5AE4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МТФ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Реконструкция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 очередь</w:t>
            </w:r>
          </w:p>
        </w:tc>
      </w:tr>
      <w:tr w:rsidR="006E5AE4" w:rsidRPr="00EE3D9F" w:rsidTr="006E5AE4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Малое предприятие с СЗЗ 50м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Реконструкция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 очередь</w:t>
            </w:r>
          </w:p>
        </w:tc>
      </w:tr>
      <w:tr w:rsidR="006E5AE4" w:rsidRPr="00EE3D9F" w:rsidTr="006E5AE4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Склады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Сущ.</w:t>
            </w:r>
          </w:p>
        </w:tc>
      </w:tr>
      <w:tr w:rsidR="006E5AE4" w:rsidRPr="00EE3D9F" w:rsidTr="006E5AE4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.Н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овый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Бишаул</w:t>
            </w:r>
            <w:proofErr w:type="spellEnd"/>
          </w:p>
        </w:tc>
      </w:tr>
      <w:tr w:rsidR="006E5AE4" w:rsidRPr="00EE3D9F" w:rsidTr="006E5AE4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Малое предприятие с СЗЗ 50м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Новое строительство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Расчётный срок</w:t>
            </w:r>
          </w:p>
        </w:tc>
      </w:tr>
      <w:tr w:rsidR="006E5AE4" w:rsidRPr="00EE3D9F" w:rsidTr="006E5AE4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.Н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овый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Куганак</w:t>
            </w:r>
            <w:proofErr w:type="spellEnd"/>
          </w:p>
        </w:tc>
      </w:tr>
      <w:tr w:rsidR="006E5AE4" w:rsidRPr="00EE3D9F" w:rsidTr="006E5AE4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Производственное предприятие</w:t>
            </w:r>
          </w:p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(производство строительных материалов) 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Новое строительство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Расчётный срок</w:t>
            </w:r>
          </w:p>
        </w:tc>
      </w:tr>
      <w:tr w:rsidR="006E5AE4" w:rsidRPr="00EE3D9F" w:rsidTr="006E5AE4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.С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моленка</w:t>
            </w:r>
            <w:proofErr w:type="spellEnd"/>
          </w:p>
        </w:tc>
      </w:tr>
      <w:tr w:rsidR="006E5AE4" w:rsidRPr="00EE3D9F" w:rsidTr="006E5AE4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Пасека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Сущ.</w:t>
            </w:r>
          </w:p>
        </w:tc>
      </w:tr>
      <w:tr w:rsidR="006E5AE4" w:rsidRPr="00EE3D9F" w:rsidTr="006E5AE4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Пасека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Реконструкция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 очередь</w:t>
            </w:r>
          </w:p>
        </w:tc>
      </w:tr>
    </w:tbl>
    <w:p w:rsidR="006E5AE4" w:rsidRPr="00EE3D9F" w:rsidRDefault="006E5AE4" w:rsidP="006E5AE4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6E5AE4" w:rsidRPr="00EE3D9F" w:rsidRDefault="006E5AE4" w:rsidP="006E5AE4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Примечание: *уточняется на последующих стадиях проектирования.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2.        В  общественно-деловой     зоне     </w:t>
      </w:r>
      <w:proofErr w:type="gramStart"/>
      <w:r w:rsidRPr="00EE3D9F">
        <w:rPr>
          <w:rFonts w:ascii="Times New Roman" w:hAnsi="Times New Roman"/>
          <w:sz w:val="28"/>
          <w:szCs w:val="28"/>
        </w:rPr>
        <w:t>выделены</w:t>
      </w:r>
      <w:proofErr w:type="gramEnd"/>
      <w:r w:rsidRPr="00EE3D9F">
        <w:rPr>
          <w:rFonts w:ascii="Times New Roman" w:hAnsi="Times New Roman"/>
          <w:sz w:val="28"/>
          <w:szCs w:val="28"/>
        </w:rPr>
        <w:t xml:space="preserve">     следующие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функциональные </w:t>
      </w:r>
      <w:proofErr w:type="spellStart"/>
      <w:r w:rsidRPr="00EE3D9F">
        <w:rPr>
          <w:rFonts w:ascii="Times New Roman" w:hAnsi="Times New Roman"/>
          <w:sz w:val="28"/>
          <w:szCs w:val="28"/>
        </w:rPr>
        <w:t>подзоны</w:t>
      </w:r>
      <w:proofErr w:type="spellEnd"/>
      <w:r w:rsidRPr="00EE3D9F">
        <w:rPr>
          <w:rFonts w:ascii="Times New Roman" w:hAnsi="Times New Roman"/>
          <w:sz w:val="28"/>
          <w:szCs w:val="28"/>
        </w:rPr>
        <w:t>: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а)</w:t>
      </w:r>
      <w:r w:rsidRPr="00EE3D9F">
        <w:rPr>
          <w:rFonts w:ascii="Times New Roman" w:hAnsi="Times New Roman"/>
          <w:sz w:val="28"/>
          <w:szCs w:val="28"/>
        </w:rPr>
        <w:tab/>
        <w:t>зоны многофункциональной общественно-деловой застройки (общественные центры регионального, поселкового, районного, местного значения).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б)</w:t>
      </w:r>
      <w:r w:rsidRPr="00EE3D9F">
        <w:rPr>
          <w:rFonts w:ascii="Times New Roman" w:hAnsi="Times New Roman"/>
          <w:sz w:val="28"/>
          <w:szCs w:val="28"/>
        </w:rPr>
        <w:tab/>
        <w:t>зона размещения объектов здравоохранения;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в)</w:t>
      </w:r>
      <w:r w:rsidRPr="00EE3D9F">
        <w:rPr>
          <w:rFonts w:ascii="Times New Roman" w:hAnsi="Times New Roman"/>
          <w:sz w:val="28"/>
          <w:szCs w:val="28"/>
        </w:rPr>
        <w:tab/>
        <w:t>зона размещения объектов социального назначения.</w:t>
      </w:r>
    </w:p>
    <w:p w:rsidR="006E5AE4" w:rsidRPr="00EE3D9F" w:rsidRDefault="006E5AE4" w:rsidP="006E5AE4">
      <w:pPr>
        <w:pStyle w:val="a4"/>
        <w:spacing w:before="0" w:after="0"/>
        <w:ind w:left="284" w:firstLine="709"/>
        <w:contextualSpacing/>
        <w:jc w:val="both"/>
        <w:rPr>
          <w:sz w:val="28"/>
          <w:szCs w:val="28"/>
          <w:lang w:eastAsia="ru-RU"/>
        </w:rPr>
      </w:pPr>
      <w:r w:rsidRPr="00EE3D9F">
        <w:rPr>
          <w:sz w:val="28"/>
          <w:szCs w:val="28"/>
        </w:rPr>
        <w:t>3.</w:t>
      </w:r>
      <w:r w:rsidRPr="00EE3D9F">
        <w:rPr>
          <w:sz w:val="28"/>
          <w:szCs w:val="28"/>
        </w:rPr>
        <w:tab/>
      </w:r>
      <w:r w:rsidRPr="00EE3D9F">
        <w:rPr>
          <w:sz w:val="28"/>
          <w:szCs w:val="28"/>
          <w:lang w:eastAsia="ru-RU"/>
        </w:rPr>
        <w:t>Рекреационная зона включает зоны зеленых насаждений общего пользования – парки, скверы, акватории рек.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4.</w:t>
      </w:r>
      <w:r w:rsidRPr="00EE3D9F">
        <w:rPr>
          <w:rFonts w:ascii="Times New Roman" w:hAnsi="Times New Roman"/>
          <w:sz w:val="28"/>
          <w:szCs w:val="28"/>
        </w:rPr>
        <w:tab/>
        <w:t>Производственная зона.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Здесь выделены следующие </w:t>
      </w:r>
      <w:proofErr w:type="spellStart"/>
      <w:r w:rsidRPr="00EE3D9F">
        <w:rPr>
          <w:rFonts w:ascii="Times New Roman" w:hAnsi="Times New Roman"/>
          <w:sz w:val="28"/>
          <w:szCs w:val="28"/>
        </w:rPr>
        <w:t>подзоны</w:t>
      </w:r>
      <w:proofErr w:type="spellEnd"/>
      <w:r w:rsidRPr="00EE3D9F">
        <w:rPr>
          <w:rFonts w:ascii="Times New Roman" w:hAnsi="Times New Roman"/>
          <w:sz w:val="28"/>
          <w:szCs w:val="28"/>
        </w:rPr>
        <w:t>: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а)</w:t>
      </w:r>
      <w:r w:rsidRPr="00EE3D9F">
        <w:rPr>
          <w:rFonts w:ascii="Times New Roman" w:hAnsi="Times New Roman"/>
          <w:sz w:val="28"/>
          <w:szCs w:val="28"/>
        </w:rPr>
        <w:tab/>
        <w:t>производственные территории в пределах жилой застройки;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б)</w:t>
      </w:r>
      <w:r w:rsidRPr="00EE3D9F">
        <w:rPr>
          <w:rFonts w:ascii="Times New Roman" w:hAnsi="Times New Roman"/>
          <w:sz w:val="28"/>
          <w:szCs w:val="28"/>
        </w:rPr>
        <w:tab/>
        <w:t>производственные территории за пределами жилой застройки.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5.</w:t>
      </w:r>
      <w:r w:rsidRPr="00EE3D9F">
        <w:rPr>
          <w:rFonts w:ascii="Times New Roman" w:hAnsi="Times New Roman"/>
          <w:sz w:val="28"/>
          <w:szCs w:val="28"/>
        </w:rPr>
        <w:tab/>
        <w:t>Зона инженерно-транспортной инфраструктуры.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На стадии генеральный план - это улицы, автомобильные дороги, коридоры магистральных сетей.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6.</w:t>
      </w:r>
      <w:r w:rsidRPr="00EE3D9F">
        <w:rPr>
          <w:rFonts w:ascii="Times New Roman" w:hAnsi="Times New Roman"/>
          <w:sz w:val="28"/>
          <w:szCs w:val="28"/>
        </w:rPr>
        <w:tab/>
        <w:t>Зона специального назначения.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К этой зоне отнесены территории кладбищ, санитарно-защитное озеленение, зоны рекультивации промышленно-коммунальных предприятий.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7.</w:t>
      </w:r>
      <w:r w:rsidRPr="00EE3D9F">
        <w:rPr>
          <w:rFonts w:ascii="Times New Roman" w:hAnsi="Times New Roman"/>
          <w:sz w:val="28"/>
          <w:szCs w:val="28"/>
        </w:rPr>
        <w:tab/>
        <w:t>К прочим территориям отнесены резервные территории.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Существующее положение и проектные решения по размещению головных инженерных сооружений </w:t>
      </w:r>
      <w:proofErr w:type="gramStart"/>
      <w:r w:rsidRPr="00EE3D9F">
        <w:rPr>
          <w:rFonts w:ascii="Times New Roman" w:hAnsi="Times New Roman"/>
          <w:sz w:val="28"/>
          <w:szCs w:val="28"/>
        </w:rPr>
        <w:t>см</w:t>
      </w:r>
      <w:proofErr w:type="gramEnd"/>
      <w:r w:rsidRPr="00EE3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3D9F">
        <w:rPr>
          <w:rFonts w:ascii="Times New Roman" w:hAnsi="Times New Roman"/>
          <w:sz w:val="28"/>
          <w:szCs w:val="28"/>
        </w:rPr>
        <w:t>гл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VII «Инженерное обеспечение».</w:t>
      </w:r>
    </w:p>
    <w:p w:rsidR="006E5AE4" w:rsidRPr="00EE3D9F" w:rsidRDefault="006E5AE4" w:rsidP="006E5AE4">
      <w:pPr>
        <w:tabs>
          <w:tab w:val="left" w:pos="993"/>
        </w:tabs>
        <w:contextualSpacing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6E5AE4" w:rsidRPr="00EE3D9F" w:rsidRDefault="006E5AE4" w:rsidP="006E5AE4">
      <w:pPr>
        <w:tabs>
          <w:tab w:val="left" w:pos="993"/>
        </w:tabs>
        <w:contextualSpacing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6E5AE4" w:rsidRPr="00EE3D9F" w:rsidRDefault="006E5AE4" w:rsidP="006E5AE4">
      <w:pPr>
        <w:spacing w:after="120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EE3D9F">
        <w:rPr>
          <w:rFonts w:ascii="Times New Roman" w:hAnsi="Times New Roman"/>
          <w:b/>
          <w:sz w:val="28"/>
          <w:szCs w:val="28"/>
        </w:rPr>
        <w:t>3.4. Архитектурно-планировочное и объемно-пространственное решение.</w:t>
      </w:r>
    </w:p>
    <w:p w:rsidR="006E5AE4" w:rsidRPr="00EE3D9F" w:rsidRDefault="006E5AE4" w:rsidP="006E5AE4">
      <w:pPr>
        <w:spacing w:after="12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Проект генерального плана </w:t>
      </w:r>
      <w:proofErr w:type="spellStart"/>
      <w:r w:rsidRPr="00EE3D9F">
        <w:rPr>
          <w:rFonts w:ascii="Times New Roman" w:hAnsi="Times New Roman"/>
          <w:sz w:val="28"/>
          <w:szCs w:val="28"/>
        </w:rPr>
        <w:t>Старобабичевского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сельсовета разработан на основе сложившейся планировочной структуры, существующей сетки улиц и дорог. Архитектурно-планировочная и объемно-пространственная композиция обусловлена природными условиями, сложившимся функциональным зонированием, существующими и проектируемыми объектами социальной, производственной и транспортной инфраструктуры.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EE3D9F">
        <w:rPr>
          <w:rFonts w:ascii="Times New Roman" w:hAnsi="Times New Roman"/>
          <w:sz w:val="28"/>
          <w:szCs w:val="28"/>
          <w:u w:val="single"/>
        </w:rPr>
        <w:t>д</w:t>
      </w:r>
      <w:proofErr w:type="gramEnd"/>
      <w:r w:rsidRPr="00EE3D9F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Pr="00EE3D9F">
        <w:rPr>
          <w:rFonts w:ascii="Times New Roman" w:hAnsi="Times New Roman"/>
          <w:sz w:val="28"/>
          <w:szCs w:val="28"/>
          <w:u w:val="single"/>
        </w:rPr>
        <w:t>Старобабичево</w:t>
      </w:r>
      <w:proofErr w:type="spellEnd"/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Развитие данного населенного пункта предлагается в </w:t>
      </w:r>
      <w:proofErr w:type="gramStart"/>
      <w:r w:rsidRPr="00EE3D9F">
        <w:rPr>
          <w:rFonts w:ascii="Times New Roman" w:hAnsi="Times New Roman"/>
          <w:sz w:val="28"/>
          <w:szCs w:val="28"/>
        </w:rPr>
        <w:t>северо-восточном</w:t>
      </w:r>
      <w:proofErr w:type="gramEnd"/>
      <w:r w:rsidRPr="00EE3D9F">
        <w:rPr>
          <w:rFonts w:ascii="Times New Roman" w:hAnsi="Times New Roman"/>
          <w:sz w:val="28"/>
          <w:szCs w:val="28"/>
        </w:rPr>
        <w:t xml:space="preserve"> </w:t>
      </w:r>
    </w:p>
    <w:p w:rsidR="006E5AE4" w:rsidRPr="00EE3D9F" w:rsidRDefault="006E5AE4" w:rsidP="006E5AE4">
      <w:pPr>
        <w:ind w:left="284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E3D9F">
        <w:rPr>
          <w:rFonts w:ascii="Times New Roman" w:hAnsi="Times New Roman"/>
          <w:sz w:val="28"/>
          <w:szCs w:val="28"/>
        </w:rPr>
        <w:t>направлении</w:t>
      </w:r>
      <w:proofErr w:type="gramEnd"/>
      <w:r w:rsidRPr="00EE3D9F">
        <w:rPr>
          <w:rFonts w:ascii="Times New Roman" w:hAnsi="Times New Roman"/>
          <w:sz w:val="28"/>
          <w:szCs w:val="28"/>
        </w:rPr>
        <w:t xml:space="preserve"> до границы </w:t>
      </w:r>
      <w:proofErr w:type="spellStart"/>
      <w:r w:rsidRPr="00EE3D9F">
        <w:rPr>
          <w:rFonts w:ascii="Times New Roman" w:hAnsi="Times New Roman"/>
          <w:sz w:val="28"/>
          <w:szCs w:val="28"/>
        </w:rPr>
        <w:t>водоохранной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зоны реки Сит-</w:t>
      </w:r>
      <w:proofErr w:type="spellStart"/>
      <w:r w:rsidRPr="00EE3D9F">
        <w:rPr>
          <w:rFonts w:ascii="Times New Roman" w:hAnsi="Times New Roman"/>
          <w:sz w:val="28"/>
          <w:szCs w:val="28"/>
        </w:rPr>
        <w:t>Тобак</w:t>
      </w:r>
      <w:proofErr w:type="spellEnd"/>
      <w:r w:rsidRPr="00EE3D9F">
        <w:rPr>
          <w:rFonts w:ascii="Times New Roman" w:hAnsi="Times New Roman"/>
          <w:sz w:val="28"/>
          <w:szCs w:val="28"/>
        </w:rPr>
        <w:t>. Новый район структурно дорогами и пешеходными путями связывается с существующей застройкой. Основная ось насыщается объектами культуры и обслуживания населения.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b/>
          <w:sz w:val="28"/>
          <w:szCs w:val="28"/>
        </w:rPr>
        <w:t>В акватории</w:t>
      </w:r>
      <w:r w:rsidRPr="00EE3D9F">
        <w:rPr>
          <w:rFonts w:ascii="Times New Roman" w:hAnsi="Times New Roman"/>
          <w:sz w:val="28"/>
          <w:szCs w:val="28"/>
        </w:rPr>
        <w:t xml:space="preserve"> реки, примыкающей к новой застройке, предлагается устройство парка для отдыха населения.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В промышленно-коммунальной зоне запланированы следующие мероприятия: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lastRenderedPageBreak/>
        <w:t xml:space="preserve">- вынос всех предприятий, находящихся в водоохраной зоне </w:t>
      </w:r>
      <w:proofErr w:type="spellStart"/>
      <w:r w:rsidRPr="00EE3D9F">
        <w:rPr>
          <w:rFonts w:ascii="Times New Roman" w:hAnsi="Times New Roman"/>
          <w:sz w:val="28"/>
          <w:szCs w:val="28"/>
        </w:rPr>
        <w:t>р</w:t>
      </w:r>
      <w:proofErr w:type="gramStart"/>
      <w:r w:rsidRPr="00EE3D9F">
        <w:rPr>
          <w:rFonts w:ascii="Times New Roman" w:hAnsi="Times New Roman"/>
          <w:sz w:val="28"/>
          <w:szCs w:val="28"/>
        </w:rPr>
        <w:t>.К</w:t>
      </w:r>
      <w:proofErr w:type="gramEnd"/>
      <w:r w:rsidRPr="00EE3D9F">
        <w:rPr>
          <w:rFonts w:ascii="Times New Roman" w:hAnsi="Times New Roman"/>
          <w:sz w:val="28"/>
          <w:szCs w:val="28"/>
        </w:rPr>
        <w:t>ызыляр</w:t>
      </w:r>
      <w:proofErr w:type="spellEnd"/>
      <w:r w:rsidRPr="00EE3D9F">
        <w:rPr>
          <w:rFonts w:ascii="Times New Roman" w:hAnsi="Times New Roman"/>
          <w:sz w:val="28"/>
          <w:szCs w:val="28"/>
        </w:rPr>
        <w:t>;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- резервирование территории под малое предпринимательство.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Развитие производственной базы планируется к западу от населенного пункта вблизи транспортной магистрали.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Ввиду необходимости закрытия двух действующих кладбищ, расположенных в </w:t>
      </w:r>
      <w:proofErr w:type="spellStart"/>
      <w:r w:rsidRPr="00EE3D9F">
        <w:rPr>
          <w:rFonts w:ascii="Times New Roman" w:hAnsi="Times New Roman"/>
          <w:sz w:val="28"/>
          <w:szCs w:val="28"/>
        </w:rPr>
        <w:t>водоохранной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зоне рек, предлагается размещение нового кладбища к западу у автодороги.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В целях улучшения экологической обстановки и более комфортного и безопасного проживания проектом предлагается строительство объездной дороги. 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Жилая застройка, попадающая в санитарно-защитную зону от автодороги, выделена в отдельную зону - зону запрещения нового строительства. Вдоль дорог необходима организация лесозащитной полосы, которая позволит снизить уровень шума и загрязнение атмосферного воздуха.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Предусматриваются также рекреационные мероприятия: создание бульвара вдоль основной улицы, а также благоустройство береговой линии реки для организации отдыха населения.</w:t>
      </w:r>
    </w:p>
    <w:p w:rsidR="006E5AE4" w:rsidRPr="00EE3D9F" w:rsidRDefault="006E5AE4" w:rsidP="006E5AE4">
      <w:pPr>
        <w:spacing w:after="120"/>
        <w:ind w:left="284" w:firstLine="709"/>
        <w:jc w:val="both"/>
        <w:rPr>
          <w:rFonts w:ascii="Times New Roman" w:hAnsi="Times New Roman"/>
          <w:sz w:val="28"/>
          <w:szCs w:val="28"/>
          <w:highlight w:val="magenta"/>
        </w:rPr>
      </w:pPr>
      <w:proofErr w:type="gramStart"/>
      <w:r w:rsidRPr="00EE3D9F">
        <w:rPr>
          <w:rFonts w:ascii="Times New Roman" w:hAnsi="Times New Roman"/>
          <w:sz w:val="28"/>
          <w:szCs w:val="28"/>
        </w:rPr>
        <w:t>Предложенные планировочные решения представлены в графической части проекта (чертеж ГД-3 (основной чертеж).</w:t>
      </w:r>
      <w:proofErr w:type="gramEnd"/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EE3D9F">
        <w:rPr>
          <w:rFonts w:ascii="Times New Roman" w:hAnsi="Times New Roman"/>
          <w:sz w:val="28"/>
          <w:szCs w:val="28"/>
          <w:u w:val="single"/>
        </w:rPr>
        <w:t>д</w:t>
      </w:r>
      <w:proofErr w:type="gramEnd"/>
      <w:r w:rsidRPr="00EE3D9F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Pr="00EE3D9F">
        <w:rPr>
          <w:rFonts w:ascii="Times New Roman" w:hAnsi="Times New Roman"/>
          <w:sz w:val="28"/>
          <w:szCs w:val="28"/>
          <w:u w:val="single"/>
        </w:rPr>
        <w:t>Карламанбаш</w:t>
      </w:r>
      <w:proofErr w:type="spellEnd"/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Проектом предлагается развитие населенного пункта в южном направлении, вдоль а/дороги </w:t>
      </w:r>
      <w:proofErr w:type="spellStart"/>
      <w:r w:rsidRPr="00EE3D9F">
        <w:rPr>
          <w:rFonts w:ascii="Times New Roman" w:hAnsi="Times New Roman"/>
          <w:sz w:val="28"/>
          <w:szCs w:val="28"/>
        </w:rPr>
        <w:t>Старобабичево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- Кармаскалы с учетом санитарно-защитной зоны. Развитие производственной базы планируется в северном направлении. На границе проектируемой и существующей застройки размещается общественный блок, включающий магазин с аптекой и  предприятия бытового обслуживания. </w:t>
      </w:r>
    </w:p>
    <w:p w:rsidR="006E5AE4" w:rsidRPr="00EE3D9F" w:rsidRDefault="006E5AE4" w:rsidP="006E5AE4">
      <w:pPr>
        <w:spacing w:after="120"/>
        <w:ind w:left="284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E3D9F">
        <w:rPr>
          <w:rFonts w:ascii="Times New Roman" w:hAnsi="Times New Roman"/>
          <w:sz w:val="28"/>
          <w:szCs w:val="28"/>
        </w:rPr>
        <w:t xml:space="preserve">МТФ, расположенную в водоохраной зоне </w:t>
      </w:r>
      <w:proofErr w:type="spellStart"/>
      <w:r w:rsidRPr="00EE3D9F">
        <w:rPr>
          <w:rFonts w:ascii="Times New Roman" w:hAnsi="Times New Roman"/>
          <w:sz w:val="28"/>
          <w:szCs w:val="28"/>
        </w:rPr>
        <w:t>р</w:t>
      </w:r>
      <w:proofErr w:type="gramStart"/>
      <w:r w:rsidRPr="00EE3D9F">
        <w:rPr>
          <w:rFonts w:ascii="Times New Roman" w:hAnsi="Times New Roman"/>
          <w:sz w:val="28"/>
          <w:szCs w:val="28"/>
        </w:rPr>
        <w:t>.К</w:t>
      </w:r>
      <w:proofErr w:type="gramEnd"/>
      <w:r w:rsidRPr="00EE3D9F">
        <w:rPr>
          <w:rFonts w:ascii="Times New Roman" w:hAnsi="Times New Roman"/>
          <w:sz w:val="28"/>
          <w:szCs w:val="28"/>
        </w:rPr>
        <w:t>арламан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, предлагается ликвидировать. 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EE3D9F">
        <w:rPr>
          <w:rFonts w:ascii="Times New Roman" w:hAnsi="Times New Roman"/>
          <w:sz w:val="28"/>
          <w:szCs w:val="28"/>
          <w:u w:val="single"/>
        </w:rPr>
        <w:t>д</w:t>
      </w:r>
      <w:proofErr w:type="gramEnd"/>
      <w:r w:rsidRPr="00EE3D9F">
        <w:rPr>
          <w:rFonts w:ascii="Times New Roman" w:hAnsi="Times New Roman"/>
          <w:sz w:val="28"/>
          <w:szCs w:val="28"/>
          <w:u w:val="single"/>
        </w:rPr>
        <w:t xml:space="preserve">. Новый </w:t>
      </w:r>
      <w:proofErr w:type="spellStart"/>
      <w:r w:rsidRPr="00EE3D9F">
        <w:rPr>
          <w:rFonts w:ascii="Times New Roman" w:hAnsi="Times New Roman"/>
          <w:sz w:val="28"/>
          <w:szCs w:val="28"/>
          <w:u w:val="single"/>
        </w:rPr>
        <w:t>Куганак</w:t>
      </w:r>
      <w:proofErr w:type="spellEnd"/>
    </w:p>
    <w:p w:rsidR="006E5AE4" w:rsidRPr="00EE3D9F" w:rsidRDefault="006E5AE4" w:rsidP="006E5AE4">
      <w:pPr>
        <w:spacing w:after="12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Развитие населенного пункта планируется в западном направлении. В новом жилом районе организуется свой общественный </w:t>
      </w:r>
      <w:proofErr w:type="spellStart"/>
      <w:r w:rsidRPr="00EE3D9F">
        <w:rPr>
          <w:rFonts w:ascii="Times New Roman" w:hAnsi="Times New Roman"/>
          <w:sz w:val="28"/>
          <w:szCs w:val="28"/>
        </w:rPr>
        <w:t>подцентр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, включающий магазин и предприятия бытового обслуживания. Предприятие по производству </w:t>
      </w:r>
    </w:p>
    <w:p w:rsidR="006E5AE4" w:rsidRPr="00EE3D9F" w:rsidRDefault="006E5AE4" w:rsidP="006E5AE4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6E5AE4" w:rsidRPr="00EE3D9F" w:rsidRDefault="006E5AE4" w:rsidP="006E5AE4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6E5AE4" w:rsidRPr="00EE3D9F" w:rsidRDefault="006E5AE4" w:rsidP="006E5AE4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строительных материалов предлагается вынести за пределы населенного пункта. Особое внимание придается озеленению и благоустройству территории для создания более благоприятной и комфортной среды для проживания.</w:t>
      </w:r>
    </w:p>
    <w:p w:rsidR="006E5AE4" w:rsidRPr="00EE3D9F" w:rsidRDefault="006E5AE4" w:rsidP="006E5AE4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Проектом предлагается расширение действующего кладбища в северном направлении на 0,3 га.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EE3D9F">
        <w:rPr>
          <w:rFonts w:ascii="Times New Roman" w:hAnsi="Times New Roman"/>
          <w:sz w:val="28"/>
          <w:szCs w:val="28"/>
          <w:u w:val="single"/>
        </w:rPr>
        <w:t xml:space="preserve">д. Новый </w:t>
      </w:r>
      <w:proofErr w:type="spellStart"/>
      <w:r w:rsidRPr="00EE3D9F">
        <w:rPr>
          <w:rFonts w:ascii="Times New Roman" w:hAnsi="Times New Roman"/>
          <w:sz w:val="28"/>
          <w:szCs w:val="28"/>
          <w:u w:val="single"/>
        </w:rPr>
        <w:t>Бишаул</w:t>
      </w:r>
      <w:proofErr w:type="spellEnd"/>
    </w:p>
    <w:p w:rsidR="006E5AE4" w:rsidRPr="00EE3D9F" w:rsidRDefault="006E5AE4" w:rsidP="006E5AE4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В западной части деревни на 1 очередь предлагается строительство нового жилого квартала после проведения необходимых мероприятий по </w:t>
      </w:r>
      <w:r w:rsidRPr="00EE3D9F">
        <w:rPr>
          <w:rFonts w:ascii="Times New Roman" w:hAnsi="Times New Roman"/>
          <w:sz w:val="28"/>
          <w:szCs w:val="28"/>
        </w:rPr>
        <w:lastRenderedPageBreak/>
        <w:t xml:space="preserve">рекультивации свалки ТКО. Перспективное развитие населенного пункта возможно  в восточном направлении на правом берегу р. </w:t>
      </w:r>
      <w:proofErr w:type="spellStart"/>
      <w:r w:rsidRPr="00EE3D9F">
        <w:rPr>
          <w:rFonts w:ascii="Times New Roman" w:hAnsi="Times New Roman"/>
          <w:sz w:val="28"/>
          <w:szCs w:val="28"/>
        </w:rPr>
        <w:t>Сителга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. Под развитие производственной базы </w:t>
      </w:r>
    </w:p>
    <w:p w:rsidR="006E5AE4" w:rsidRPr="00EE3D9F" w:rsidRDefault="006E5AE4" w:rsidP="006E5AE4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зарезервирована территория, расположенная  вдоль автодороги за пределами населенного пункта. Кладбище, расположенное в </w:t>
      </w:r>
      <w:proofErr w:type="spellStart"/>
      <w:r w:rsidRPr="00EE3D9F">
        <w:rPr>
          <w:rFonts w:ascii="Times New Roman" w:hAnsi="Times New Roman"/>
          <w:sz w:val="28"/>
          <w:szCs w:val="28"/>
        </w:rPr>
        <w:t>водоохранной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зоне реки, подлежит закрытию.</w:t>
      </w:r>
    </w:p>
    <w:p w:rsidR="006E5AE4" w:rsidRPr="00EE3D9F" w:rsidRDefault="006E5AE4" w:rsidP="006E5AE4">
      <w:pPr>
        <w:spacing w:before="120"/>
        <w:ind w:left="284"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EE3D9F">
        <w:rPr>
          <w:rFonts w:ascii="Times New Roman" w:hAnsi="Times New Roman"/>
          <w:sz w:val="28"/>
          <w:szCs w:val="28"/>
          <w:u w:val="single"/>
        </w:rPr>
        <w:t>д</w:t>
      </w:r>
      <w:proofErr w:type="gramStart"/>
      <w:r w:rsidRPr="00EE3D9F">
        <w:rPr>
          <w:rFonts w:ascii="Times New Roman" w:hAnsi="Times New Roman"/>
          <w:sz w:val="28"/>
          <w:szCs w:val="28"/>
          <w:u w:val="single"/>
        </w:rPr>
        <w:t>.А</w:t>
      </w:r>
      <w:proofErr w:type="gramEnd"/>
      <w:r w:rsidRPr="00EE3D9F">
        <w:rPr>
          <w:rFonts w:ascii="Times New Roman" w:hAnsi="Times New Roman"/>
          <w:sz w:val="28"/>
          <w:szCs w:val="28"/>
          <w:u w:val="single"/>
        </w:rPr>
        <w:t>бдуллино</w:t>
      </w:r>
      <w:proofErr w:type="spellEnd"/>
    </w:p>
    <w:p w:rsidR="006E5AE4" w:rsidRPr="00EE3D9F" w:rsidRDefault="006E5AE4" w:rsidP="006E5AE4">
      <w:pPr>
        <w:spacing w:after="120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Развитие территории предлагается в северо-западном направлении. Проектом предусматривается развитие общественной зоны. Размещение производственной базы планируется вблизи автодороги. Для более комфортного и безопасного проживания предусматривается строительство объездной дороги.</w:t>
      </w:r>
    </w:p>
    <w:p w:rsidR="006E5AE4" w:rsidRPr="00EE3D9F" w:rsidRDefault="006E5AE4" w:rsidP="006E5AE4">
      <w:pPr>
        <w:spacing w:after="12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Предусматривается расширение действующего кладбища в южном направлении на 0,8 га.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EE3D9F">
        <w:rPr>
          <w:rFonts w:ascii="Times New Roman" w:hAnsi="Times New Roman"/>
          <w:sz w:val="28"/>
          <w:szCs w:val="28"/>
          <w:u w:val="single"/>
        </w:rPr>
        <w:t>д</w:t>
      </w:r>
      <w:proofErr w:type="gramStart"/>
      <w:r w:rsidRPr="00EE3D9F">
        <w:rPr>
          <w:rFonts w:ascii="Times New Roman" w:hAnsi="Times New Roman"/>
          <w:sz w:val="28"/>
          <w:szCs w:val="28"/>
          <w:u w:val="single"/>
        </w:rPr>
        <w:t>.Н</w:t>
      </w:r>
      <w:proofErr w:type="gramEnd"/>
      <w:r w:rsidRPr="00EE3D9F">
        <w:rPr>
          <w:rFonts w:ascii="Times New Roman" w:hAnsi="Times New Roman"/>
          <w:sz w:val="28"/>
          <w:szCs w:val="28"/>
          <w:u w:val="single"/>
        </w:rPr>
        <w:t>овобабичево</w:t>
      </w:r>
      <w:proofErr w:type="spellEnd"/>
    </w:p>
    <w:p w:rsidR="006E5AE4" w:rsidRPr="00EE3D9F" w:rsidRDefault="006E5AE4" w:rsidP="006E5AE4">
      <w:pPr>
        <w:spacing w:after="120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На расчетный срок проектом предлагается освоение неиспользованной территории в существующих границах населенного пункта. На перспективу возможно расширение в восточном направлении. Запроектирован общественный  центр, где планируется размещение магазина с аптекой и предприятий бытового обслуживания населения.</w:t>
      </w:r>
    </w:p>
    <w:p w:rsidR="006E5AE4" w:rsidRPr="00EE3D9F" w:rsidRDefault="006E5AE4" w:rsidP="006E5AE4">
      <w:pPr>
        <w:spacing w:after="120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E5AE4" w:rsidRPr="00EE3D9F" w:rsidRDefault="006E5AE4" w:rsidP="006E5AE4">
      <w:pPr>
        <w:spacing w:before="120"/>
        <w:ind w:left="284"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EE3D9F">
        <w:rPr>
          <w:rFonts w:ascii="Times New Roman" w:hAnsi="Times New Roman"/>
          <w:sz w:val="28"/>
          <w:szCs w:val="28"/>
          <w:u w:val="single"/>
        </w:rPr>
        <w:t>д</w:t>
      </w:r>
      <w:proofErr w:type="gramStart"/>
      <w:r w:rsidRPr="00EE3D9F">
        <w:rPr>
          <w:rFonts w:ascii="Times New Roman" w:hAnsi="Times New Roman"/>
          <w:sz w:val="28"/>
          <w:szCs w:val="28"/>
          <w:u w:val="single"/>
        </w:rPr>
        <w:t>.А</w:t>
      </w:r>
      <w:proofErr w:type="gramEnd"/>
      <w:r w:rsidRPr="00EE3D9F">
        <w:rPr>
          <w:rFonts w:ascii="Times New Roman" w:hAnsi="Times New Roman"/>
          <w:sz w:val="28"/>
          <w:szCs w:val="28"/>
          <w:u w:val="single"/>
        </w:rPr>
        <w:t>двокатовка</w:t>
      </w:r>
      <w:proofErr w:type="spellEnd"/>
    </w:p>
    <w:p w:rsidR="006E5AE4" w:rsidRPr="00EE3D9F" w:rsidRDefault="006E5AE4" w:rsidP="006E5AE4">
      <w:pPr>
        <w:spacing w:before="120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Проектом предлагается объединить разрозненные жилые кварталы и сформировать общественный центр, а также создание производственной базы за пределами населенного пункта – организация пасек.</w:t>
      </w:r>
    </w:p>
    <w:p w:rsidR="006E5AE4" w:rsidRPr="00EE3D9F" w:rsidRDefault="006E5AE4" w:rsidP="006E5AE4">
      <w:pPr>
        <w:spacing w:before="120"/>
        <w:ind w:left="284"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EE3D9F">
        <w:rPr>
          <w:rFonts w:ascii="Times New Roman" w:hAnsi="Times New Roman"/>
          <w:sz w:val="28"/>
          <w:szCs w:val="28"/>
          <w:u w:val="single"/>
        </w:rPr>
        <w:t>д</w:t>
      </w:r>
      <w:proofErr w:type="gramStart"/>
      <w:r w:rsidRPr="00EE3D9F">
        <w:rPr>
          <w:rFonts w:ascii="Times New Roman" w:hAnsi="Times New Roman"/>
          <w:sz w:val="28"/>
          <w:szCs w:val="28"/>
          <w:u w:val="single"/>
        </w:rPr>
        <w:t>.Л</w:t>
      </w:r>
      <w:proofErr w:type="gramEnd"/>
      <w:r w:rsidRPr="00EE3D9F">
        <w:rPr>
          <w:rFonts w:ascii="Times New Roman" w:hAnsi="Times New Roman"/>
          <w:sz w:val="28"/>
          <w:szCs w:val="28"/>
          <w:u w:val="single"/>
        </w:rPr>
        <w:t>иповка</w:t>
      </w:r>
      <w:proofErr w:type="spellEnd"/>
    </w:p>
    <w:p w:rsidR="006E5AE4" w:rsidRPr="00EE3D9F" w:rsidRDefault="006E5AE4" w:rsidP="006E5AE4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Проектом не предусматривается развитие деревни на расчетный срок. Перспективное развитие возможно в северном и восточном направлении.</w:t>
      </w:r>
    </w:p>
    <w:p w:rsidR="006E5AE4" w:rsidRPr="00EE3D9F" w:rsidRDefault="006E5AE4" w:rsidP="006E5AE4">
      <w:pPr>
        <w:spacing w:before="120"/>
        <w:ind w:left="284"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EE3D9F">
        <w:rPr>
          <w:rFonts w:ascii="Times New Roman" w:hAnsi="Times New Roman"/>
          <w:sz w:val="28"/>
          <w:szCs w:val="28"/>
          <w:u w:val="single"/>
        </w:rPr>
        <w:t>д</w:t>
      </w:r>
      <w:proofErr w:type="gramStart"/>
      <w:r w:rsidRPr="00EE3D9F">
        <w:rPr>
          <w:rFonts w:ascii="Times New Roman" w:hAnsi="Times New Roman"/>
          <w:sz w:val="28"/>
          <w:szCs w:val="28"/>
          <w:u w:val="single"/>
        </w:rPr>
        <w:t>.С</w:t>
      </w:r>
      <w:proofErr w:type="gramEnd"/>
      <w:r w:rsidRPr="00EE3D9F">
        <w:rPr>
          <w:rFonts w:ascii="Times New Roman" w:hAnsi="Times New Roman"/>
          <w:sz w:val="28"/>
          <w:szCs w:val="28"/>
          <w:u w:val="single"/>
        </w:rPr>
        <w:t>моленка</w:t>
      </w:r>
      <w:proofErr w:type="spellEnd"/>
    </w:p>
    <w:p w:rsidR="006E5AE4" w:rsidRPr="00EE3D9F" w:rsidRDefault="006E5AE4" w:rsidP="006E5AE4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Развитие населенного пункта планируется в основном в существующих границах с выделением общественной зоны. В южном направлении предусматривается освоение новых территорий. Намечены направления перспективного развития.</w:t>
      </w:r>
    </w:p>
    <w:p w:rsidR="006E5AE4" w:rsidRPr="00EE3D9F" w:rsidRDefault="006E5AE4" w:rsidP="006E5AE4">
      <w:pPr>
        <w:contextualSpacing/>
        <w:jc w:val="both"/>
        <w:rPr>
          <w:rFonts w:ascii="Times New Roman" w:hAnsi="Times New Roman"/>
          <w:sz w:val="28"/>
          <w:szCs w:val="28"/>
          <w:highlight w:val="magenta"/>
        </w:rPr>
      </w:pPr>
    </w:p>
    <w:p w:rsidR="006E5AE4" w:rsidRPr="00EE3D9F" w:rsidRDefault="006E5AE4" w:rsidP="006E5AE4">
      <w:pPr>
        <w:spacing w:after="120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EE3D9F">
        <w:rPr>
          <w:rFonts w:ascii="Times New Roman" w:hAnsi="Times New Roman"/>
          <w:b/>
          <w:sz w:val="28"/>
          <w:szCs w:val="28"/>
        </w:rPr>
        <w:t>3.5. Формирование среды жизнедеятельности инвалидов.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Главная задача при формировании среды жизнедеятельности инвалидов и престарелых граждан - полная их интеграция в общественную жизнь.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Необходимо создать условия, обеспечивающие доступность практически по всем видам обслуживания как повседневного, так и эпизодического пользования. Для этого необходимо: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1. Строительство и реконструкция жилых зданий и сооружений с учетом потребностей инвалидов, в </w:t>
      </w:r>
      <w:proofErr w:type="spellStart"/>
      <w:r w:rsidRPr="00EE3D9F">
        <w:rPr>
          <w:rFonts w:ascii="Times New Roman" w:hAnsi="Times New Roman"/>
          <w:sz w:val="28"/>
          <w:szCs w:val="28"/>
        </w:rPr>
        <w:t>т.ч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.: - оборудования входов жилых зданий пандусами, специальными входными дверями и тамбурами, оборудования </w:t>
      </w:r>
      <w:r w:rsidRPr="00EE3D9F">
        <w:rPr>
          <w:rFonts w:ascii="Times New Roman" w:hAnsi="Times New Roman"/>
          <w:sz w:val="28"/>
          <w:szCs w:val="28"/>
        </w:rPr>
        <w:lastRenderedPageBreak/>
        <w:t>санузлов.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2. Строительство и реконструкция объектов соцкультбыта с учетом</w:t>
      </w:r>
      <w:r w:rsidRPr="00EE3D9F">
        <w:rPr>
          <w:rFonts w:ascii="Times New Roman" w:hAnsi="Times New Roman"/>
          <w:sz w:val="28"/>
          <w:szCs w:val="28"/>
        </w:rPr>
        <w:br/>
        <w:t xml:space="preserve">потребностей инвалидов, в </w:t>
      </w:r>
      <w:proofErr w:type="spellStart"/>
      <w:r w:rsidRPr="00EE3D9F">
        <w:rPr>
          <w:rFonts w:ascii="Times New Roman" w:hAnsi="Times New Roman"/>
          <w:sz w:val="28"/>
          <w:szCs w:val="28"/>
        </w:rPr>
        <w:t>т.ч</w:t>
      </w:r>
      <w:proofErr w:type="spellEnd"/>
      <w:r w:rsidRPr="00EE3D9F">
        <w:rPr>
          <w:rFonts w:ascii="Times New Roman" w:hAnsi="Times New Roman"/>
          <w:sz w:val="28"/>
          <w:szCs w:val="28"/>
        </w:rPr>
        <w:t>. - специальное оборудование (пандусы, поручни и</w:t>
      </w:r>
      <w:r w:rsidRPr="00EE3D9F">
        <w:rPr>
          <w:rFonts w:ascii="Times New Roman" w:hAnsi="Times New Roman"/>
          <w:sz w:val="28"/>
          <w:szCs w:val="28"/>
        </w:rPr>
        <w:br/>
        <w:t>т.д.).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E3D9F">
        <w:rPr>
          <w:rFonts w:ascii="Times New Roman" w:hAnsi="Times New Roman"/>
          <w:sz w:val="28"/>
          <w:szCs w:val="28"/>
        </w:rPr>
        <w:t>о</w:t>
      </w:r>
      <w:proofErr w:type="gramEnd"/>
      <w:r w:rsidRPr="00EE3D9F">
        <w:rPr>
          <w:rFonts w:ascii="Times New Roman" w:hAnsi="Times New Roman"/>
          <w:sz w:val="28"/>
          <w:szCs w:val="28"/>
        </w:rPr>
        <w:t xml:space="preserve">рганизация адаптированных к потребностям инвалидов помещений досуга (кинозалы с </w:t>
      </w:r>
      <w:proofErr w:type="spellStart"/>
      <w:r w:rsidRPr="00EE3D9F">
        <w:rPr>
          <w:rFonts w:ascii="Times New Roman" w:hAnsi="Times New Roman"/>
          <w:sz w:val="28"/>
          <w:szCs w:val="28"/>
        </w:rPr>
        <w:t>сурдопереводом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, библиотеки для слепых, места в зрительном зале для колясочников); 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- специальные спортивные и тренажерные залы и т.д.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- при спортивных центрах рекомендуется отвести помещения для реабилитации инвалидов.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3. Строительство и реконструкция улиц, дорог, гаражей, в </w:t>
      </w:r>
      <w:proofErr w:type="spellStart"/>
      <w:r w:rsidRPr="00EE3D9F">
        <w:rPr>
          <w:rFonts w:ascii="Times New Roman" w:hAnsi="Times New Roman"/>
          <w:sz w:val="28"/>
          <w:szCs w:val="28"/>
        </w:rPr>
        <w:t>т.ч</w:t>
      </w:r>
      <w:proofErr w:type="spellEnd"/>
      <w:r w:rsidRPr="00EE3D9F">
        <w:rPr>
          <w:rFonts w:ascii="Times New Roman" w:hAnsi="Times New Roman"/>
          <w:sz w:val="28"/>
          <w:szCs w:val="28"/>
        </w:rPr>
        <w:t>.: оборудование пешеходных тротуаров, подъездных дорог пандусами и подъемниками, устройство площадок отдыха на пешеходных путях и специальных автостоянок возле жилых и общественных зданий и сооружений.</w:t>
      </w:r>
    </w:p>
    <w:p w:rsidR="006E5AE4" w:rsidRPr="00EE3D9F" w:rsidRDefault="006E5AE4" w:rsidP="006E5AE4">
      <w:pPr>
        <w:spacing w:after="120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6E5AE4" w:rsidRPr="00EE3D9F" w:rsidRDefault="006E5AE4" w:rsidP="006E5AE4">
      <w:pPr>
        <w:spacing w:after="120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EE3D9F">
        <w:rPr>
          <w:rFonts w:ascii="Times New Roman" w:hAnsi="Times New Roman"/>
          <w:b/>
          <w:sz w:val="28"/>
          <w:szCs w:val="28"/>
        </w:rPr>
        <w:t>3.6. Озеленение.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Проектом предусматривается сохранение существующих зеленых насаждений, создание единой системы, состоящей из озеленения зон отдыха, общественных центров и </w:t>
      </w:r>
      <w:proofErr w:type="spellStart"/>
      <w:r w:rsidRPr="00EE3D9F">
        <w:rPr>
          <w:rFonts w:ascii="Times New Roman" w:hAnsi="Times New Roman"/>
          <w:sz w:val="28"/>
          <w:szCs w:val="28"/>
        </w:rPr>
        <w:t>подцентров</w:t>
      </w:r>
      <w:proofErr w:type="spellEnd"/>
      <w:r w:rsidRPr="00EE3D9F">
        <w:rPr>
          <w:rFonts w:ascii="Times New Roman" w:hAnsi="Times New Roman"/>
          <w:sz w:val="28"/>
          <w:szCs w:val="28"/>
        </w:rPr>
        <w:t>, улиц, территорий общественных зданий, а также санитарно-защитного озеленения производственных территорий.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Озеленение играет значительную роль в формировании архитектурно-художественного </w:t>
      </w:r>
      <w:proofErr w:type="gramStart"/>
      <w:r w:rsidRPr="00EE3D9F">
        <w:rPr>
          <w:rFonts w:ascii="Times New Roman" w:hAnsi="Times New Roman"/>
          <w:sz w:val="28"/>
          <w:szCs w:val="28"/>
        </w:rPr>
        <w:t>облика</w:t>
      </w:r>
      <w:proofErr w:type="gramEnd"/>
      <w:r w:rsidRPr="00EE3D9F">
        <w:rPr>
          <w:rFonts w:ascii="Times New Roman" w:hAnsi="Times New Roman"/>
          <w:sz w:val="28"/>
          <w:szCs w:val="28"/>
        </w:rPr>
        <w:t xml:space="preserve"> как общественных центров, так и застройки в целом.</w:t>
      </w:r>
    </w:p>
    <w:p w:rsidR="006E5AE4" w:rsidRPr="00EE3D9F" w:rsidRDefault="006E5AE4" w:rsidP="006E5AE4">
      <w:pPr>
        <w:suppressAutoHyphens w:val="0"/>
        <w:autoSpaceDE w:val="0"/>
        <w:autoSpaceDN w:val="0"/>
        <w:adjustRightInd w:val="0"/>
        <w:ind w:left="284" w:firstLine="709"/>
        <w:contextualSpacing/>
        <w:jc w:val="both"/>
        <w:rPr>
          <w:rFonts w:ascii="Times New Roman" w:hAnsi="Times New Roman"/>
          <w:sz w:val="28"/>
          <w:szCs w:val="28"/>
          <w:highlight w:val="magenta"/>
        </w:rPr>
      </w:pPr>
      <w:r w:rsidRPr="00EE3D9F">
        <w:rPr>
          <w:rFonts w:ascii="Times New Roman" w:hAnsi="Times New Roman"/>
          <w:sz w:val="28"/>
          <w:szCs w:val="28"/>
        </w:rPr>
        <w:t xml:space="preserve">Для озеленения населенных пунктов рекомендуется применять местные сорта деревьев и кустарников: </w:t>
      </w: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ель, пихта, сосна, береза, осина, дуб, вяз.</w:t>
      </w:r>
    </w:p>
    <w:p w:rsidR="006E5AE4" w:rsidRPr="00EE3D9F" w:rsidRDefault="006E5AE4" w:rsidP="006E5AE4">
      <w:pPr>
        <w:jc w:val="both"/>
        <w:rPr>
          <w:rFonts w:ascii="Times New Roman" w:hAnsi="Times New Roman"/>
          <w:sz w:val="28"/>
          <w:szCs w:val="28"/>
          <w:highlight w:val="magenta"/>
          <w:shd w:val="clear" w:color="auto" w:fill="FFFF00"/>
        </w:rPr>
      </w:pPr>
    </w:p>
    <w:p w:rsidR="006E5AE4" w:rsidRPr="00EE3D9F" w:rsidRDefault="006E5AE4" w:rsidP="006E5AE4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E5AE4" w:rsidRPr="00EE3D9F" w:rsidRDefault="00656880" w:rsidP="00656880">
      <w:pPr>
        <w:spacing w:after="120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</w:pPr>
      <w:r w:rsidRPr="00EE3D9F">
        <w:rPr>
          <w:rFonts w:ascii="Times New Roman" w:hAnsi="Times New Roman"/>
          <w:b/>
          <w:sz w:val="28"/>
          <w:szCs w:val="28"/>
        </w:rPr>
        <w:t xml:space="preserve">     </w:t>
      </w:r>
      <w:r w:rsidR="006E5AE4" w:rsidRPr="00EE3D9F">
        <w:rPr>
          <w:rFonts w:ascii="Times New Roman" w:hAnsi="Times New Roman"/>
          <w:b/>
          <w:sz w:val="28"/>
          <w:szCs w:val="28"/>
        </w:rPr>
        <w:t xml:space="preserve">Глава IV. </w:t>
      </w:r>
      <w:r w:rsidR="006E5AE4" w:rsidRPr="00EE3D9F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 xml:space="preserve"> Инженерная подготовка и вертикальная планировка</w:t>
      </w:r>
      <w:r w:rsidRPr="00EE3D9F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 w:rsidR="006E5AE4" w:rsidRPr="00EE3D9F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 xml:space="preserve">территории. </w:t>
      </w:r>
    </w:p>
    <w:p w:rsidR="006E5AE4" w:rsidRPr="00EE3D9F" w:rsidRDefault="006E5AE4" w:rsidP="006E5AE4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Схема вертикальной планировки и инженерной подготовки территории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Старобабичевского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сельсовета (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</w:t>
      </w:r>
      <w:proofErr w:type="gram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.С</w:t>
      </w:r>
      <w:proofErr w:type="gram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таробабичево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д.Абдуллино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д.Адвокатовка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д.Новый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Бишаул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д.Новый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Куганак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д.Карламанбаш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д.Смоленка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), на стадии ГП выполнена на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топосъемке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масштаба 1:5000, с сечением сплошных горизонталей через 2,0м.</w:t>
      </w:r>
    </w:p>
    <w:p w:rsidR="006E5AE4" w:rsidRPr="00EE3D9F" w:rsidRDefault="006E5AE4" w:rsidP="006E5AE4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Территория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Старобабичевского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сельсовета расположена на увалисто-холмистой равнине. В гидрологическом отношении протекают речки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Кызыляр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 Сит-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Тобак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Карламан и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Ташингер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 Перепад рельефа составляет 144,0÷258,2 м.</w:t>
      </w:r>
    </w:p>
    <w:p w:rsidR="006E5AE4" w:rsidRPr="00EE3D9F" w:rsidRDefault="006E5AE4" w:rsidP="006E5AE4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Схема вертикальной планировки выполнена с учетом требований СНиП 2.07.01-89* и представлена в виде существующих и проектных отметок по осям проезжих частей улиц с расстояниями между ними в метрах и уклонами в тысячных. Минимальный уклон принят 4,0 тысячные, максимальный – 46,2 тысячных.</w:t>
      </w:r>
    </w:p>
    <w:p w:rsidR="006E5AE4" w:rsidRPr="00EE3D9F" w:rsidRDefault="006E5AE4" w:rsidP="006E5AE4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 xml:space="preserve">Водоотвод осуществляется по лоткам проезжих частей улиц в пониженные места, где предусматриваются дождевые колодцы проектируемой ливневой канализации. Поперечные профили улиц приняты городского типа. Покрытия проезжих частей улиц и тротуаров принимаются </w:t>
      </w:r>
      <w:proofErr w:type="gram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асфальтобетонными</w:t>
      </w:r>
      <w:proofErr w:type="gram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 В местах пересечения улиц с речками предусматриваются водопропускные трубы.</w:t>
      </w:r>
    </w:p>
    <w:p w:rsidR="006E5AE4" w:rsidRPr="00EE3D9F" w:rsidRDefault="006E5AE4" w:rsidP="006E5AE4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целях благоустройства водотоков предусматриваются следующие мероприятия:</w:t>
      </w:r>
    </w:p>
    <w:p w:rsidR="006E5AE4" w:rsidRPr="00EE3D9F" w:rsidRDefault="006E5AE4" w:rsidP="006E5AE4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расчистка русел, в пределах проектируемой и существующей застройки, от ила и мусора;</w:t>
      </w:r>
    </w:p>
    <w:p w:rsidR="006E5AE4" w:rsidRPr="00EE3D9F" w:rsidRDefault="006E5AE4" w:rsidP="006E5AE4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берегоукрепление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отдельных разрушающихся участков;</w:t>
      </w:r>
    </w:p>
    <w:p w:rsidR="006E5AE4" w:rsidRPr="00EE3D9F" w:rsidRDefault="006E5AE4" w:rsidP="006E5AE4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расчистка и планировка береговой полосы.</w:t>
      </w:r>
    </w:p>
    <w:p w:rsidR="006E5AE4" w:rsidRPr="00EE3D9F" w:rsidRDefault="006E5AE4" w:rsidP="006E5AE4">
      <w:pPr>
        <w:contextualSpacing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6E5AE4" w:rsidRPr="00EE3D9F" w:rsidRDefault="006E5AE4" w:rsidP="006E5AE4">
      <w:pPr>
        <w:spacing w:before="120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EE3D9F">
        <w:rPr>
          <w:rFonts w:ascii="Times New Roman" w:hAnsi="Times New Roman"/>
          <w:b/>
          <w:sz w:val="28"/>
          <w:szCs w:val="28"/>
        </w:rPr>
        <w:t>Глава V. Улично-дорожная сеть и транспорт.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E5AE4" w:rsidRPr="00EE3D9F" w:rsidRDefault="006E5AE4" w:rsidP="006E5AE4">
      <w:pPr>
        <w:spacing w:after="120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EE3D9F">
        <w:rPr>
          <w:rFonts w:ascii="Times New Roman" w:hAnsi="Times New Roman"/>
          <w:b/>
          <w:sz w:val="28"/>
          <w:szCs w:val="28"/>
        </w:rPr>
        <w:t>5.1. Внешний транспорт.</w:t>
      </w:r>
    </w:p>
    <w:p w:rsidR="006E5AE4" w:rsidRPr="00EE3D9F" w:rsidRDefault="006E5AE4" w:rsidP="006E5AE4">
      <w:pPr>
        <w:pStyle w:val="Default"/>
        <w:spacing w:after="12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9F">
        <w:rPr>
          <w:rFonts w:ascii="Times New Roman" w:hAnsi="Times New Roman" w:cs="Times New Roman"/>
          <w:sz w:val="28"/>
          <w:szCs w:val="28"/>
        </w:rPr>
        <w:t xml:space="preserve">Назначение автомобильных магистралей – обеспечение устойчивых и безопасных транспортных связей между населенными пунктами, местами приложения труда, зонами отдыха. Проектом сохраняются внешние транспортно-экономические связи </w:t>
      </w:r>
      <w:proofErr w:type="spellStart"/>
      <w:r w:rsidRPr="00EE3D9F">
        <w:rPr>
          <w:rFonts w:ascii="Times New Roman" w:hAnsi="Times New Roman" w:cs="Times New Roman"/>
          <w:sz w:val="28"/>
          <w:szCs w:val="28"/>
        </w:rPr>
        <w:t>Старобабичевского</w:t>
      </w:r>
      <w:proofErr w:type="spellEnd"/>
      <w:r w:rsidRPr="00EE3D9F">
        <w:rPr>
          <w:rFonts w:ascii="Times New Roman" w:hAnsi="Times New Roman" w:cs="Times New Roman"/>
          <w:sz w:val="28"/>
          <w:szCs w:val="28"/>
        </w:rPr>
        <w:t xml:space="preserve"> сельсовета, на расчетный срок проектирования они будут осуществляться посредством автомобильного транспорта.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E3D9F">
        <w:rPr>
          <w:rFonts w:ascii="Times New Roman" w:hAnsi="Times New Roman"/>
          <w:b/>
          <w:sz w:val="28"/>
          <w:szCs w:val="28"/>
        </w:rPr>
        <w:t>Автомобильный транспорт</w:t>
      </w:r>
    </w:p>
    <w:p w:rsidR="006E5AE4" w:rsidRPr="00EE3D9F" w:rsidRDefault="006E5AE4" w:rsidP="006E5AE4">
      <w:pPr>
        <w:pStyle w:val="a4"/>
        <w:spacing w:before="0" w:after="0"/>
        <w:ind w:left="284" w:firstLine="709"/>
        <w:contextualSpacing/>
        <w:jc w:val="both"/>
        <w:rPr>
          <w:sz w:val="28"/>
          <w:szCs w:val="28"/>
        </w:rPr>
      </w:pPr>
      <w:r w:rsidRPr="00EE3D9F">
        <w:rPr>
          <w:sz w:val="28"/>
          <w:szCs w:val="28"/>
        </w:rPr>
        <w:t xml:space="preserve">По территории </w:t>
      </w:r>
      <w:proofErr w:type="spellStart"/>
      <w:r w:rsidRPr="00EE3D9F">
        <w:rPr>
          <w:sz w:val="28"/>
          <w:szCs w:val="28"/>
        </w:rPr>
        <w:t>Старобабичевского</w:t>
      </w:r>
      <w:proofErr w:type="spellEnd"/>
      <w:r w:rsidRPr="00EE3D9F">
        <w:rPr>
          <w:sz w:val="28"/>
          <w:szCs w:val="28"/>
        </w:rPr>
        <w:t xml:space="preserve"> сельсовета  проходят дороги:</w:t>
      </w:r>
    </w:p>
    <w:p w:rsidR="006E5AE4" w:rsidRPr="00EE3D9F" w:rsidRDefault="006E5AE4" w:rsidP="006E5AE4">
      <w:pPr>
        <w:pStyle w:val="a4"/>
        <w:spacing w:before="0" w:after="0"/>
        <w:ind w:left="284" w:firstLine="709"/>
        <w:jc w:val="both"/>
        <w:rPr>
          <w:sz w:val="28"/>
          <w:szCs w:val="28"/>
        </w:rPr>
      </w:pPr>
      <w:r w:rsidRPr="00EE3D9F">
        <w:rPr>
          <w:sz w:val="28"/>
          <w:szCs w:val="28"/>
        </w:rPr>
        <w:t xml:space="preserve">-регионального значения: Кармаскалы – </w:t>
      </w:r>
      <w:proofErr w:type="spellStart"/>
      <w:r w:rsidRPr="00EE3D9F">
        <w:rPr>
          <w:sz w:val="28"/>
          <w:szCs w:val="28"/>
        </w:rPr>
        <w:t>Старобабичево</w:t>
      </w:r>
      <w:proofErr w:type="spellEnd"/>
      <w:r w:rsidRPr="00EE3D9F">
        <w:rPr>
          <w:sz w:val="28"/>
          <w:szCs w:val="28"/>
        </w:rPr>
        <w:t>;</w:t>
      </w:r>
    </w:p>
    <w:p w:rsidR="006E5AE4" w:rsidRPr="00EE3D9F" w:rsidRDefault="006E5AE4" w:rsidP="006E5AE4">
      <w:pPr>
        <w:pStyle w:val="a4"/>
        <w:spacing w:before="0" w:after="0"/>
        <w:ind w:left="284" w:firstLine="709"/>
        <w:jc w:val="both"/>
        <w:rPr>
          <w:sz w:val="28"/>
          <w:szCs w:val="28"/>
          <w:lang w:eastAsia="ru-RU"/>
        </w:rPr>
      </w:pPr>
      <w:r w:rsidRPr="00EE3D9F">
        <w:rPr>
          <w:sz w:val="28"/>
          <w:szCs w:val="28"/>
          <w:lang w:eastAsia="ru-RU"/>
        </w:rPr>
        <w:t xml:space="preserve">-межмуниципального значения: </w:t>
      </w:r>
      <w:proofErr w:type="spellStart"/>
      <w:r w:rsidRPr="00EE3D9F">
        <w:rPr>
          <w:sz w:val="28"/>
          <w:szCs w:val="28"/>
          <w:lang w:eastAsia="ru-RU"/>
        </w:rPr>
        <w:t>Старобабичево</w:t>
      </w:r>
      <w:proofErr w:type="spellEnd"/>
      <w:r w:rsidRPr="00EE3D9F">
        <w:rPr>
          <w:sz w:val="28"/>
          <w:szCs w:val="28"/>
          <w:lang w:eastAsia="ru-RU"/>
        </w:rPr>
        <w:t xml:space="preserve"> – </w:t>
      </w:r>
      <w:proofErr w:type="spellStart"/>
      <w:r w:rsidRPr="00EE3D9F">
        <w:rPr>
          <w:sz w:val="28"/>
          <w:szCs w:val="28"/>
          <w:lang w:eastAsia="ru-RU"/>
        </w:rPr>
        <w:t>Н.Киешки</w:t>
      </w:r>
      <w:proofErr w:type="spellEnd"/>
      <w:r w:rsidRPr="00EE3D9F">
        <w:rPr>
          <w:sz w:val="28"/>
          <w:szCs w:val="28"/>
          <w:lang w:eastAsia="ru-RU"/>
        </w:rPr>
        <w:t>;</w:t>
      </w:r>
    </w:p>
    <w:p w:rsidR="006E5AE4" w:rsidRPr="00EE3D9F" w:rsidRDefault="006E5AE4" w:rsidP="006E5AE4">
      <w:pPr>
        <w:pStyle w:val="a4"/>
        <w:spacing w:before="0" w:after="0"/>
        <w:ind w:left="284" w:firstLine="709"/>
        <w:jc w:val="both"/>
        <w:rPr>
          <w:sz w:val="28"/>
          <w:szCs w:val="28"/>
          <w:lang w:eastAsia="ru-RU"/>
        </w:rPr>
      </w:pPr>
      <w:r w:rsidRPr="00EE3D9F">
        <w:rPr>
          <w:sz w:val="28"/>
          <w:szCs w:val="28"/>
          <w:lang w:eastAsia="ru-RU"/>
        </w:rPr>
        <w:t xml:space="preserve">-муниципального значения: </w:t>
      </w:r>
      <w:proofErr w:type="spellStart"/>
      <w:r w:rsidRPr="00EE3D9F">
        <w:rPr>
          <w:sz w:val="28"/>
          <w:szCs w:val="28"/>
          <w:lang w:eastAsia="ru-RU"/>
        </w:rPr>
        <w:t>Старобабичево</w:t>
      </w:r>
      <w:proofErr w:type="spellEnd"/>
      <w:r w:rsidRPr="00EE3D9F">
        <w:rPr>
          <w:sz w:val="28"/>
          <w:szCs w:val="28"/>
          <w:lang w:eastAsia="ru-RU"/>
        </w:rPr>
        <w:t xml:space="preserve"> – Новый </w:t>
      </w:r>
      <w:proofErr w:type="spellStart"/>
      <w:r w:rsidRPr="00EE3D9F">
        <w:rPr>
          <w:sz w:val="28"/>
          <w:szCs w:val="28"/>
          <w:lang w:eastAsia="ru-RU"/>
        </w:rPr>
        <w:t>Бишаул</w:t>
      </w:r>
      <w:proofErr w:type="spellEnd"/>
      <w:r w:rsidRPr="00EE3D9F">
        <w:rPr>
          <w:sz w:val="28"/>
          <w:szCs w:val="28"/>
          <w:lang w:eastAsia="ru-RU"/>
        </w:rPr>
        <w:t xml:space="preserve">; </w:t>
      </w:r>
      <w:proofErr w:type="spellStart"/>
      <w:r w:rsidRPr="00EE3D9F">
        <w:rPr>
          <w:sz w:val="28"/>
          <w:szCs w:val="28"/>
          <w:lang w:eastAsia="ru-RU"/>
        </w:rPr>
        <w:t>Старобабичево</w:t>
      </w:r>
      <w:proofErr w:type="spellEnd"/>
      <w:r w:rsidRPr="00EE3D9F">
        <w:rPr>
          <w:sz w:val="28"/>
          <w:szCs w:val="28"/>
          <w:lang w:eastAsia="ru-RU"/>
        </w:rPr>
        <w:t xml:space="preserve"> – </w:t>
      </w:r>
      <w:proofErr w:type="spellStart"/>
      <w:r w:rsidRPr="00EE3D9F">
        <w:rPr>
          <w:sz w:val="28"/>
          <w:szCs w:val="28"/>
          <w:lang w:eastAsia="ru-RU"/>
        </w:rPr>
        <w:t>Абдуллино</w:t>
      </w:r>
      <w:proofErr w:type="spellEnd"/>
      <w:r w:rsidRPr="00EE3D9F">
        <w:rPr>
          <w:sz w:val="28"/>
          <w:szCs w:val="28"/>
          <w:lang w:eastAsia="ru-RU"/>
        </w:rPr>
        <w:t xml:space="preserve">; </w:t>
      </w:r>
      <w:proofErr w:type="spellStart"/>
      <w:r w:rsidRPr="00EE3D9F">
        <w:rPr>
          <w:sz w:val="28"/>
          <w:szCs w:val="28"/>
          <w:lang w:eastAsia="ru-RU"/>
        </w:rPr>
        <w:t>Старобабичево</w:t>
      </w:r>
      <w:proofErr w:type="spellEnd"/>
      <w:r w:rsidRPr="00EE3D9F">
        <w:rPr>
          <w:sz w:val="28"/>
          <w:szCs w:val="28"/>
          <w:lang w:eastAsia="ru-RU"/>
        </w:rPr>
        <w:t xml:space="preserve"> – </w:t>
      </w:r>
      <w:proofErr w:type="spellStart"/>
      <w:r w:rsidRPr="00EE3D9F">
        <w:rPr>
          <w:sz w:val="28"/>
          <w:szCs w:val="28"/>
          <w:lang w:eastAsia="ru-RU"/>
        </w:rPr>
        <w:t>Новобабичево</w:t>
      </w:r>
      <w:proofErr w:type="spellEnd"/>
      <w:r w:rsidRPr="00EE3D9F">
        <w:rPr>
          <w:sz w:val="28"/>
          <w:szCs w:val="28"/>
          <w:lang w:eastAsia="ru-RU"/>
        </w:rPr>
        <w:t xml:space="preserve">;  </w:t>
      </w:r>
      <w:proofErr w:type="spellStart"/>
      <w:r w:rsidRPr="00EE3D9F">
        <w:rPr>
          <w:sz w:val="28"/>
          <w:szCs w:val="28"/>
          <w:lang w:eastAsia="ru-RU"/>
        </w:rPr>
        <w:t>Смоленка</w:t>
      </w:r>
      <w:proofErr w:type="spellEnd"/>
      <w:r w:rsidRPr="00EE3D9F">
        <w:rPr>
          <w:sz w:val="28"/>
          <w:szCs w:val="28"/>
          <w:lang w:eastAsia="ru-RU"/>
        </w:rPr>
        <w:t xml:space="preserve"> – Новый </w:t>
      </w:r>
      <w:proofErr w:type="spellStart"/>
      <w:r w:rsidRPr="00EE3D9F">
        <w:rPr>
          <w:sz w:val="28"/>
          <w:szCs w:val="28"/>
          <w:lang w:eastAsia="ru-RU"/>
        </w:rPr>
        <w:t>Куганак</w:t>
      </w:r>
      <w:proofErr w:type="spellEnd"/>
      <w:r w:rsidRPr="00EE3D9F">
        <w:rPr>
          <w:sz w:val="28"/>
          <w:szCs w:val="28"/>
          <w:lang w:eastAsia="ru-RU"/>
        </w:rPr>
        <w:t xml:space="preserve">; </w:t>
      </w:r>
    </w:p>
    <w:p w:rsidR="006E5AE4" w:rsidRPr="00EE3D9F" w:rsidRDefault="006E5AE4" w:rsidP="006E5AE4">
      <w:pPr>
        <w:pStyle w:val="a4"/>
        <w:spacing w:before="0" w:after="0"/>
        <w:ind w:left="284" w:firstLine="709"/>
        <w:jc w:val="both"/>
        <w:rPr>
          <w:sz w:val="28"/>
          <w:szCs w:val="28"/>
          <w:lang w:eastAsia="ru-RU"/>
        </w:rPr>
      </w:pPr>
      <w:r w:rsidRPr="00EE3D9F">
        <w:rPr>
          <w:sz w:val="28"/>
          <w:szCs w:val="28"/>
          <w:lang w:eastAsia="ru-RU"/>
        </w:rPr>
        <w:t xml:space="preserve">-подъезд к </w:t>
      </w:r>
      <w:proofErr w:type="spellStart"/>
      <w:r w:rsidRPr="00EE3D9F">
        <w:rPr>
          <w:sz w:val="28"/>
          <w:szCs w:val="28"/>
          <w:lang w:eastAsia="ru-RU"/>
        </w:rPr>
        <w:t>д</w:t>
      </w:r>
      <w:proofErr w:type="gramStart"/>
      <w:r w:rsidRPr="00EE3D9F">
        <w:rPr>
          <w:sz w:val="28"/>
          <w:szCs w:val="28"/>
          <w:lang w:eastAsia="ru-RU"/>
        </w:rPr>
        <w:t>.А</w:t>
      </w:r>
      <w:proofErr w:type="gramEnd"/>
      <w:r w:rsidRPr="00EE3D9F">
        <w:rPr>
          <w:sz w:val="28"/>
          <w:szCs w:val="28"/>
          <w:lang w:eastAsia="ru-RU"/>
        </w:rPr>
        <w:t>двокатовка</w:t>
      </w:r>
      <w:proofErr w:type="spellEnd"/>
      <w:r w:rsidRPr="00EE3D9F">
        <w:rPr>
          <w:sz w:val="28"/>
          <w:szCs w:val="28"/>
          <w:lang w:eastAsia="ru-RU"/>
        </w:rPr>
        <w:t>;</w:t>
      </w:r>
    </w:p>
    <w:p w:rsidR="006E5AE4" w:rsidRPr="00EE3D9F" w:rsidRDefault="006E5AE4" w:rsidP="006E5AE4">
      <w:pPr>
        <w:pStyle w:val="a4"/>
        <w:spacing w:before="0" w:after="0"/>
        <w:ind w:left="284" w:firstLine="709"/>
        <w:jc w:val="both"/>
        <w:rPr>
          <w:sz w:val="28"/>
          <w:szCs w:val="28"/>
          <w:lang w:eastAsia="ru-RU"/>
        </w:rPr>
      </w:pPr>
      <w:r w:rsidRPr="00EE3D9F">
        <w:rPr>
          <w:sz w:val="28"/>
          <w:szCs w:val="28"/>
          <w:lang w:eastAsia="ru-RU"/>
        </w:rPr>
        <w:t xml:space="preserve">-подъезд к </w:t>
      </w:r>
      <w:proofErr w:type="spellStart"/>
      <w:r w:rsidRPr="00EE3D9F">
        <w:rPr>
          <w:sz w:val="28"/>
          <w:szCs w:val="28"/>
          <w:lang w:eastAsia="ru-RU"/>
        </w:rPr>
        <w:t>д.Н.Бишаул</w:t>
      </w:r>
      <w:proofErr w:type="spellEnd"/>
      <w:r w:rsidRPr="00EE3D9F">
        <w:rPr>
          <w:sz w:val="28"/>
          <w:szCs w:val="28"/>
          <w:lang w:eastAsia="ru-RU"/>
        </w:rPr>
        <w:t>;</w:t>
      </w:r>
    </w:p>
    <w:p w:rsidR="006E5AE4" w:rsidRPr="00EE3D9F" w:rsidRDefault="006E5AE4" w:rsidP="006E5AE4">
      <w:pPr>
        <w:tabs>
          <w:tab w:val="left" w:pos="975"/>
        </w:tabs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  <w:lang w:eastAsia="ru-RU"/>
        </w:rPr>
        <w:t xml:space="preserve">Согласно СТП </w:t>
      </w:r>
      <w:proofErr w:type="spellStart"/>
      <w:r w:rsidRPr="00EE3D9F">
        <w:rPr>
          <w:rFonts w:ascii="Times New Roman" w:hAnsi="Times New Roman"/>
          <w:sz w:val="28"/>
          <w:szCs w:val="28"/>
          <w:lang w:eastAsia="ru-RU"/>
        </w:rPr>
        <w:t>Кармаскалинского</w:t>
      </w:r>
      <w:proofErr w:type="spellEnd"/>
      <w:r w:rsidRPr="00EE3D9F">
        <w:rPr>
          <w:rFonts w:ascii="Times New Roman" w:hAnsi="Times New Roman"/>
          <w:sz w:val="28"/>
          <w:szCs w:val="28"/>
          <w:lang w:eastAsia="ru-RU"/>
        </w:rPr>
        <w:t xml:space="preserve"> района на перспективу намечено строительство дороги межмуниципального значения </w:t>
      </w:r>
      <w:proofErr w:type="spellStart"/>
      <w:r w:rsidRPr="00EE3D9F">
        <w:rPr>
          <w:rFonts w:ascii="Times New Roman" w:hAnsi="Times New Roman"/>
          <w:sz w:val="28"/>
          <w:szCs w:val="28"/>
          <w:lang w:eastAsia="ru-RU"/>
        </w:rPr>
        <w:t>Старобабичево</w:t>
      </w:r>
      <w:proofErr w:type="spellEnd"/>
      <w:r w:rsidRPr="00EE3D9F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EE3D9F">
        <w:rPr>
          <w:rFonts w:ascii="Times New Roman" w:hAnsi="Times New Roman"/>
          <w:sz w:val="28"/>
          <w:szCs w:val="28"/>
          <w:lang w:eastAsia="ru-RU"/>
        </w:rPr>
        <w:t>Татарский</w:t>
      </w:r>
      <w:proofErr w:type="gramEnd"/>
      <w:r w:rsidRPr="00EE3D9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E3D9F">
        <w:rPr>
          <w:rFonts w:ascii="Times New Roman" w:hAnsi="Times New Roman"/>
          <w:sz w:val="28"/>
          <w:szCs w:val="28"/>
          <w:lang w:eastAsia="ru-RU"/>
        </w:rPr>
        <w:t>Нагадак</w:t>
      </w:r>
      <w:proofErr w:type="spellEnd"/>
    </w:p>
    <w:p w:rsidR="006E5AE4" w:rsidRPr="00EE3D9F" w:rsidRDefault="006E5AE4" w:rsidP="006E5AE4">
      <w:pPr>
        <w:rPr>
          <w:rFonts w:ascii="Times New Roman" w:hAnsi="Times New Roman"/>
          <w:sz w:val="28"/>
          <w:szCs w:val="28"/>
        </w:rPr>
      </w:pPr>
    </w:p>
    <w:p w:rsidR="006E5AE4" w:rsidRPr="00EE3D9F" w:rsidRDefault="006E5AE4" w:rsidP="006E5AE4">
      <w:pPr>
        <w:pStyle w:val="a4"/>
        <w:spacing w:before="0" w:after="0"/>
        <w:ind w:left="284" w:firstLine="709"/>
        <w:contextualSpacing/>
        <w:jc w:val="both"/>
        <w:rPr>
          <w:sz w:val="28"/>
          <w:szCs w:val="28"/>
          <w:lang w:eastAsia="ru-RU"/>
        </w:rPr>
      </w:pPr>
      <w:r w:rsidRPr="00EE3D9F">
        <w:rPr>
          <w:sz w:val="28"/>
          <w:szCs w:val="28"/>
        </w:rPr>
        <w:tab/>
      </w:r>
      <w:r w:rsidRPr="00EE3D9F">
        <w:rPr>
          <w:sz w:val="28"/>
          <w:szCs w:val="28"/>
          <w:lang w:eastAsia="ru-RU"/>
        </w:rPr>
        <w:t>Данным проектом предлагается строительство дороги местного значения к планируемому предприятию по добыче и переработке полезных ископаемых (гипса).</w:t>
      </w:r>
    </w:p>
    <w:p w:rsidR="006E5AE4" w:rsidRPr="00EE3D9F" w:rsidRDefault="006E5AE4" w:rsidP="006E5AE4">
      <w:pPr>
        <w:widowControl/>
        <w:suppressAutoHyphens w:val="0"/>
        <w:autoSpaceDE w:val="0"/>
        <w:autoSpaceDN w:val="0"/>
        <w:adjustRightInd w:val="0"/>
        <w:spacing w:after="120"/>
        <w:ind w:left="284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Связь со столицей Республики осуществляется автомобильными дорогами регионального значения </w:t>
      </w:r>
      <w:proofErr w:type="spellStart"/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Староба</w:t>
      </w: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бичево</w:t>
      </w:r>
      <w:proofErr w:type="spellEnd"/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- Кармаскалы и Уфа – Инзер – Белорецк.</w:t>
      </w:r>
    </w:p>
    <w:p w:rsidR="006E5AE4" w:rsidRPr="00EE3D9F" w:rsidRDefault="006E5AE4" w:rsidP="006E5AE4">
      <w:pPr>
        <w:suppressAutoHyphens w:val="0"/>
        <w:autoSpaceDE w:val="0"/>
        <w:autoSpaceDN w:val="0"/>
        <w:adjustRightInd w:val="0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E3D9F">
        <w:rPr>
          <w:rFonts w:ascii="Times New Roman" w:hAnsi="Times New Roman"/>
          <w:b/>
          <w:sz w:val="28"/>
          <w:szCs w:val="28"/>
          <w:lang w:eastAsia="ru-RU"/>
        </w:rPr>
        <w:t>Железнодорожный транспорт</w:t>
      </w:r>
    </w:p>
    <w:p w:rsidR="006E5AE4" w:rsidRPr="00EE3D9F" w:rsidRDefault="006E5AE4" w:rsidP="006E5AE4">
      <w:pPr>
        <w:widowControl/>
        <w:suppressAutoHyphens w:val="0"/>
        <w:autoSpaceDE w:val="0"/>
        <w:autoSpaceDN w:val="0"/>
        <w:adjustRightInd w:val="0"/>
        <w:spacing w:after="120"/>
        <w:ind w:left="284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Ближайшая железнодорожная станция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Тюкунь</w:t>
      </w:r>
      <w:proofErr w:type="spellEnd"/>
      <w:r w:rsidRPr="00EE3D9F">
        <w:rPr>
          <w:rFonts w:ascii="Times New Roman" w:eastAsia="Times New Roman" w:hAnsi="Times New Roman"/>
          <w:color w:val="FF0000"/>
          <w:kern w:val="0"/>
          <w:sz w:val="28"/>
          <w:szCs w:val="28"/>
          <w:lang w:eastAsia="ru-RU"/>
        </w:rPr>
        <w:t xml:space="preserve"> </w:t>
      </w:r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находится на расстоянии </w:t>
      </w: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14 </w:t>
      </w:r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км от административного центра сельсовета – </w:t>
      </w:r>
      <w:proofErr w:type="spellStart"/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д</w:t>
      </w:r>
      <w:proofErr w:type="gramStart"/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.С</w:t>
      </w:r>
      <w:proofErr w:type="gramEnd"/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таробабичево</w:t>
      </w:r>
      <w:proofErr w:type="spellEnd"/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.</w:t>
      </w:r>
    </w:p>
    <w:p w:rsidR="006E5AE4" w:rsidRPr="00EE3D9F" w:rsidRDefault="006E5AE4" w:rsidP="006E5AE4">
      <w:pPr>
        <w:suppressAutoHyphens w:val="0"/>
        <w:autoSpaceDE w:val="0"/>
        <w:autoSpaceDN w:val="0"/>
        <w:adjustRightInd w:val="0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E3D9F">
        <w:rPr>
          <w:rFonts w:ascii="Times New Roman" w:hAnsi="Times New Roman"/>
          <w:b/>
          <w:sz w:val="28"/>
          <w:szCs w:val="28"/>
          <w:lang w:eastAsia="ru-RU"/>
        </w:rPr>
        <w:lastRenderedPageBreak/>
        <w:t>Воздушный транспорт</w:t>
      </w:r>
    </w:p>
    <w:p w:rsidR="006E5AE4" w:rsidRPr="00EE3D9F" w:rsidRDefault="006E5AE4" w:rsidP="006E5AE4">
      <w:pPr>
        <w:spacing w:after="120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  <w:lang w:eastAsia="ru-RU"/>
        </w:rPr>
        <w:t xml:space="preserve">Для жителей </w:t>
      </w:r>
      <w:proofErr w:type="spellStart"/>
      <w:r w:rsidRPr="00EE3D9F">
        <w:rPr>
          <w:rFonts w:ascii="Times New Roman" w:hAnsi="Times New Roman"/>
          <w:sz w:val="28"/>
          <w:szCs w:val="28"/>
        </w:rPr>
        <w:t>Старобабичевского</w:t>
      </w:r>
      <w:proofErr w:type="spellEnd"/>
      <w:r w:rsidRPr="00EE3D9F">
        <w:rPr>
          <w:rFonts w:ascii="Times New Roman" w:hAnsi="Times New Roman"/>
          <w:sz w:val="28"/>
          <w:szCs w:val="28"/>
          <w:lang w:eastAsia="ru-RU"/>
        </w:rPr>
        <w:t xml:space="preserve"> сельсовета ближайшим аэропортом гражданской авиации является «Международный аэропорт Уфа». </w:t>
      </w:r>
    </w:p>
    <w:p w:rsidR="006E5AE4" w:rsidRPr="00EE3D9F" w:rsidRDefault="006E5AE4" w:rsidP="006E5AE4">
      <w:pPr>
        <w:spacing w:after="120"/>
        <w:rPr>
          <w:rFonts w:ascii="Times New Roman" w:hAnsi="Times New Roman"/>
          <w:b/>
          <w:sz w:val="28"/>
          <w:szCs w:val="28"/>
          <w:highlight w:val="magenta"/>
        </w:rPr>
      </w:pPr>
    </w:p>
    <w:p w:rsidR="006E5AE4" w:rsidRPr="00EE3D9F" w:rsidRDefault="006E5AE4" w:rsidP="006E5AE4">
      <w:pPr>
        <w:spacing w:after="120"/>
        <w:ind w:left="284" w:firstLine="709"/>
        <w:rPr>
          <w:rFonts w:ascii="Times New Roman" w:hAnsi="Times New Roman"/>
          <w:b/>
          <w:sz w:val="28"/>
          <w:szCs w:val="28"/>
        </w:rPr>
      </w:pPr>
      <w:r w:rsidRPr="00EE3D9F">
        <w:rPr>
          <w:rFonts w:ascii="Times New Roman" w:hAnsi="Times New Roman"/>
          <w:b/>
          <w:sz w:val="28"/>
          <w:szCs w:val="28"/>
        </w:rPr>
        <w:t>5.2. Внутренние улицы и дороги.</w:t>
      </w:r>
    </w:p>
    <w:p w:rsidR="006E5AE4" w:rsidRPr="00EE3D9F" w:rsidRDefault="006E5AE4" w:rsidP="006E5AE4">
      <w:pPr>
        <w:widowControl/>
        <w:suppressAutoHyphens w:val="0"/>
        <w:autoSpaceDE w:val="0"/>
        <w:autoSpaceDN w:val="0"/>
        <w:adjustRightInd w:val="0"/>
        <w:ind w:left="284" w:firstLine="709"/>
        <w:contextualSpacing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Улично-дорожная сеть населенных пунктов </w:t>
      </w:r>
      <w:proofErr w:type="spellStart"/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Старобабичевского</w:t>
      </w:r>
      <w:proofErr w:type="spellEnd"/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сельсовета запроектирована в увязке с существующими улицами и дорогами, рельефом, инженерными сетями и обеспечивает связь жилых территорий с общественным центром и производственными территориями, выход на внешние магистрали. </w:t>
      </w:r>
    </w:p>
    <w:p w:rsidR="006E5AE4" w:rsidRPr="00EE3D9F" w:rsidRDefault="006E5AE4" w:rsidP="006E5AE4">
      <w:pPr>
        <w:widowControl/>
        <w:suppressAutoHyphens w:val="0"/>
        <w:autoSpaceDE w:val="0"/>
        <w:autoSpaceDN w:val="0"/>
        <w:adjustRightInd w:val="0"/>
        <w:ind w:left="284" w:firstLine="709"/>
        <w:contextualSpacing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Классификация улично-дорожной сети в границах генплана следующая: </w:t>
      </w:r>
    </w:p>
    <w:p w:rsidR="006E5AE4" w:rsidRPr="00EE3D9F" w:rsidRDefault="006E5AE4" w:rsidP="006E5AE4">
      <w:pPr>
        <w:widowControl/>
        <w:suppressAutoHyphens w:val="0"/>
        <w:autoSpaceDE w:val="0"/>
        <w:autoSpaceDN w:val="0"/>
        <w:adjustRightInd w:val="0"/>
        <w:ind w:left="284" w:firstLine="709"/>
        <w:contextualSpacing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- главная улица связывает между собой жилые, производственные территории с общественным центром, имеет выходы на внешние автомобильные дороги; </w:t>
      </w:r>
    </w:p>
    <w:p w:rsidR="006E5AE4" w:rsidRPr="00EE3D9F" w:rsidRDefault="006E5AE4" w:rsidP="006E5AE4">
      <w:pPr>
        <w:widowControl/>
        <w:suppressAutoHyphens w:val="0"/>
        <w:autoSpaceDE w:val="0"/>
        <w:autoSpaceDN w:val="0"/>
        <w:adjustRightInd w:val="0"/>
        <w:ind w:left="284" w:firstLine="709"/>
        <w:contextualSpacing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- жилые улицы: </w:t>
      </w:r>
    </w:p>
    <w:p w:rsidR="006E5AE4" w:rsidRPr="00EE3D9F" w:rsidRDefault="006E5AE4" w:rsidP="006E5AE4">
      <w:pPr>
        <w:widowControl/>
        <w:suppressAutoHyphens w:val="0"/>
        <w:autoSpaceDE w:val="0"/>
        <w:autoSpaceDN w:val="0"/>
        <w:adjustRightInd w:val="0"/>
        <w:ind w:left="284" w:firstLine="709"/>
        <w:contextualSpacing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- </w:t>
      </w:r>
      <w:proofErr w:type="gramStart"/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основные</w:t>
      </w:r>
      <w:proofErr w:type="gramEnd"/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обеспечивают транспортную и пешеходную связь между жилыми и производственными территориями, выход на главную улицу. Параметры улиц от 25 до 30 м в красных линиях в существующей застройке и проектируемой застройке. Минимальная ширина проезжей части 7 м, рекомендуемая 10,5м. </w:t>
      </w:r>
    </w:p>
    <w:p w:rsidR="006E5AE4" w:rsidRPr="00EE3D9F" w:rsidRDefault="006E5AE4" w:rsidP="006E5AE4">
      <w:pPr>
        <w:widowControl/>
        <w:suppressAutoHyphens w:val="0"/>
        <w:autoSpaceDE w:val="0"/>
        <w:autoSpaceDN w:val="0"/>
        <w:adjustRightInd w:val="0"/>
        <w:ind w:left="284" w:firstLine="709"/>
        <w:contextualSpacing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6E5AE4" w:rsidRPr="00EE3D9F" w:rsidRDefault="006E5AE4" w:rsidP="006E5AE4">
      <w:pPr>
        <w:widowControl/>
        <w:suppressAutoHyphens w:val="0"/>
        <w:autoSpaceDE w:val="0"/>
        <w:autoSpaceDN w:val="0"/>
        <w:adjustRightInd w:val="0"/>
        <w:ind w:left="284" w:firstLine="709"/>
        <w:contextualSpacing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- второстепенные улицы обеспечивают связь между основными улицами. Параметры второстепенных жилых улиц существующих и проектируемых в красных линиях от 10 до 20 м. Ширина проезжей части 6-7 м. </w:t>
      </w:r>
    </w:p>
    <w:p w:rsidR="006E5AE4" w:rsidRPr="00EE3D9F" w:rsidRDefault="006E5AE4" w:rsidP="006E5AE4">
      <w:pPr>
        <w:widowControl/>
        <w:suppressAutoHyphens w:val="0"/>
        <w:autoSpaceDE w:val="0"/>
        <w:autoSpaceDN w:val="0"/>
        <w:adjustRightInd w:val="0"/>
        <w:ind w:left="284" w:firstLine="709"/>
        <w:contextualSpacing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Проектом предусматривается благоустройство всех улиц с устройством проезжей части, тротуаров, освещения, озеленения. Покрытие рекомендуется асфальтобетонное на щебеночном основании.</w:t>
      </w:r>
    </w:p>
    <w:p w:rsidR="006E5AE4" w:rsidRPr="00EE3D9F" w:rsidRDefault="006E5AE4" w:rsidP="006E5AE4">
      <w:pPr>
        <w:widowControl/>
        <w:suppressAutoHyphens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6E5AE4" w:rsidRPr="00EE3D9F" w:rsidRDefault="006E5AE4" w:rsidP="006E5AE4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Показатели уличной сети в границах </w:t>
      </w:r>
      <w:proofErr w:type="spellStart"/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д</w:t>
      </w:r>
      <w:proofErr w:type="gramStart"/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.С</w:t>
      </w:r>
      <w:proofErr w:type="gramEnd"/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таробабичево</w:t>
      </w:r>
      <w:proofErr w:type="spellEnd"/>
    </w:p>
    <w:tbl>
      <w:tblPr>
        <w:tblW w:w="0" w:type="auto"/>
        <w:jc w:val="center"/>
        <w:tblInd w:w="-5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969"/>
        <w:gridCol w:w="1701"/>
        <w:gridCol w:w="2285"/>
      </w:tblGrid>
      <w:tr w:rsidR="006E5AE4" w:rsidRPr="00EE3D9F" w:rsidTr="006E5AE4">
        <w:trPr>
          <w:trHeight w:val="680"/>
          <w:jc w:val="center"/>
        </w:trPr>
        <w:tc>
          <w:tcPr>
            <w:tcW w:w="1134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9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285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Кол-во</w:t>
            </w:r>
          </w:p>
        </w:tc>
      </w:tr>
      <w:tr w:rsidR="006E5AE4" w:rsidRPr="00EE3D9F" w:rsidTr="006E5AE4">
        <w:trPr>
          <w:trHeight w:val="340"/>
          <w:jc w:val="center"/>
        </w:trPr>
        <w:tc>
          <w:tcPr>
            <w:tcW w:w="1134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Протяженность магистральных улиц и дорог </w:t>
            </w:r>
          </w:p>
        </w:tc>
        <w:tc>
          <w:tcPr>
            <w:tcW w:w="170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2285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6,16</w:t>
            </w:r>
          </w:p>
        </w:tc>
      </w:tr>
      <w:tr w:rsidR="006E5AE4" w:rsidRPr="00EE3D9F" w:rsidTr="006E5AE4">
        <w:trPr>
          <w:trHeight w:val="340"/>
          <w:jc w:val="center"/>
        </w:trPr>
        <w:tc>
          <w:tcPr>
            <w:tcW w:w="1134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Площадь территории </w:t>
            </w:r>
            <w:proofErr w:type="spellStart"/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н.п</w:t>
            </w:r>
            <w:proofErr w:type="spellEnd"/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2285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139,31</w:t>
            </w:r>
          </w:p>
        </w:tc>
      </w:tr>
      <w:tr w:rsidR="006E5AE4" w:rsidRPr="00EE3D9F" w:rsidTr="006E5AE4">
        <w:trPr>
          <w:trHeight w:val="340"/>
          <w:jc w:val="center"/>
        </w:trPr>
        <w:tc>
          <w:tcPr>
            <w:tcW w:w="1134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Площадь улиц и дорог </w:t>
            </w:r>
          </w:p>
        </w:tc>
        <w:tc>
          <w:tcPr>
            <w:tcW w:w="170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2285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24,44</w:t>
            </w:r>
          </w:p>
        </w:tc>
      </w:tr>
      <w:tr w:rsidR="006E5AE4" w:rsidRPr="00EE3D9F" w:rsidTr="006E5AE4">
        <w:trPr>
          <w:trHeight w:val="340"/>
          <w:jc w:val="center"/>
        </w:trPr>
        <w:tc>
          <w:tcPr>
            <w:tcW w:w="1134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Плотность магистральной сети </w:t>
            </w:r>
          </w:p>
        </w:tc>
        <w:tc>
          <w:tcPr>
            <w:tcW w:w="170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км</w:t>
            </w:r>
            <w:proofErr w:type="gramEnd"/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/ га</w:t>
            </w:r>
          </w:p>
        </w:tc>
        <w:tc>
          <w:tcPr>
            <w:tcW w:w="2285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highlight w:val="green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0,04</w:t>
            </w:r>
          </w:p>
        </w:tc>
      </w:tr>
      <w:tr w:rsidR="006E5AE4" w:rsidRPr="00EE3D9F" w:rsidTr="006E5AE4">
        <w:trPr>
          <w:trHeight w:val="340"/>
          <w:jc w:val="center"/>
        </w:trPr>
        <w:tc>
          <w:tcPr>
            <w:tcW w:w="1134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Площадь улиц и дорог </w:t>
            </w:r>
            <w:proofErr w:type="gramStart"/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в</w:t>
            </w:r>
            <w:proofErr w:type="gramEnd"/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% от территории </w:t>
            </w:r>
          </w:p>
        </w:tc>
        <w:tc>
          <w:tcPr>
            <w:tcW w:w="170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85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highlight w:val="green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18</w:t>
            </w:r>
          </w:p>
        </w:tc>
      </w:tr>
    </w:tbl>
    <w:p w:rsidR="006E5AE4" w:rsidRPr="00EE3D9F" w:rsidRDefault="006E5AE4" w:rsidP="006E5AE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6E5AE4" w:rsidRPr="00EE3D9F" w:rsidRDefault="006E5AE4" w:rsidP="006E5AE4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Показатели уличной сети в границах д. </w:t>
      </w:r>
      <w:proofErr w:type="spellStart"/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Абдуллино</w:t>
      </w:r>
      <w:proofErr w:type="spellEnd"/>
    </w:p>
    <w:tbl>
      <w:tblPr>
        <w:tblW w:w="0" w:type="auto"/>
        <w:jc w:val="center"/>
        <w:tblInd w:w="-5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969"/>
        <w:gridCol w:w="1701"/>
        <w:gridCol w:w="2002"/>
      </w:tblGrid>
      <w:tr w:rsidR="006E5AE4" w:rsidRPr="00EE3D9F" w:rsidTr="006E5AE4">
        <w:trPr>
          <w:trHeight w:val="680"/>
          <w:jc w:val="center"/>
        </w:trPr>
        <w:tc>
          <w:tcPr>
            <w:tcW w:w="1134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3969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002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Кол-во</w:t>
            </w:r>
          </w:p>
        </w:tc>
      </w:tr>
      <w:tr w:rsidR="006E5AE4" w:rsidRPr="00EE3D9F" w:rsidTr="006E5AE4">
        <w:trPr>
          <w:trHeight w:val="340"/>
          <w:jc w:val="center"/>
        </w:trPr>
        <w:tc>
          <w:tcPr>
            <w:tcW w:w="1134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Протяженность магистральных улиц и дорог </w:t>
            </w:r>
          </w:p>
        </w:tc>
        <w:tc>
          <w:tcPr>
            <w:tcW w:w="170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2002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highlight w:val="green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2,35</w:t>
            </w:r>
          </w:p>
        </w:tc>
      </w:tr>
      <w:tr w:rsidR="006E5AE4" w:rsidRPr="00EE3D9F" w:rsidTr="006E5AE4">
        <w:trPr>
          <w:trHeight w:val="340"/>
          <w:jc w:val="center"/>
        </w:trPr>
        <w:tc>
          <w:tcPr>
            <w:tcW w:w="1134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Площадь территории </w:t>
            </w:r>
            <w:proofErr w:type="spellStart"/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н.п</w:t>
            </w:r>
            <w:proofErr w:type="spellEnd"/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2002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highlight w:val="green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37,2</w:t>
            </w:r>
          </w:p>
        </w:tc>
      </w:tr>
      <w:tr w:rsidR="006E5AE4" w:rsidRPr="00EE3D9F" w:rsidTr="006E5AE4">
        <w:trPr>
          <w:trHeight w:val="340"/>
          <w:jc w:val="center"/>
        </w:trPr>
        <w:tc>
          <w:tcPr>
            <w:tcW w:w="1134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Площадь улиц и дорог </w:t>
            </w:r>
          </w:p>
        </w:tc>
        <w:tc>
          <w:tcPr>
            <w:tcW w:w="170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2002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highlight w:val="green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9,35</w:t>
            </w:r>
          </w:p>
        </w:tc>
      </w:tr>
      <w:tr w:rsidR="006E5AE4" w:rsidRPr="00EE3D9F" w:rsidTr="006E5AE4">
        <w:trPr>
          <w:trHeight w:val="340"/>
          <w:jc w:val="center"/>
        </w:trPr>
        <w:tc>
          <w:tcPr>
            <w:tcW w:w="1134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Плотность магистральной сети </w:t>
            </w:r>
          </w:p>
        </w:tc>
        <w:tc>
          <w:tcPr>
            <w:tcW w:w="170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км</w:t>
            </w:r>
            <w:proofErr w:type="gramEnd"/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/ га</w:t>
            </w:r>
          </w:p>
        </w:tc>
        <w:tc>
          <w:tcPr>
            <w:tcW w:w="2002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0,06</w:t>
            </w:r>
          </w:p>
        </w:tc>
      </w:tr>
      <w:tr w:rsidR="006E5AE4" w:rsidRPr="00EE3D9F" w:rsidTr="006E5AE4">
        <w:trPr>
          <w:trHeight w:val="340"/>
          <w:jc w:val="center"/>
        </w:trPr>
        <w:tc>
          <w:tcPr>
            <w:tcW w:w="1134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Площадь улиц и дорог </w:t>
            </w:r>
            <w:proofErr w:type="gramStart"/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в</w:t>
            </w:r>
            <w:proofErr w:type="gramEnd"/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% от территории </w:t>
            </w:r>
          </w:p>
        </w:tc>
        <w:tc>
          <w:tcPr>
            <w:tcW w:w="170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02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25</w:t>
            </w:r>
          </w:p>
        </w:tc>
      </w:tr>
    </w:tbl>
    <w:p w:rsidR="006E5AE4" w:rsidRPr="00EE3D9F" w:rsidRDefault="006E5AE4" w:rsidP="006E5AE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6E5AE4" w:rsidRPr="00EE3D9F" w:rsidRDefault="006E5AE4" w:rsidP="006E5AE4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Показатели уличной сети в границах д. </w:t>
      </w:r>
      <w:proofErr w:type="spellStart"/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Карламанбаш</w:t>
      </w:r>
      <w:proofErr w:type="spellEnd"/>
    </w:p>
    <w:tbl>
      <w:tblPr>
        <w:tblW w:w="0" w:type="auto"/>
        <w:jc w:val="center"/>
        <w:tblInd w:w="-3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969"/>
        <w:gridCol w:w="1701"/>
        <w:gridCol w:w="1931"/>
      </w:tblGrid>
      <w:tr w:rsidR="006E5AE4" w:rsidRPr="00EE3D9F" w:rsidTr="006E5AE4">
        <w:trPr>
          <w:trHeight w:val="680"/>
          <w:jc w:val="center"/>
        </w:trPr>
        <w:tc>
          <w:tcPr>
            <w:tcW w:w="992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9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93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Кол-во</w:t>
            </w:r>
          </w:p>
        </w:tc>
      </w:tr>
      <w:tr w:rsidR="006E5AE4" w:rsidRPr="00EE3D9F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Протяженность магистральных улиц и дорог </w:t>
            </w:r>
          </w:p>
        </w:tc>
        <w:tc>
          <w:tcPr>
            <w:tcW w:w="170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93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highlight w:val="green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1,7</w:t>
            </w:r>
          </w:p>
        </w:tc>
      </w:tr>
      <w:tr w:rsidR="006E5AE4" w:rsidRPr="00EE3D9F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Площадь территории </w:t>
            </w:r>
            <w:proofErr w:type="spellStart"/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н.п</w:t>
            </w:r>
            <w:proofErr w:type="spellEnd"/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93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highlight w:val="green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45,4</w:t>
            </w:r>
          </w:p>
        </w:tc>
      </w:tr>
      <w:tr w:rsidR="006E5AE4" w:rsidRPr="00EE3D9F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Площадь улиц и дорог </w:t>
            </w:r>
          </w:p>
        </w:tc>
        <w:tc>
          <w:tcPr>
            <w:tcW w:w="170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93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highlight w:val="green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7,82</w:t>
            </w:r>
          </w:p>
        </w:tc>
      </w:tr>
      <w:tr w:rsidR="006E5AE4" w:rsidRPr="00EE3D9F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Плотность магистральной сети </w:t>
            </w:r>
          </w:p>
        </w:tc>
        <w:tc>
          <w:tcPr>
            <w:tcW w:w="170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км</w:t>
            </w:r>
            <w:proofErr w:type="gramEnd"/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/ га</w:t>
            </w:r>
          </w:p>
        </w:tc>
        <w:tc>
          <w:tcPr>
            <w:tcW w:w="193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highlight w:val="green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0,04</w:t>
            </w:r>
          </w:p>
        </w:tc>
      </w:tr>
      <w:tr w:rsidR="006E5AE4" w:rsidRPr="00EE3D9F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Площадь улиц и дорог </w:t>
            </w:r>
            <w:proofErr w:type="gramStart"/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в</w:t>
            </w:r>
            <w:proofErr w:type="gramEnd"/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% от территории </w:t>
            </w:r>
          </w:p>
        </w:tc>
        <w:tc>
          <w:tcPr>
            <w:tcW w:w="170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3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highlight w:val="green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17</w:t>
            </w:r>
          </w:p>
        </w:tc>
      </w:tr>
    </w:tbl>
    <w:p w:rsidR="006E5AE4" w:rsidRPr="00EE3D9F" w:rsidRDefault="006E5AE4" w:rsidP="006E5AE4">
      <w:pPr>
        <w:widowControl/>
        <w:suppressAutoHyphens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E5AE4" w:rsidRPr="00EE3D9F" w:rsidRDefault="006E5AE4" w:rsidP="006E5AE4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6E5AE4" w:rsidRPr="00EE3D9F" w:rsidRDefault="006E5AE4" w:rsidP="006E5AE4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Показатели уличной сети в границах д. </w:t>
      </w:r>
      <w:proofErr w:type="gramStart"/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Новый</w:t>
      </w:r>
      <w:proofErr w:type="gramEnd"/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Бишаул</w:t>
      </w:r>
      <w:proofErr w:type="spellEnd"/>
    </w:p>
    <w:tbl>
      <w:tblPr>
        <w:tblW w:w="0" w:type="auto"/>
        <w:jc w:val="center"/>
        <w:tblInd w:w="-3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969"/>
        <w:gridCol w:w="1701"/>
        <w:gridCol w:w="1931"/>
      </w:tblGrid>
      <w:tr w:rsidR="006E5AE4" w:rsidRPr="00EE3D9F" w:rsidTr="006E5AE4">
        <w:trPr>
          <w:trHeight w:val="680"/>
          <w:jc w:val="center"/>
        </w:trPr>
        <w:tc>
          <w:tcPr>
            <w:tcW w:w="992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9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93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Кол-во</w:t>
            </w:r>
          </w:p>
        </w:tc>
      </w:tr>
      <w:tr w:rsidR="006E5AE4" w:rsidRPr="00EE3D9F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Протяженность магистральных улиц и дорог </w:t>
            </w:r>
          </w:p>
        </w:tc>
        <w:tc>
          <w:tcPr>
            <w:tcW w:w="170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93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highlight w:val="green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1,3</w:t>
            </w:r>
          </w:p>
        </w:tc>
      </w:tr>
      <w:tr w:rsidR="006E5AE4" w:rsidRPr="00EE3D9F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Площадь территории </w:t>
            </w:r>
            <w:proofErr w:type="spellStart"/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н.п</w:t>
            </w:r>
            <w:proofErr w:type="spellEnd"/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93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highlight w:val="green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18,47</w:t>
            </w:r>
          </w:p>
        </w:tc>
      </w:tr>
      <w:tr w:rsidR="006E5AE4" w:rsidRPr="00EE3D9F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Площадь улиц и дорог </w:t>
            </w:r>
          </w:p>
        </w:tc>
        <w:tc>
          <w:tcPr>
            <w:tcW w:w="170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93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highlight w:val="green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5,7</w:t>
            </w:r>
          </w:p>
        </w:tc>
      </w:tr>
      <w:tr w:rsidR="006E5AE4" w:rsidRPr="00EE3D9F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Плотность магистральной сети </w:t>
            </w:r>
          </w:p>
        </w:tc>
        <w:tc>
          <w:tcPr>
            <w:tcW w:w="170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км</w:t>
            </w:r>
            <w:proofErr w:type="gramEnd"/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/ га</w:t>
            </w:r>
          </w:p>
        </w:tc>
        <w:tc>
          <w:tcPr>
            <w:tcW w:w="193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highlight w:val="green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0,07</w:t>
            </w:r>
          </w:p>
        </w:tc>
      </w:tr>
      <w:tr w:rsidR="006E5AE4" w:rsidRPr="00EE3D9F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Площадь улиц и дорог </w:t>
            </w:r>
            <w:proofErr w:type="gramStart"/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в</w:t>
            </w:r>
            <w:proofErr w:type="gramEnd"/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% от территории </w:t>
            </w:r>
          </w:p>
        </w:tc>
        <w:tc>
          <w:tcPr>
            <w:tcW w:w="170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3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highlight w:val="green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31</w:t>
            </w:r>
          </w:p>
        </w:tc>
      </w:tr>
    </w:tbl>
    <w:p w:rsidR="006E5AE4" w:rsidRPr="00EE3D9F" w:rsidRDefault="006E5AE4" w:rsidP="006E5AE4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6E5AE4" w:rsidRPr="00EE3D9F" w:rsidRDefault="006E5AE4" w:rsidP="006E5AE4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Показатели уличной сети в границах д. </w:t>
      </w:r>
      <w:proofErr w:type="spellStart"/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Новобабичево</w:t>
      </w:r>
      <w:proofErr w:type="spellEnd"/>
    </w:p>
    <w:tbl>
      <w:tblPr>
        <w:tblW w:w="0" w:type="auto"/>
        <w:jc w:val="center"/>
        <w:tblInd w:w="-3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969"/>
        <w:gridCol w:w="1701"/>
        <w:gridCol w:w="1931"/>
      </w:tblGrid>
      <w:tr w:rsidR="006E5AE4" w:rsidRPr="00EE3D9F" w:rsidTr="006E5AE4">
        <w:trPr>
          <w:trHeight w:val="680"/>
          <w:jc w:val="center"/>
        </w:trPr>
        <w:tc>
          <w:tcPr>
            <w:tcW w:w="992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9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93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Кол-во</w:t>
            </w:r>
          </w:p>
        </w:tc>
      </w:tr>
      <w:tr w:rsidR="006E5AE4" w:rsidRPr="00EE3D9F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Протяженность магистральных улиц и дорог </w:t>
            </w:r>
          </w:p>
        </w:tc>
        <w:tc>
          <w:tcPr>
            <w:tcW w:w="170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93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highlight w:val="green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1,59</w:t>
            </w:r>
          </w:p>
        </w:tc>
      </w:tr>
      <w:tr w:rsidR="006E5AE4" w:rsidRPr="00EE3D9F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Площадь территории </w:t>
            </w:r>
            <w:proofErr w:type="spellStart"/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н.п</w:t>
            </w:r>
            <w:proofErr w:type="spellEnd"/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93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highlight w:val="green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36,58</w:t>
            </w:r>
          </w:p>
        </w:tc>
      </w:tr>
      <w:tr w:rsidR="006E5AE4" w:rsidRPr="00EE3D9F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Площадь улиц и дорог </w:t>
            </w:r>
          </w:p>
        </w:tc>
        <w:tc>
          <w:tcPr>
            <w:tcW w:w="170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93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highlight w:val="green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5,33</w:t>
            </w:r>
          </w:p>
        </w:tc>
      </w:tr>
      <w:tr w:rsidR="006E5AE4" w:rsidRPr="00EE3D9F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969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Плотность магистральной сети </w:t>
            </w:r>
          </w:p>
        </w:tc>
        <w:tc>
          <w:tcPr>
            <w:tcW w:w="170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км</w:t>
            </w:r>
            <w:proofErr w:type="gramEnd"/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/ га</w:t>
            </w:r>
          </w:p>
        </w:tc>
        <w:tc>
          <w:tcPr>
            <w:tcW w:w="193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highlight w:val="green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0,04</w:t>
            </w:r>
          </w:p>
        </w:tc>
      </w:tr>
      <w:tr w:rsidR="006E5AE4" w:rsidRPr="00EE3D9F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Площадь улиц и дорог </w:t>
            </w:r>
            <w:proofErr w:type="gramStart"/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в</w:t>
            </w:r>
            <w:proofErr w:type="gramEnd"/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% от территории </w:t>
            </w:r>
          </w:p>
        </w:tc>
        <w:tc>
          <w:tcPr>
            <w:tcW w:w="170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3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highlight w:val="green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15</w:t>
            </w:r>
          </w:p>
        </w:tc>
      </w:tr>
    </w:tbl>
    <w:p w:rsidR="006E5AE4" w:rsidRPr="00EE3D9F" w:rsidRDefault="006E5AE4" w:rsidP="006E5AE4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6E5AE4" w:rsidRPr="00EE3D9F" w:rsidRDefault="006E5AE4" w:rsidP="006E5AE4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Показатели уличной сети в границах д. </w:t>
      </w:r>
      <w:proofErr w:type="spellStart"/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Адвокатовка</w:t>
      </w:r>
      <w:proofErr w:type="spellEnd"/>
    </w:p>
    <w:tbl>
      <w:tblPr>
        <w:tblW w:w="0" w:type="auto"/>
        <w:jc w:val="center"/>
        <w:tblInd w:w="-3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969"/>
        <w:gridCol w:w="1701"/>
        <w:gridCol w:w="1931"/>
      </w:tblGrid>
      <w:tr w:rsidR="006E5AE4" w:rsidRPr="00EE3D9F" w:rsidTr="006E5AE4">
        <w:trPr>
          <w:trHeight w:val="680"/>
          <w:jc w:val="center"/>
        </w:trPr>
        <w:tc>
          <w:tcPr>
            <w:tcW w:w="992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9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93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Кол-во</w:t>
            </w:r>
          </w:p>
        </w:tc>
      </w:tr>
      <w:tr w:rsidR="006E5AE4" w:rsidRPr="00EE3D9F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Протяженность магистральных улиц и дорог </w:t>
            </w:r>
          </w:p>
        </w:tc>
        <w:tc>
          <w:tcPr>
            <w:tcW w:w="170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93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highlight w:val="green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0,76</w:t>
            </w:r>
          </w:p>
        </w:tc>
      </w:tr>
      <w:tr w:rsidR="006E5AE4" w:rsidRPr="00EE3D9F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Площадь территории </w:t>
            </w:r>
            <w:proofErr w:type="spellStart"/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н.п</w:t>
            </w:r>
            <w:proofErr w:type="spellEnd"/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93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highlight w:val="green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8,81</w:t>
            </w:r>
          </w:p>
        </w:tc>
      </w:tr>
      <w:tr w:rsidR="006E5AE4" w:rsidRPr="00EE3D9F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Площадь улиц и дорог </w:t>
            </w:r>
          </w:p>
        </w:tc>
        <w:tc>
          <w:tcPr>
            <w:tcW w:w="170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93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highlight w:val="green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1,44</w:t>
            </w:r>
          </w:p>
        </w:tc>
      </w:tr>
      <w:tr w:rsidR="006E5AE4" w:rsidRPr="00EE3D9F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Плотность магистральной сети </w:t>
            </w:r>
          </w:p>
        </w:tc>
        <w:tc>
          <w:tcPr>
            <w:tcW w:w="170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км</w:t>
            </w:r>
            <w:proofErr w:type="gramEnd"/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/ га</w:t>
            </w:r>
          </w:p>
        </w:tc>
        <w:tc>
          <w:tcPr>
            <w:tcW w:w="193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highlight w:val="green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0,09</w:t>
            </w:r>
          </w:p>
        </w:tc>
      </w:tr>
      <w:tr w:rsidR="006E5AE4" w:rsidRPr="00EE3D9F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Площадь улиц и дорог </w:t>
            </w:r>
            <w:proofErr w:type="gramStart"/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в</w:t>
            </w:r>
            <w:proofErr w:type="gramEnd"/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% от территории </w:t>
            </w:r>
          </w:p>
        </w:tc>
        <w:tc>
          <w:tcPr>
            <w:tcW w:w="170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3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highlight w:val="green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16</w:t>
            </w:r>
          </w:p>
        </w:tc>
      </w:tr>
    </w:tbl>
    <w:p w:rsidR="006E5AE4" w:rsidRPr="00EE3D9F" w:rsidRDefault="006E5AE4" w:rsidP="006E5AE4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6E5AE4" w:rsidRPr="00EE3D9F" w:rsidRDefault="006E5AE4" w:rsidP="006E5AE4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Показатели уличной сети в границах д. </w:t>
      </w:r>
      <w:proofErr w:type="spellStart"/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Липовка</w:t>
      </w:r>
      <w:proofErr w:type="spellEnd"/>
    </w:p>
    <w:tbl>
      <w:tblPr>
        <w:tblW w:w="0" w:type="auto"/>
        <w:jc w:val="center"/>
        <w:tblInd w:w="-3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969"/>
        <w:gridCol w:w="1701"/>
        <w:gridCol w:w="1931"/>
      </w:tblGrid>
      <w:tr w:rsidR="006E5AE4" w:rsidRPr="00EE3D9F" w:rsidTr="006E5AE4">
        <w:trPr>
          <w:trHeight w:val="680"/>
          <w:jc w:val="center"/>
        </w:trPr>
        <w:tc>
          <w:tcPr>
            <w:tcW w:w="992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9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93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Кол-во</w:t>
            </w:r>
          </w:p>
        </w:tc>
      </w:tr>
      <w:tr w:rsidR="006E5AE4" w:rsidRPr="00EE3D9F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Протяженность магистральных улиц и дорог </w:t>
            </w:r>
          </w:p>
        </w:tc>
        <w:tc>
          <w:tcPr>
            <w:tcW w:w="170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93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highlight w:val="green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0,18</w:t>
            </w:r>
          </w:p>
        </w:tc>
      </w:tr>
      <w:tr w:rsidR="006E5AE4" w:rsidRPr="00EE3D9F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Площадь территории </w:t>
            </w:r>
            <w:proofErr w:type="spellStart"/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н.п</w:t>
            </w:r>
            <w:proofErr w:type="spellEnd"/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93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highlight w:val="green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2,23</w:t>
            </w:r>
          </w:p>
        </w:tc>
      </w:tr>
      <w:tr w:rsidR="006E5AE4" w:rsidRPr="00EE3D9F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Площадь улиц и дорог </w:t>
            </w:r>
          </w:p>
        </w:tc>
        <w:tc>
          <w:tcPr>
            <w:tcW w:w="170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93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highlight w:val="green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0,67</w:t>
            </w:r>
          </w:p>
        </w:tc>
      </w:tr>
      <w:tr w:rsidR="006E5AE4" w:rsidRPr="00EE3D9F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Плотность магистральной сети </w:t>
            </w:r>
          </w:p>
        </w:tc>
        <w:tc>
          <w:tcPr>
            <w:tcW w:w="170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км</w:t>
            </w:r>
            <w:proofErr w:type="gramEnd"/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/ га</w:t>
            </w:r>
          </w:p>
        </w:tc>
        <w:tc>
          <w:tcPr>
            <w:tcW w:w="193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highlight w:val="green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0,08</w:t>
            </w:r>
          </w:p>
        </w:tc>
      </w:tr>
      <w:tr w:rsidR="006E5AE4" w:rsidRPr="00EE3D9F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Площадь улиц и дорог </w:t>
            </w:r>
            <w:proofErr w:type="gramStart"/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в</w:t>
            </w:r>
            <w:proofErr w:type="gramEnd"/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% от территории </w:t>
            </w:r>
          </w:p>
        </w:tc>
        <w:tc>
          <w:tcPr>
            <w:tcW w:w="170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3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highlight w:val="green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30</w:t>
            </w:r>
          </w:p>
        </w:tc>
      </w:tr>
    </w:tbl>
    <w:p w:rsidR="006E5AE4" w:rsidRPr="00EE3D9F" w:rsidRDefault="006E5AE4" w:rsidP="006E5AE4">
      <w:pPr>
        <w:spacing w:after="120"/>
        <w:ind w:left="284" w:firstLine="709"/>
        <w:rPr>
          <w:rFonts w:ascii="Times New Roman" w:hAnsi="Times New Roman"/>
          <w:b/>
          <w:sz w:val="28"/>
          <w:szCs w:val="28"/>
        </w:rPr>
      </w:pPr>
    </w:p>
    <w:p w:rsidR="006E5AE4" w:rsidRPr="00EE3D9F" w:rsidRDefault="006E5AE4" w:rsidP="006E5AE4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6E5AE4" w:rsidRPr="00EE3D9F" w:rsidRDefault="006E5AE4" w:rsidP="006E5AE4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Показатели уличной сети в границах д. </w:t>
      </w:r>
      <w:proofErr w:type="gramStart"/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Новый</w:t>
      </w:r>
      <w:proofErr w:type="gramEnd"/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Куганак</w:t>
      </w:r>
      <w:proofErr w:type="spellEnd"/>
    </w:p>
    <w:tbl>
      <w:tblPr>
        <w:tblW w:w="0" w:type="auto"/>
        <w:jc w:val="center"/>
        <w:tblInd w:w="-3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969"/>
        <w:gridCol w:w="1701"/>
        <w:gridCol w:w="1931"/>
      </w:tblGrid>
      <w:tr w:rsidR="006E5AE4" w:rsidRPr="00EE3D9F" w:rsidTr="006E5AE4">
        <w:trPr>
          <w:trHeight w:val="680"/>
          <w:jc w:val="center"/>
        </w:trPr>
        <w:tc>
          <w:tcPr>
            <w:tcW w:w="992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9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93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Кол-во</w:t>
            </w:r>
          </w:p>
        </w:tc>
      </w:tr>
      <w:tr w:rsidR="006E5AE4" w:rsidRPr="00EE3D9F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Протяженность магистральных улиц и дорог </w:t>
            </w:r>
          </w:p>
        </w:tc>
        <w:tc>
          <w:tcPr>
            <w:tcW w:w="170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93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highlight w:val="green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2,29</w:t>
            </w:r>
          </w:p>
        </w:tc>
      </w:tr>
      <w:tr w:rsidR="006E5AE4" w:rsidRPr="00EE3D9F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Площадь территории </w:t>
            </w:r>
            <w:proofErr w:type="spellStart"/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н.п</w:t>
            </w:r>
            <w:proofErr w:type="spellEnd"/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93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highlight w:val="green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46,02 </w:t>
            </w:r>
          </w:p>
        </w:tc>
      </w:tr>
      <w:tr w:rsidR="006E5AE4" w:rsidRPr="00EE3D9F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Площадь улиц и дорог </w:t>
            </w:r>
          </w:p>
        </w:tc>
        <w:tc>
          <w:tcPr>
            <w:tcW w:w="170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93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highlight w:val="green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15,41</w:t>
            </w:r>
          </w:p>
        </w:tc>
      </w:tr>
      <w:tr w:rsidR="006E5AE4" w:rsidRPr="00EE3D9F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Плотность магистральной сети </w:t>
            </w:r>
          </w:p>
        </w:tc>
        <w:tc>
          <w:tcPr>
            <w:tcW w:w="170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км</w:t>
            </w:r>
            <w:proofErr w:type="gramEnd"/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/ га</w:t>
            </w:r>
          </w:p>
        </w:tc>
        <w:tc>
          <w:tcPr>
            <w:tcW w:w="193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highlight w:val="green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0,05</w:t>
            </w:r>
          </w:p>
        </w:tc>
      </w:tr>
      <w:tr w:rsidR="006E5AE4" w:rsidRPr="00EE3D9F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Площадь улиц и дорог </w:t>
            </w:r>
            <w:proofErr w:type="gramStart"/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в</w:t>
            </w:r>
            <w:proofErr w:type="gramEnd"/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% от территории </w:t>
            </w:r>
          </w:p>
        </w:tc>
        <w:tc>
          <w:tcPr>
            <w:tcW w:w="170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3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highlight w:val="green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34</w:t>
            </w:r>
          </w:p>
        </w:tc>
      </w:tr>
    </w:tbl>
    <w:p w:rsidR="006E5AE4" w:rsidRPr="00EE3D9F" w:rsidRDefault="006E5AE4" w:rsidP="006E5AE4">
      <w:pPr>
        <w:spacing w:after="120"/>
        <w:ind w:left="284" w:firstLine="709"/>
        <w:rPr>
          <w:rFonts w:ascii="Times New Roman" w:hAnsi="Times New Roman"/>
          <w:b/>
          <w:sz w:val="28"/>
          <w:szCs w:val="28"/>
        </w:rPr>
      </w:pPr>
    </w:p>
    <w:p w:rsidR="006E5AE4" w:rsidRPr="00EE3D9F" w:rsidRDefault="006E5AE4" w:rsidP="006E5AE4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Показатели уличной сети в границах д. </w:t>
      </w:r>
      <w:proofErr w:type="spellStart"/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Смоленка</w:t>
      </w:r>
      <w:proofErr w:type="spellEnd"/>
    </w:p>
    <w:tbl>
      <w:tblPr>
        <w:tblW w:w="0" w:type="auto"/>
        <w:jc w:val="center"/>
        <w:tblInd w:w="-3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969"/>
        <w:gridCol w:w="1701"/>
        <w:gridCol w:w="1931"/>
      </w:tblGrid>
      <w:tr w:rsidR="006E5AE4" w:rsidRPr="00EE3D9F" w:rsidTr="006E5AE4">
        <w:trPr>
          <w:trHeight w:val="680"/>
          <w:jc w:val="center"/>
        </w:trPr>
        <w:tc>
          <w:tcPr>
            <w:tcW w:w="992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3969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93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Кол-во</w:t>
            </w:r>
          </w:p>
        </w:tc>
      </w:tr>
      <w:tr w:rsidR="006E5AE4" w:rsidRPr="00EE3D9F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Протяженность магистральных улиц и дорог </w:t>
            </w:r>
          </w:p>
        </w:tc>
        <w:tc>
          <w:tcPr>
            <w:tcW w:w="170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93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highlight w:val="green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0,44</w:t>
            </w:r>
          </w:p>
        </w:tc>
      </w:tr>
    </w:tbl>
    <w:p w:rsidR="006E5AE4" w:rsidRPr="00EE3D9F" w:rsidRDefault="006E5AE4" w:rsidP="006E5AE4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6E5AE4" w:rsidRPr="00EE3D9F" w:rsidRDefault="006E5AE4" w:rsidP="006E5AE4">
      <w:pPr>
        <w:tabs>
          <w:tab w:val="left" w:pos="1470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3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969"/>
        <w:gridCol w:w="1701"/>
        <w:gridCol w:w="1931"/>
      </w:tblGrid>
      <w:tr w:rsidR="006E5AE4" w:rsidRPr="00EE3D9F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Площадь территории </w:t>
            </w:r>
            <w:proofErr w:type="spellStart"/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н.п</w:t>
            </w:r>
            <w:proofErr w:type="spellEnd"/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93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highlight w:val="green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5,92</w:t>
            </w:r>
          </w:p>
        </w:tc>
      </w:tr>
      <w:tr w:rsidR="006E5AE4" w:rsidRPr="00EE3D9F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Площадь улиц и дорог </w:t>
            </w:r>
          </w:p>
        </w:tc>
        <w:tc>
          <w:tcPr>
            <w:tcW w:w="170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93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highlight w:val="green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1,83</w:t>
            </w:r>
          </w:p>
        </w:tc>
      </w:tr>
      <w:tr w:rsidR="006E5AE4" w:rsidRPr="00EE3D9F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Плотность магистральной сети </w:t>
            </w:r>
          </w:p>
        </w:tc>
        <w:tc>
          <w:tcPr>
            <w:tcW w:w="170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км</w:t>
            </w:r>
            <w:proofErr w:type="gramEnd"/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/ га</w:t>
            </w:r>
          </w:p>
        </w:tc>
        <w:tc>
          <w:tcPr>
            <w:tcW w:w="193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highlight w:val="green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0,07</w:t>
            </w:r>
          </w:p>
        </w:tc>
      </w:tr>
      <w:tr w:rsidR="006E5AE4" w:rsidRPr="00EE3D9F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Площадь улиц и дорог </w:t>
            </w:r>
            <w:proofErr w:type="gramStart"/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в</w:t>
            </w:r>
            <w:proofErr w:type="gramEnd"/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% от территории </w:t>
            </w:r>
          </w:p>
        </w:tc>
        <w:tc>
          <w:tcPr>
            <w:tcW w:w="170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31" w:type="dxa"/>
            <w:vAlign w:val="center"/>
          </w:tcPr>
          <w:p w:rsidR="006E5AE4" w:rsidRPr="00EE3D9F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highlight w:val="green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31</w:t>
            </w:r>
          </w:p>
        </w:tc>
      </w:tr>
    </w:tbl>
    <w:p w:rsidR="006E5AE4" w:rsidRPr="00EE3D9F" w:rsidRDefault="006E5AE4" w:rsidP="006E5AE4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6E5AE4" w:rsidRPr="00EE3D9F" w:rsidRDefault="006E5AE4" w:rsidP="006E5AE4">
      <w:pPr>
        <w:spacing w:after="120"/>
        <w:ind w:left="284" w:firstLine="709"/>
        <w:rPr>
          <w:rFonts w:ascii="Times New Roman" w:hAnsi="Times New Roman"/>
          <w:b/>
          <w:sz w:val="28"/>
          <w:szCs w:val="28"/>
        </w:rPr>
      </w:pPr>
      <w:r w:rsidRPr="00EE3D9F">
        <w:rPr>
          <w:rFonts w:ascii="Times New Roman" w:hAnsi="Times New Roman"/>
          <w:b/>
          <w:sz w:val="28"/>
          <w:szCs w:val="28"/>
        </w:rPr>
        <w:t>5.3. Общественный транспорт.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Необходимость в общественном транспорте отсутствует, так как расстояние от мест проживания до мест приложения труда, объектов культурно-бытового обслуживания эпизодического пользования не превышает 30 минутного пешеходную доступность.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  <w:highlight w:val="magenta"/>
          <w:shd w:val="clear" w:color="auto" w:fill="FFFF00"/>
        </w:rPr>
      </w:pPr>
    </w:p>
    <w:p w:rsidR="006E5AE4" w:rsidRPr="00EE3D9F" w:rsidRDefault="006E5AE4" w:rsidP="006E5AE4">
      <w:pPr>
        <w:spacing w:after="120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EE3D9F">
        <w:rPr>
          <w:rFonts w:ascii="Times New Roman" w:hAnsi="Times New Roman"/>
          <w:b/>
          <w:sz w:val="28"/>
          <w:szCs w:val="28"/>
        </w:rPr>
        <w:t>5.4. Сооружения для хранения и обслуживания транспортных средств.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Расчет количества автомобилей.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Уровень автомобилизации на расчетный срок составит: 350 легковых автомобилей на 1000 жителей и 5 ведомственных автомобилей.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Суммарный уровень автомобилизации составит: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3D9F">
        <w:rPr>
          <w:rFonts w:ascii="Times New Roman" w:hAnsi="Times New Roman"/>
          <w:sz w:val="28"/>
          <w:szCs w:val="28"/>
        </w:rPr>
        <w:t>Ур</w:t>
      </w:r>
      <w:proofErr w:type="gramStart"/>
      <w:r w:rsidRPr="00EE3D9F">
        <w:rPr>
          <w:rFonts w:ascii="Times New Roman" w:hAnsi="Times New Roman"/>
          <w:sz w:val="28"/>
          <w:szCs w:val="28"/>
        </w:rPr>
        <w:t>.с</w:t>
      </w:r>
      <w:proofErr w:type="spellEnd"/>
      <w:proofErr w:type="gramEnd"/>
      <w:r w:rsidRPr="00EE3D9F">
        <w:rPr>
          <w:rFonts w:ascii="Times New Roman" w:hAnsi="Times New Roman"/>
          <w:sz w:val="28"/>
          <w:szCs w:val="28"/>
        </w:rPr>
        <w:t>.  = (350-5)+100*0,25=370 авт. на 1000 жителей.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Общее количество приведенных автомобилей на расчетный срок по сельсовету составит: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3D9F">
        <w:rPr>
          <w:rFonts w:ascii="Times New Roman" w:hAnsi="Times New Roman"/>
          <w:sz w:val="28"/>
          <w:szCs w:val="28"/>
        </w:rPr>
        <w:t>Ар</w:t>
      </w:r>
      <w:proofErr w:type="gramStart"/>
      <w:r w:rsidRPr="00EE3D9F">
        <w:rPr>
          <w:rFonts w:ascii="Times New Roman" w:hAnsi="Times New Roman"/>
          <w:sz w:val="28"/>
          <w:szCs w:val="28"/>
        </w:rPr>
        <w:t>.с</w:t>
      </w:r>
      <w:proofErr w:type="spellEnd"/>
      <w:proofErr w:type="gramEnd"/>
      <w:r w:rsidRPr="00EE3D9F">
        <w:rPr>
          <w:rFonts w:ascii="Times New Roman" w:hAnsi="Times New Roman"/>
          <w:sz w:val="28"/>
          <w:szCs w:val="28"/>
        </w:rPr>
        <w:t>. = 1,22*370 = 452  авт.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E5AE4" w:rsidRPr="00EE3D9F" w:rsidRDefault="006E5AE4" w:rsidP="006E5AE4">
      <w:pPr>
        <w:spacing w:after="120"/>
        <w:ind w:left="284" w:firstLine="709"/>
        <w:rPr>
          <w:rFonts w:ascii="Times New Roman" w:hAnsi="Times New Roman"/>
          <w:b/>
          <w:sz w:val="28"/>
          <w:szCs w:val="28"/>
        </w:rPr>
      </w:pPr>
      <w:r w:rsidRPr="00EE3D9F">
        <w:rPr>
          <w:rFonts w:ascii="Times New Roman" w:hAnsi="Times New Roman"/>
          <w:b/>
          <w:sz w:val="28"/>
          <w:szCs w:val="28"/>
        </w:rPr>
        <w:t>Сооружения для длительного и кратковременного хранения транспортных средств.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EE3D9F">
        <w:rPr>
          <w:rFonts w:ascii="Times New Roman" w:hAnsi="Times New Roman"/>
          <w:sz w:val="28"/>
          <w:szCs w:val="28"/>
          <w:u w:val="single"/>
        </w:rPr>
        <w:t>Расчет гаражей-паркингов.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Гаражи-паркинги в селе не предусматриваются, т.к. вся существующая и проектируемая застройка является </w:t>
      </w:r>
      <w:proofErr w:type="gramStart"/>
      <w:r w:rsidRPr="00EE3D9F">
        <w:rPr>
          <w:rFonts w:ascii="Times New Roman" w:hAnsi="Times New Roman"/>
          <w:sz w:val="28"/>
          <w:szCs w:val="28"/>
        </w:rPr>
        <w:t>усадебной</w:t>
      </w:r>
      <w:proofErr w:type="gramEnd"/>
      <w:r w:rsidRPr="00EE3D9F">
        <w:rPr>
          <w:rFonts w:ascii="Times New Roman" w:hAnsi="Times New Roman"/>
          <w:sz w:val="28"/>
          <w:szCs w:val="28"/>
        </w:rPr>
        <w:t xml:space="preserve"> и хранение автомобилей предполагается на приусадебных участках.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EE3D9F">
        <w:rPr>
          <w:rFonts w:ascii="Times New Roman" w:hAnsi="Times New Roman"/>
          <w:sz w:val="28"/>
          <w:szCs w:val="28"/>
          <w:u w:val="single"/>
        </w:rPr>
        <w:t>Кратковременная стоянка.</w:t>
      </w:r>
    </w:p>
    <w:p w:rsidR="006E5AE4" w:rsidRPr="00EE3D9F" w:rsidRDefault="006E5AE4" w:rsidP="006E5AE4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Открытые стоянки для кратковременного хранения легковых автомобилей предусмотрена из расчета 70% расчетного парка индивидуальных легковых автомобилей, что на расчетный срок составит: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452*0,7=317 </w:t>
      </w:r>
      <w:proofErr w:type="spellStart"/>
      <w:r w:rsidRPr="00EE3D9F">
        <w:rPr>
          <w:rFonts w:ascii="Times New Roman" w:hAnsi="Times New Roman"/>
          <w:sz w:val="28"/>
          <w:szCs w:val="28"/>
        </w:rPr>
        <w:t>маш</w:t>
      </w:r>
      <w:proofErr w:type="spellEnd"/>
      <w:r w:rsidRPr="00EE3D9F">
        <w:rPr>
          <w:rFonts w:ascii="Times New Roman" w:hAnsi="Times New Roman"/>
          <w:sz w:val="28"/>
          <w:szCs w:val="28"/>
        </w:rPr>
        <w:t>/мест на 1 очередь;</w:t>
      </w:r>
    </w:p>
    <w:p w:rsidR="006E5AE4" w:rsidRPr="00EE3D9F" w:rsidRDefault="006E5AE4" w:rsidP="006E5AE4">
      <w:pPr>
        <w:ind w:left="284" w:firstLine="709"/>
        <w:contextualSpacing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lastRenderedPageBreak/>
        <w:t xml:space="preserve">Из них в жилых районах 25%, что составит 80 </w:t>
      </w:r>
      <w:proofErr w:type="spellStart"/>
      <w:r w:rsidRPr="00EE3D9F">
        <w:rPr>
          <w:rFonts w:ascii="Times New Roman" w:hAnsi="Times New Roman"/>
          <w:sz w:val="28"/>
          <w:szCs w:val="28"/>
        </w:rPr>
        <w:t>маш</w:t>
      </w:r>
      <w:proofErr w:type="spellEnd"/>
      <w:r w:rsidRPr="00EE3D9F">
        <w:rPr>
          <w:rFonts w:ascii="Times New Roman" w:hAnsi="Times New Roman"/>
          <w:sz w:val="28"/>
          <w:szCs w:val="28"/>
        </w:rPr>
        <w:t>/мест.</w:t>
      </w:r>
    </w:p>
    <w:p w:rsidR="006E5AE4" w:rsidRPr="00EE3D9F" w:rsidRDefault="006E5AE4" w:rsidP="006E5AE4">
      <w:pPr>
        <w:ind w:left="284" w:firstLine="709"/>
        <w:contextualSpacing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В общественных центрах </w:t>
      </w:r>
      <w:proofErr w:type="gramStart"/>
      <w:r w:rsidRPr="00EE3D9F">
        <w:rPr>
          <w:rFonts w:ascii="Times New Roman" w:hAnsi="Times New Roman"/>
          <w:sz w:val="28"/>
          <w:szCs w:val="28"/>
        </w:rPr>
        <w:t>5</w:t>
      </w:r>
      <w:proofErr w:type="gramEnd"/>
      <w:r w:rsidRPr="00EE3D9F">
        <w:rPr>
          <w:rFonts w:ascii="Times New Roman" w:hAnsi="Times New Roman"/>
          <w:sz w:val="28"/>
          <w:szCs w:val="28"/>
        </w:rPr>
        <w:t xml:space="preserve">% что составит 16 </w:t>
      </w:r>
      <w:proofErr w:type="spellStart"/>
      <w:r w:rsidRPr="00EE3D9F">
        <w:rPr>
          <w:rFonts w:ascii="Times New Roman" w:hAnsi="Times New Roman"/>
          <w:sz w:val="28"/>
          <w:szCs w:val="28"/>
        </w:rPr>
        <w:t>маш</w:t>
      </w:r>
      <w:proofErr w:type="spellEnd"/>
      <w:r w:rsidRPr="00EE3D9F">
        <w:rPr>
          <w:rFonts w:ascii="Times New Roman" w:hAnsi="Times New Roman"/>
          <w:sz w:val="28"/>
          <w:szCs w:val="28"/>
        </w:rPr>
        <w:t>/мест.</w:t>
      </w:r>
    </w:p>
    <w:p w:rsidR="006E5AE4" w:rsidRPr="00EE3D9F" w:rsidRDefault="006E5AE4" w:rsidP="006E5AE4">
      <w:pPr>
        <w:ind w:left="284" w:firstLine="709"/>
        <w:contextualSpacing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В зонах массового кратковременного отдыха 15%, что составит 48 </w:t>
      </w:r>
      <w:proofErr w:type="spellStart"/>
      <w:r w:rsidRPr="00EE3D9F">
        <w:rPr>
          <w:rFonts w:ascii="Times New Roman" w:hAnsi="Times New Roman"/>
          <w:sz w:val="28"/>
          <w:szCs w:val="28"/>
        </w:rPr>
        <w:t>маш</w:t>
      </w:r>
      <w:proofErr w:type="spellEnd"/>
      <w:r w:rsidRPr="00EE3D9F">
        <w:rPr>
          <w:rFonts w:ascii="Times New Roman" w:hAnsi="Times New Roman"/>
          <w:sz w:val="28"/>
          <w:szCs w:val="28"/>
        </w:rPr>
        <w:t>/мест.</w:t>
      </w:r>
    </w:p>
    <w:p w:rsidR="006E5AE4" w:rsidRPr="00EE3D9F" w:rsidRDefault="006E5AE4" w:rsidP="006E5AE4">
      <w:pPr>
        <w:ind w:left="284" w:firstLine="709"/>
        <w:contextualSpacing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В промышленно-коммунальной зоне 25%, что составит 80 </w:t>
      </w:r>
      <w:proofErr w:type="spellStart"/>
      <w:r w:rsidRPr="00EE3D9F">
        <w:rPr>
          <w:rFonts w:ascii="Times New Roman" w:hAnsi="Times New Roman"/>
          <w:sz w:val="28"/>
          <w:szCs w:val="28"/>
        </w:rPr>
        <w:t>маш</w:t>
      </w:r>
      <w:proofErr w:type="spellEnd"/>
      <w:r w:rsidRPr="00EE3D9F">
        <w:rPr>
          <w:rFonts w:ascii="Times New Roman" w:hAnsi="Times New Roman"/>
          <w:sz w:val="28"/>
          <w:szCs w:val="28"/>
        </w:rPr>
        <w:t>/мест.</w:t>
      </w:r>
    </w:p>
    <w:p w:rsidR="006E5AE4" w:rsidRPr="00EE3D9F" w:rsidRDefault="006E5AE4" w:rsidP="006E5AE4">
      <w:pPr>
        <w:contextualSpacing/>
        <w:jc w:val="both"/>
        <w:rPr>
          <w:rFonts w:ascii="Times New Roman" w:hAnsi="Times New Roman"/>
          <w:sz w:val="28"/>
          <w:szCs w:val="28"/>
          <w:highlight w:val="magenta"/>
          <w:shd w:val="clear" w:color="auto" w:fill="FFFF00"/>
        </w:rPr>
      </w:pPr>
    </w:p>
    <w:p w:rsidR="006E5AE4" w:rsidRPr="00EE3D9F" w:rsidRDefault="006E5AE4" w:rsidP="006E5AE4">
      <w:pPr>
        <w:spacing w:after="120"/>
        <w:ind w:left="284" w:firstLine="709"/>
        <w:rPr>
          <w:rFonts w:ascii="Times New Roman" w:hAnsi="Times New Roman"/>
          <w:b/>
          <w:sz w:val="28"/>
          <w:szCs w:val="28"/>
        </w:rPr>
      </w:pPr>
      <w:r w:rsidRPr="00EE3D9F">
        <w:rPr>
          <w:rFonts w:ascii="Times New Roman" w:hAnsi="Times New Roman"/>
          <w:b/>
          <w:sz w:val="28"/>
          <w:szCs w:val="28"/>
        </w:rPr>
        <w:t>Сооружения для технического обслуживания транспортных средств.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EE3D9F">
        <w:rPr>
          <w:rFonts w:ascii="Times New Roman" w:hAnsi="Times New Roman"/>
          <w:sz w:val="28"/>
          <w:szCs w:val="28"/>
          <w:u w:val="single"/>
        </w:rPr>
        <w:t>Расчет АЗС и СТО.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Количество топливно-раздаточных колонок из расчета 1 колонка на 1200 автомобилей: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Pr="00EE3D9F">
        <w:rPr>
          <w:rFonts w:ascii="Times New Roman" w:hAnsi="Times New Roman"/>
          <w:sz w:val="28"/>
          <w:szCs w:val="28"/>
        </w:rPr>
        <w:t>р.с</w:t>
      </w:r>
      <w:proofErr w:type="spellEnd"/>
      <w:r w:rsidRPr="00EE3D9F">
        <w:rPr>
          <w:rFonts w:ascii="Times New Roman" w:hAnsi="Times New Roman"/>
          <w:sz w:val="28"/>
          <w:szCs w:val="28"/>
        </w:rPr>
        <w:t>. = 452/1200 = 1 ед.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Количество постов на станции технического обслуживания из расчета 1 пост на 200 автомобилей: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3D9F">
        <w:rPr>
          <w:rFonts w:ascii="Times New Roman" w:hAnsi="Times New Roman"/>
          <w:sz w:val="28"/>
          <w:szCs w:val="28"/>
        </w:rPr>
        <w:t>Рр.с</w:t>
      </w:r>
      <w:proofErr w:type="spellEnd"/>
      <w:r w:rsidRPr="00EE3D9F">
        <w:rPr>
          <w:rFonts w:ascii="Times New Roman" w:hAnsi="Times New Roman"/>
          <w:sz w:val="28"/>
          <w:szCs w:val="28"/>
        </w:rPr>
        <w:t>. = 452/200= 3 поста.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Проектом предлагается </w:t>
      </w:r>
      <w:proofErr w:type="gramStart"/>
      <w:r w:rsidRPr="00EE3D9F">
        <w:rPr>
          <w:rFonts w:ascii="Times New Roman" w:hAnsi="Times New Roman"/>
          <w:sz w:val="28"/>
          <w:szCs w:val="28"/>
        </w:rPr>
        <w:t>разместить станцию</w:t>
      </w:r>
      <w:proofErr w:type="gramEnd"/>
      <w:r w:rsidRPr="00EE3D9F">
        <w:rPr>
          <w:rFonts w:ascii="Times New Roman" w:hAnsi="Times New Roman"/>
          <w:sz w:val="28"/>
          <w:szCs w:val="28"/>
        </w:rPr>
        <w:t xml:space="preserve"> технического обслуживания на 3 поста вблизи села </w:t>
      </w:r>
      <w:proofErr w:type="spellStart"/>
      <w:r w:rsidRPr="00EE3D9F">
        <w:rPr>
          <w:rFonts w:ascii="Times New Roman" w:hAnsi="Times New Roman"/>
          <w:sz w:val="28"/>
          <w:szCs w:val="28"/>
        </w:rPr>
        <w:t>Старобабичево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рядом с автозаправочной станцией.</w:t>
      </w:r>
    </w:p>
    <w:p w:rsidR="006E5AE4" w:rsidRPr="00EE3D9F" w:rsidRDefault="006E5AE4" w:rsidP="006E5AE4">
      <w:pPr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E5AE4" w:rsidRPr="00EE3D9F" w:rsidRDefault="006E5AE4" w:rsidP="006E5AE4">
      <w:pPr>
        <w:ind w:firstLine="720"/>
        <w:contextualSpacing/>
        <w:jc w:val="center"/>
        <w:rPr>
          <w:rFonts w:ascii="Times New Roman" w:hAnsi="Times New Roman"/>
          <w:sz w:val="28"/>
          <w:szCs w:val="28"/>
          <w:highlight w:val="magenta"/>
        </w:rPr>
      </w:pPr>
      <w:r w:rsidRPr="00EE3D9F">
        <w:rPr>
          <w:rFonts w:ascii="Times New Roman" w:hAnsi="Times New Roman"/>
          <w:sz w:val="28"/>
          <w:szCs w:val="28"/>
        </w:rPr>
        <w:t>Суммарные показатели транспортной инфраструктуры сельского поселения</w:t>
      </w:r>
    </w:p>
    <w:p w:rsidR="006E5AE4" w:rsidRPr="00EE3D9F" w:rsidRDefault="006E5AE4" w:rsidP="006E5AE4">
      <w:pPr>
        <w:contextualSpacing/>
        <w:jc w:val="center"/>
        <w:rPr>
          <w:rFonts w:ascii="Times New Roman" w:hAnsi="Times New Roman"/>
          <w:sz w:val="28"/>
          <w:szCs w:val="28"/>
          <w:highlight w:val="magenta"/>
        </w:rPr>
      </w:pPr>
    </w:p>
    <w:tbl>
      <w:tblPr>
        <w:tblW w:w="0" w:type="auto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7"/>
        <w:gridCol w:w="992"/>
        <w:gridCol w:w="2148"/>
      </w:tblGrid>
      <w:tr w:rsidR="006E5AE4" w:rsidRPr="00EE3D9F" w:rsidTr="006E5AE4">
        <w:trPr>
          <w:trHeight w:val="918"/>
        </w:trPr>
        <w:tc>
          <w:tcPr>
            <w:tcW w:w="6327" w:type="dxa"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Сущ.</w:t>
            </w:r>
          </w:p>
        </w:tc>
        <w:tc>
          <w:tcPr>
            <w:tcW w:w="2148" w:type="dxa"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РС</w:t>
            </w:r>
          </w:p>
        </w:tc>
      </w:tr>
      <w:tr w:rsidR="006E5AE4" w:rsidRPr="00EE3D9F" w:rsidTr="006E5AE4">
        <w:trPr>
          <w:trHeight w:val="454"/>
        </w:trPr>
        <w:tc>
          <w:tcPr>
            <w:tcW w:w="6327" w:type="dxa"/>
            <w:vAlign w:val="center"/>
          </w:tcPr>
          <w:p w:rsidR="006E5AE4" w:rsidRPr="00EE3D9F" w:rsidRDefault="006E5AE4" w:rsidP="006E5AE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Население, тыс. чел.</w:t>
            </w:r>
          </w:p>
        </w:tc>
        <w:tc>
          <w:tcPr>
            <w:tcW w:w="992" w:type="dxa"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1,172</w:t>
            </w:r>
          </w:p>
        </w:tc>
        <w:tc>
          <w:tcPr>
            <w:tcW w:w="2148" w:type="dxa"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1,22</w:t>
            </w:r>
          </w:p>
        </w:tc>
      </w:tr>
      <w:tr w:rsidR="006E5AE4" w:rsidRPr="00EE3D9F" w:rsidTr="006E5AE4">
        <w:trPr>
          <w:trHeight w:val="454"/>
        </w:trPr>
        <w:tc>
          <w:tcPr>
            <w:tcW w:w="6327" w:type="dxa"/>
            <w:vAlign w:val="center"/>
          </w:tcPr>
          <w:p w:rsidR="006E5AE4" w:rsidRPr="00EE3D9F" w:rsidRDefault="006E5AE4" w:rsidP="006E5AE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Уровень автомобилизации</w:t>
            </w:r>
          </w:p>
        </w:tc>
        <w:tc>
          <w:tcPr>
            <w:tcW w:w="992" w:type="dxa"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48" w:type="dxa"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6E5AE4" w:rsidRPr="00EE3D9F" w:rsidTr="006E5AE4">
        <w:trPr>
          <w:trHeight w:val="454"/>
        </w:trPr>
        <w:tc>
          <w:tcPr>
            <w:tcW w:w="6327" w:type="dxa"/>
            <w:vAlign w:val="center"/>
          </w:tcPr>
          <w:p w:rsidR="006E5AE4" w:rsidRPr="00EE3D9F" w:rsidRDefault="006E5AE4" w:rsidP="006E5AE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Суммарный уровень автомобилизации</w:t>
            </w:r>
          </w:p>
        </w:tc>
        <w:tc>
          <w:tcPr>
            <w:tcW w:w="992" w:type="dxa"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48" w:type="dxa"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</w:tr>
      <w:tr w:rsidR="006E5AE4" w:rsidRPr="00EE3D9F" w:rsidTr="006E5AE4">
        <w:trPr>
          <w:trHeight w:val="454"/>
        </w:trPr>
        <w:tc>
          <w:tcPr>
            <w:tcW w:w="6327" w:type="dxa"/>
            <w:vAlign w:val="center"/>
          </w:tcPr>
          <w:p w:rsidR="006E5AE4" w:rsidRPr="00EE3D9F" w:rsidRDefault="006E5AE4" w:rsidP="006E5AE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Общее количество приведенных автомобилей</w:t>
            </w:r>
          </w:p>
        </w:tc>
        <w:tc>
          <w:tcPr>
            <w:tcW w:w="992" w:type="dxa"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48" w:type="dxa"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452</w:t>
            </w:r>
          </w:p>
        </w:tc>
      </w:tr>
      <w:tr w:rsidR="006E5AE4" w:rsidRPr="00EE3D9F" w:rsidTr="006E5AE4">
        <w:trPr>
          <w:trHeight w:val="454"/>
        </w:trPr>
        <w:tc>
          <w:tcPr>
            <w:tcW w:w="6327" w:type="dxa"/>
            <w:vAlign w:val="center"/>
          </w:tcPr>
          <w:p w:rsidR="006E5AE4" w:rsidRPr="00EE3D9F" w:rsidRDefault="006E5AE4" w:rsidP="006E5AE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Количество топливно-раздаточных  колонок</w:t>
            </w:r>
          </w:p>
        </w:tc>
        <w:tc>
          <w:tcPr>
            <w:tcW w:w="992" w:type="dxa"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48" w:type="dxa"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5AE4" w:rsidRPr="00EE3D9F" w:rsidTr="006E5AE4">
        <w:trPr>
          <w:trHeight w:val="454"/>
        </w:trPr>
        <w:tc>
          <w:tcPr>
            <w:tcW w:w="6327" w:type="dxa"/>
            <w:vAlign w:val="center"/>
          </w:tcPr>
          <w:p w:rsidR="006E5AE4" w:rsidRPr="00EE3D9F" w:rsidRDefault="006E5AE4" w:rsidP="006E5AE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Количество постов на станции технического обслуживания</w:t>
            </w:r>
          </w:p>
        </w:tc>
        <w:tc>
          <w:tcPr>
            <w:tcW w:w="992" w:type="dxa"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48" w:type="dxa"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E5AE4" w:rsidRPr="00EE3D9F" w:rsidTr="006E5AE4">
        <w:trPr>
          <w:trHeight w:val="454"/>
        </w:trPr>
        <w:tc>
          <w:tcPr>
            <w:tcW w:w="6327" w:type="dxa"/>
            <w:vAlign w:val="center"/>
          </w:tcPr>
          <w:p w:rsidR="006E5AE4" w:rsidRPr="00EE3D9F" w:rsidRDefault="006E5AE4" w:rsidP="006E5AE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Кратковременные стоянки (70% парка индивидуальных автомобилей)</w:t>
            </w:r>
          </w:p>
        </w:tc>
        <w:tc>
          <w:tcPr>
            <w:tcW w:w="992" w:type="dxa"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48" w:type="dxa"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317</w:t>
            </w:r>
          </w:p>
        </w:tc>
      </w:tr>
      <w:tr w:rsidR="006E5AE4" w:rsidRPr="00EE3D9F" w:rsidTr="006E5AE4">
        <w:trPr>
          <w:trHeight w:val="454"/>
        </w:trPr>
        <w:tc>
          <w:tcPr>
            <w:tcW w:w="6327" w:type="dxa"/>
            <w:vAlign w:val="center"/>
          </w:tcPr>
          <w:p w:rsidR="006E5AE4" w:rsidRPr="00EE3D9F" w:rsidRDefault="006E5AE4" w:rsidP="006E5AE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Из них в жилых районах (25%)</w:t>
            </w:r>
          </w:p>
        </w:tc>
        <w:tc>
          <w:tcPr>
            <w:tcW w:w="992" w:type="dxa"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48" w:type="dxa"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6E5AE4" w:rsidRPr="00EE3D9F" w:rsidTr="006E5AE4">
        <w:trPr>
          <w:trHeight w:val="454"/>
        </w:trPr>
        <w:tc>
          <w:tcPr>
            <w:tcW w:w="6327" w:type="dxa"/>
            <w:vAlign w:val="center"/>
          </w:tcPr>
          <w:p w:rsidR="006E5AE4" w:rsidRPr="00EE3D9F" w:rsidRDefault="006E5AE4" w:rsidP="006E5AE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В общественном центре (5%)</w:t>
            </w:r>
          </w:p>
        </w:tc>
        <w:tc>
          <w:tcPr>
            <w:tcW w:w="992" w:type="dxa"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48" w:type="dxa"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6E5AE4" w:rsidRPr="00EE3D9F" w:rsidTr="006E5AE4">
        <w:trPr>
          <w:trHeight w:val="454"/>
        </w:trPr>
        <w:tc>
          <w:tcPr>
            <w:tcW w:w="6327" w:type="dxa"/>
            <w:vAlign w:val="center"/>
          </w:tcPr>
          <w:p w:rsidR="006E5AE4" w:rsidRPr="00EE3D9F" w:rsidRDefault="006E5AE4" w:rsidP="006E5AE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В зоне массового кратковременного отдыха (15%)</w:t>
            </w:r>
          </w:p>
        </w:tc>
        <w:tc>
          <w:tcPr>
            <w:tcW w:w="992" w:type="dxa"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48" w:type="dxa"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6E5AE4" w:rsidRPr="00EE3D9F" w:rsidTr="006E5AE4">
        <w:trPr>
          <w:trHeight w:val="454"/>
        </w:trPr>
        <w:tc>
          <w:tcPr>
            <w:tcW w:w="6327" w:type="dxa"/>
            <w:vAlign w:val="center"/>
          </w:tcPr>
          <w:p w:rsidR="006E5AE4" w:rsidRPr="00EE3D9F" w:rsidRDefault="006E5AE4" w:rsidP="006E5AE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В промышленно-коммунальной зоне (25%)</w:t>
            </w:r>
          </w:p>
        </w:tc>
        <w:tc>
          <w:tcPr>
            <w:tcW w:w="992" w:type="dxa"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48" w:type="dxa"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6E5AE4" w:rsidRPr="00EE3D9F" w:rsidTr="006E5AE4">
        <w:trPr>
          <w:trHeight w:val="454"/>
        </w:trPr>
        <w:tc>
          <w:tcPr>
            <w:tcW w:w="6327" w:type="dxa"/>
            <w:vAlign w:val="center"/>
          </w:tcPr>
          <w:p w:rsidR="006E5AE4" w:rsidRPr="00EE3D9F" w:rsidRDefault="006E5AE4" w:rsidP="006E5AE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Мосты</w:t>
            </w:r>
          </w:p>
        </w:tc>
        <w:tc>
          <w:tcPr>
            <w:tcW w:w="992" w:type="dxa"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48" w:type="dxa"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E5AE4" w:rsidRPr="00EE3D9F" w:rsidRDefault="006E5AE4" w:rsidP="006E5AE4">
      <w:pPr>
        <w:ind w:firstLine="720"/>
        <w:contextualSpacing/>
        <w:rPr>
          <w:rFonts w:ascii="Times New Roman" w:hAnsi="Times New Roman"/>
          <w:sz w:val="28"/>
          <w:szCs w:val="28"/>
          <w:highlight w:val="magenta"/>
        </w:rPr>
      </w:pPr>
    </w:p>
    <w:p w:rsidR="006E5AE4" w:rsidRPr="00EE3D9F" w:rsidRDefault="006E5AE4" w:rsidP="006E5AE4">
      <w:pPr>
        <w:ind w:firstLine="720"/>
        <w:contextualSpacing/>
        <w:rPr>
          <w:rFonts w:ascii="Times New Roman" w:hAnsi="Times New Roman"/>
          <w:b/>
          <w:sz w:val="28"/>
          <w:szCs w:val="28"/>
          <w:highlight w:val="magenta"/>
        </w:rPr>
      </w:pPr>
    </w:p>
    <w:p w:rsidR="006E5AE4" w:rsidRPr="00EE3D9F" w:rsidRDefault="006E5AE4" w:rsidP="006E5AE4">
      <w:pPr>
        <w:contextualSpacing/>
        <w:rPr>
          <w:rFonts w:ascii="Times New Roman" w:hAnsi="Times New Roman"/>
          <w:b/>
          <w:sz w:val="28"/>
          <w:szCs w:val="28"/>
          <w:highlight w:val="magenta"/>
        </w:rPr>
      </w:pPr>
    </w:p>
    <w:p w:rsidR="006E5AE4" w:rsidRPr="00EE3D9F" w:rsidRDefault="006E5AE4" w:rsidP="006E5AE4">
      <w:pPr>
        <w:ind w:left="284" w:firstLine="709"/>
        <w:contextualSpacing/>
        <w:rPr>
          <w:rFonts w:ascii="Times New Roman" w:hAnsi="Times New Roman"/>
          <w:b/>
          <w:sz w:val="28"/>
          <w:szCs w:val="28"/>
        </w:rPr>
      </w:pPr>
      <w:r w:rsidRPr="00EE3D9F">
        <w:rPr>
          <w:rFonts w:ascii="Times New Roman" w:hAnsi="Times New Roman"/>
          <w:b/>
          <w:sz w:val="28"/>
          <w:szCs w:val="28"/>
        </w:rPr>
        <w:lastRenderedPageBreak/>
        <w:t xml:space="preserve">Глава </w:t>
      </w:r>
      <w:r w:rsidRPr="00EE3D9F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EE3D9F">
        <w:rPr>
          <w:rFonts w:ascii="Times New Roman" w:hAnsi="Times New Roman"/>
          <w:b/>
          <w:sz w:val="28"/>
          <w:szCs w:val="28"/>
        </w:rPr>
        <w:t>. Инженерное обеспечение</w:t>
      </w:r>
    </w:p>
    <w:p w:rsidR="006E5AE4" w:rsidRPr="00EE3D9F" w:rsidRDefault="006E5AE4" w:rsidP="006E5AE4">
      <w:pPr>
        <w:ind w:left="284"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6E5AE4" w:rsidRPr="00EE3D9F" w:rsidRDefault="006E5AE4" w:rsidP="006E5AE4">
      <w:pPr>
        <w:suppressAutoHyphens w:val="0"/>
        <w:spacing w:after="120"/>
        <w:ind w:left="284"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E3D9F">
        <w:rPr>
          <w:rFonts w:ascii="Times New Roman" w:hAnsi="Times New Roman"/>
          <w:b/>
          <w:bCs/>
          <w:sz w:val="28"/>
          <w:szCs w:val="28"/>
          <w:lang w:eastAsia="ru-RU"/>
        </w:rPr>
        <w:t>6.1. Теплоснабжение</w:t>
      </w:r>
    </w:p>
    <w:p w:rsidR="006E5AE4" w:rsidRPr="00EE3D9F" w:rsidRDefault="006E5AE4" w:rsidP="006E5AE4">
      <w:pPr>
        <w:suppressAutoHyphens w:val="0"/>
        <w:ind w:left="284"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EE3D9F">
        <w:rPr>
          <w:rFonts w:ascii="Times New Roman" w:hAnsi="Times New Roman"/>
          <w:b/>
          <w:bCs/>
          <w:sz w:val="28"/>
          <w:szCs w:val="28"/>
          <w:lang w:eastAsia="ru-RU"/>
        </w:rPr>
        <w:t>Существующее положение</w:t>
      </w:r>
    </w:p>
    <w:p w:rsidR="006E5AE4" w:rsidRPr="00EE3D9F" w:rsidRDefault="006E5AE4" w:rsidP="006E5AE4">
      <w:pPr>
        <w:ind w:left="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E3D9F">
        <w:rPr>
          <w:rFonts w:ascii="Times New Roman" w:hAnsi="Times New Roman"/>
          <w:sz w:val="28"/>
          <w:szCs w:val="28"/>
        </w:rPr>
        <w:t xml:space="preserve">Согласно выданным данным, в настоящее время теплоснабжение </w:t>
      </w:r>
      <w:proofErr w:type="spellStart"/>
      <w:r w:rsidRPr="00EE3D9F">
        <w:rPr>
          <w:rFonts w:ascii="Times New Roman" w:hAnsi="Times New Roman"/>
          <w:sz w:val="28"/>
          <w:szCs w:val="28"/>
        </w:rPr>
        <w:t>Старобабичевского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EE3D9F">
        <w:rPr>
          <w:rFonts w:ascii="Times New Roman" w:hAnsi="Times New Roman"/>
          <w:sz w:val="28"/>
          <w:szCs w:val="28"/>
        </w:rPr>
        <w:t>Кармаскалинского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района Республики Башкортостан осуществляется от небольших котельных.</w:t>
      </w:r>
    </w:p>
    <w:p w:rsidR="006E5AE4" w:rsidRPr="00EE3D9F" w:rsidRDefault="006E5AE4" w:rsidP="006E5AE4">
      <w:pPr>
        <w:ind w:left="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E3D9F">
        <w:rPr>
          <w:rFonts w:ascii="Times New Roman" w:hAnsi="Times New Roman"/>
          <w:sz w:val="28"/>
          <w:szCs w:val="28"/>
          <w:shd w:val="clear" w:color="auto" w:fill="FFFFFF"/>
        </w:rPr>
        <w:t>Теплоснабжение общественных зданий и частично промышленных объектов осуществляется от централизованных котельных, работающих на природном газе. Отдельно стоящие общественные и промышленные здания отапливаются от индивидуальных котельных, в которых установлены котлы различных марок, работающих на природном газе.</w:t>
      </w:r>
    </w:p>
    <w:p w:rsidR="006E5AE4" w:rsidRPr="00EE3D9F" w:rsidRDefault="006E5AE4" w:rsidP="006E5AE4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Отопление индивидуальной застройки в основном газовое от индивидуальных источников тепла (АОГВ), частично – печное.</w:t>
      </w:r>
    </w:p>
    <w:p w:rsidR="006E5AE4" w:rsidRPr="00EE3D9F" w:rsidRDefault="006E5AE4" w:rsidP="006E5AE4">
      <w:pPr>
        <w:ind w:left="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E3D9F">
        <w:rPr>
          <w:rFonts w:ascii="Times New Roman" w:hAnsi="Times New Roman"/>
          <w:sz w:val="28"/>
          <w:szCs w:val="28"/>
          <w:shd w:val="clear" w:color="auto" w:fill="FFFFFF"/>
        </w:rPr>
        <w:t>Основными потребителями являются жилая застройка, общественные здания, объекты здравоохранения, культуры и промпредприятия.</w:t>
      </w:r>
    </w:p>
    <w:p w:rsidR="006E5AE4" w:rsidRPr="00EE3D9F" w:rsidRDefault="006E5AE4" w:rsidP="006E5AE4">
      <w:pPr>
        <w:suppressAutoHyphens w:val="0"/>
        <w:ind w:left="284" w:firstLine="709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656880" w:rsidRPr="00EE3D9F" w:rsidRDefault="00656880" w:rsidP="006E5AE4">
      <w:pPr>
        <w:suppressAutoHyphens w:val="0"/>
        <w:ind w:left="284" w:firstLine="709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56880" w:rsidRPr="00EE3D9F" w:rsidRDefault="00656880" w:rsidP="006E5AE4">
      <w:pPr>
        <w:suppressAutoHyphens w:val="0"/>
        <w:ind w:left="284" w:firstLine="709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E5AE4" w:rsidRPr="00EE3D9F" w:rsidRDefault="006E5AE4" w:rsidP="006E5AE4">
      <w:pPr>
        <w:suppressAutoHyphens w:val="0"/>
        <w:ind w:left="284"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EE3D9F">
        <w:rPr>
          <w:rFonts w:ascii="Times New Roman" w:hAnsi="Times New Roman"/>
          <w:b/>
          <w:bCs/>
          <w:sz w:val="28"/>
          <w:szCs w:val="28"/>
          <w:lang w:eastAsia="ru-RU"/>
        </w:rPr>
        <w:t>Проектные решения</w:t>
      </w:r>
    </w:p>
    <w:p w:rsidR="006E5AE4" w:rsidRPr="00EE3D9F" w:rsidRDefault="006E5AE4" w:rsidP="006E5AE4">
      <w:pPr>
        <w:tabs>
          <w:tab w:val="left" w:pos="1470"/>
        </w:tabs>
        <w:rPr>
          <w:rFonts w:ascii="Times New Roman" w:hAnsi="Times New Roman"/>
          <w:sz w:val="28"/>
          <w:szCs w:val="28"/>
        </w:rPr>
      </w:pPr>
    </w:p>
    <w:p w:rsidR="006E5AE4" w:rsidRPr="00EE3D9F" w:rsidRDefault="006E5AE4" w:rsidP="006E5AE4">
      <w:pPr>
        <w:ind w:left="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E3D9F">
        <w:rPr>
          <w:rFonts w:ascii="Times New Roman" w:hAnsi="Times New Roman"/>
          <w:sz w:val="28"/>
          <w:szCs w:val="28"/>
        </w:rPr>
        <w:t xml:space="preserve">Расходы тепла на отопление усадебной застройки определены в соответствии с СНиП 41-02-2003 «Тепловые сети» по укрупненным показателям, исходя величины общей площади. </w:t>
      </w:r>
      <w:r w:rsidRPr="00EE3D9F">
        <w:rPr>
          <w:rFonts w:ascii="Times New Roman" w:hAnsi="Times New Roman"/>
          <w:sz w:val="28"/>
          <w:szCs w:val="28"/>
          <w:shd w:val="clear" w:color="auto" w:fill="FFFFFF"/>
        </w:rPr>
        <w:t>Расходы тепла на горячее водоснабжение учтены по удельному среднему расходу тепла на эти нужды с применением коэффициента 2,4 для перехода на максимальный расход.</w:t>
      </w:r>
    </w:p>
    <w:p w:rsidR="006E5AE4" w:rsidRPr="00EE3D9F" w:rsidRDefault="006E5AE4" w:rsidP="006E5AE4">
      <w:pPr>
        <w:ind w:left="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E3D9F">
        <w:rPr>
          <w:rFonts w:ascii="Times New Roman" w:hAnsi="Times New Roman"/>
          <w:sz w:val="28"/>
          <w:szCs w:val="28"/>
          <w:shd w:val="clear" w:color="auto" w:fill="FFFFFF"/>
        </w:rPr>
        <w:t>В табл</w:t>
      </w:r>
      <w:r w:rsidRPr="00EE3D9F">
        <w:rPr>
          <w:rFonts w:ascii="Times New Roman" w:hAnsi="Times New Roman"/>
          <w:sz w:val="28"/>
          <w:szCs w:val="28"/>
        </w:rPr>
        <w:t>ице 1 пр</w:t>
      </w:r>
      <w:r w:rsidRPr="00EE3D9F">
        <w:rPr>
          <w:rFonts w:ascii="Times New Roman" w:hAnsi="Times New Roman"/>
          <w:sz w:val="28"/>
          <w:szCs w:val="28"/>
          <w:shd w:val="clear" w:color="auto" w:fill="FFFFFF"/>
        </w:rPr>
        <w:t>иведены итоговые данные потребности в тепловой энергии.</w:t>
      </w:r>
    </w:p>
    <w:p w:rsidR="006E5AE4" w:rsidRPr="00EE3D9F" w:rsidRDefault="006E5AE4" w:rsidP="006E5AE4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  <w:shd w:val="clear" w:color="auto" w:fill="FFFFFF"/>
        </w:rPr>
        <w:t>Тепло</w:t>
      </w:r>
      <w:r w:rsidRPr="00EE3D9F">
        <w:rPr>
          <w:rFonts w:ascii="Times New Roman" w:hAnsi="Times New Roman"/>
          <w:sz w:val="28"/>
          <w:szCs w:val="28"/>
        </w:rPr>
        <w:t xml:space="preserve">снабжение отдельно стоящих общественных зданий </w:t>
      </w:r>
      <w:r w:rsidRPr="00EE3D9F">
        <w:rPr>
          <w:rFonts w:ascii="Times New Roman" w:hAnsi="Times New Roman"/>
          <w:sz w:val="28"/>
          <w:szCs w:val="28"/>
          <w:shd w:val="clear" w:color="auto" w:fill="FFFFFF"/>
        </w:rPr>
        <w:t>на новых территориях</w:t>
      </w:r>
      <w:r w:rsidRPr="00EE3D9F">
        <w:rPr>
          <w:rFonts w:ascii="Times New Roman" w:hAnsi="Times New Roman"/>
          <w:sz w:val="28"/>
          <w:szCs w:val="28"/>
        </w:rPr>
        <w:t xml:space="preserve"> проектом предусматривается </w:t>
      </w:r>
      <w:r w:rsidRPr="00EE3D9F">
        <w:rPr>
          <w:rFonts w:ascii="Times New Roman" w:hAnsi="Times New Roman"/>
          <w:sz w:val="28"/>
          <w:szCs w:val="28"/>
          <w:shd w:val="clear" w:color="auto" w:fill="FFFFFF"/>
        </w:rPr>
        <w:t>от ав</w:t>
      </w:r>
      <w:r w:rsidRPr="00EE3D9F">
        <w:rPr>
          <w:rFonts w:ascii="Times New Roman" w:hAnsi="Times New Roman"/>
          <w:sz w:val="28"/>
          <w:szCs w:val="28"/>
        </w:rPr>
        <w:t>тономных теплоисточников, в качестве которых могут быть предложены сертифицированные модульные котельные в двухконтурном исполнении, работающие на природном газе низкого давления.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E5AE4" w:rsidRPr="00EE3D9F" w:rsidRDefault="006E5AE4" w:rsidP="006E5AE4">
      <w:pPr>
        <w:spacing w:after="120"/>
        <w:ind w:firstLine="556"/>
        <w:jc w:val="center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Расчет расходов потребления на расчетный срок</w:t>
      </w:r>
    </w:p>
    <w:p w:rsidR="006E5AE4" w:rsidRPr="00EE3D9F" w:rsidRDefault="006E5AE4" w:rsidP="006E5AE4">
      <w:pPr>
        <w:spacing w:after="120"/>
        <w:ind w:firstLine="556"/>
        <w:jc w:val="right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Таблица 1</w:t>
      </w:r>
    </w:p>
    <w:tbl>
      <w:tblPr>
        <w:tblW w:w="10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992"/>
        <w:gridCol w:w="1134"/>
        <w:gridCol w:w="1134"/>
        <w:gridCol w:w="993"/>
        <w:gridCol w:w="992"/>
        <w:gridCol w:w="992"/>
        <w:gridCol w:w="950"/>
        <w:gridCol w:w="968"/>
      </w:tblGrid>
      <w:tr w:rsidR="006E5AE4" w:rsidRPr="00EE3D9F" w:rsidTr="006E5AE4">
        <w:trPr>
          <w:trHeight w:val="1275"/>
        </w:trPr>
        <w:tc>
          <w:tcPr>
            <w:tcW w:w="392" w:type="dxa"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559" w:type="dxa"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992" w:type="dxa"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b/>
                <w:bCs/>
                <w:sz w:val="28"/>
                <w:szCs w:val="28"/>
              </w:rPr>
              <w:t>Общая площадь, тыс. м</w:t>
            </w:r>
            <w:proofErr w:type="gramStart"/>
            <w:r w:rsidRPr="00EE3D9F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b/>
                <w:bCs/>
                <w:sz w:val="28"/>
                <w:szCs w:val="28"/>
              </w:rPr>
              <w:t>Уд</w:t>
            </w:r>
            <w:proofErr w:type="gramStart"/>
            <w:r w:rsidRPr="00EE3D9F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EE3D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E3D9F"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proofErr w:type="gramEnd"/>
            <w:r w:rsidRPr="00EE3D9F">
              <w:rPr>
                <w:rFonts w:ascii="Times New Roman" w:hAnsi="Times New Roman"/>
                <w:b/>
                <w:bCs/>
                <w:sz w:val="28"/>
                <w:szCs w:val="28"/>
              </w:rPr>
              <w:t>епл</w:t>
            </w:r>
            <w:proofErr w:type="spellEnd"/>
            <w:r w:rsidRPr="00EE3D9F">
              <w:rPr>
                <w:rFonts w:ascii="Times New Roman" w:hAnsi="Times New Roman"/>
                <w:b/>
                <w:bCs/>
                <w:sz w:val="28"/>
                <w:szCs w:val="28"/>
              </w:rPr>
              <w:t>. поток на отопление, Вт/ч*м</w:t>
            </w:r>
            <w:r w:rsidRPr="00EE3D9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E3D9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Тепл</w:t>
            </w:r>
            <w:proofErr w:type="spellEnd"/>
            <w:r w:rsidRPr="00EE3D9F">
              <w:rPr>
                <w:rFonts w:ascii="Times New Roman" w:hAnsi="Times New Roman"/>
                <w:b/>
                <w:bCs/>
                <w:sz w:val="28"/>
                <w:szCs w:val="28"/>
              </w:rPr>
              <w:t>. поток на отопление, 106 Вт</w:t>
            </w:r>
          </w:p>
        </w:tc>
        <w:tc>
          <w:tcPr>
            <w:tcW w:w="993" w:type="dxa"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E3D9F">
              <w:rPr>
                <w:rFonts w:ascii="Times New Roman" w:hAnsi="Times New Roman"/>
                <w:b/>
                <w:bCs/>
                <w:sz w:val="28"/>
                <w:szCs w:val="28"/>
              </w:rPr>
              <w:t>Тепл</w:t>
            </w:r>
            <w:proofErr w:type="spellEnd"/>
            <w:r w:rsidRPr="00EE3D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поток на </w:t>
            </w:r>
            <w:proofErr w:type="spellStart"/>
            <w:r w:rsidRPr="00EE3D9F">
              <w:rPr>
                <w:rFonts w:ascii="Times New Roman" w:hAnsi="Times New Roman"/>
                <w:b/>
                <w:bCs/>
                <w:sz w:val="28"/>
                <w:szCs w:val="28"/>
              </w:rPr>
              <w:t>вентил</w:t>
            </w:r>
            <w:proofErr w:type="spellEnd"/>
            <w:r w:rsidRPr="00EE3D9F">
              <w:rPr>
                <w:rFonts w:ascii="Times New Roman" w:hAnsi="Times New Roman"/>
                <w:b/>
                <w:bCs/>
                <w:sz w:val="28"/>
                <w:szCs w:val="28"/>
              </w:rPr>
              <w:t>., 106 Вт</w:t>
            </w:r>
          </w:p>
        </w:tc>
        <w:tc>
          <w:tcPr>
            <w:tcW w:w="992" w:type="dxa"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b/>
                <w:bCs/>
                <w:sz w:val="28"/>
                <w:szCs w:val="28"/>
              </w:rPr>
              <w:t>Кол-во жителей, тыс. чел</w:t>
            </w:r>
          </w:p>
        </w:tc>
        <w:tc>
          <w:tcPr>
            <w:tcW w:w="992" w:type="dxa"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b/>
                <w:bCs/>
                <w:sz w:val="28"/>
                <w:szCs w:val="28"/>
              </w:rPr>
              <w:t>Уд</w:t>
            </w:r>
            <w:proofErr w:type="gramStart"/>
            <w:r w:rsidRPr="00EE3D9F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EE3D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E3D9F"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proofErr w:type="gramEnd"/>
            <w:r w:rsidRPr="00EE3D9F">
              <w:rPr>
                <w:rFonts w:ascii="Times New Roman" w:hAnsi="Times New Roman"/>
                <w:b/>
                <w:bCs/>
                <w:sz w:val="28"/>
                <w:szCs w:val="28"/>
              </w:rPr>
              <w:t>епл</w:t>
            </w:r>
            <w:proofErr w:type="spellEnd"/>
            <w:r w:rsidRPr="00EE3D9F">
              <w:rPr>
                <w:rFonts w:ascii="Times New Roman" w:hAnsi="Times New Roman"/>
                <w:b/>
                <w:bCs/>
                <w:sz w:val="28"/>
                <w:szCs w:val="28"/>
              </w:rPr>
              <w:t>. поток на ГВС, Вт</w:t>
            </w:r>
          </w:p>
        </w:tc>
        <w:tc>
          <w:tcPr>
            <w:tcW w:w="950" w:type="dxa"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b/>
                <w:bCs/>
                <w:sz w:val="28"/>
                <w:szCs w:val="28"/>
              </w:rPr>
              <w:t>Максим</w:t>
            </w:r>
            <w:proofErr w:type="gramStart"/>
            <w:r w:rsidRPr="00EE3D9F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EE3D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E3D9F"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proofErr w:type="gramEnd"/>
            <w:r w:rsidRPr="00EE3D9F">
              <w:rPr>
                <w:rFonts w:ascii="Times New Roman" w:hAnsi="Times New Roman"/>
                <w:b/>
                <w:bCs/>
                <w:sz w:val="28"/>
                <w:szCs w:val="28"/>
              </w:rPr>
              <w:t>епл</w:t>
            </w:r>
            <w:proofErr w:type="spellEnd"/>
            <w:r w:rsidRPr="00EE3D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поток на ГВС, 106 </w:t>
            </w:r>
            <w:r w:rsidRPr="00EE3D9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Вт</w:t>
            </w:r>
          </w:p>
        </w:tc>
        <w:tc>
          <w:tcPr>
            <w:tcW w:w="968" w:type="dxa"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Общий тепловой поток, 106 Вт</w:t>
            </w:r>
          </w:p>
        </w:tc>
      </w:tr>
      <w:tr w:rsidR="006E5AE4" w:rsidRPr="00EE3D9F" w:rsidTr="006E5AE4">
        <w:trPr>
          <w:trHeight w:val="1117"/>
        </w:trPr>
        <w:tc>
          <w:tcPr>
            <w:tcW w:w="392" w:type="dxa"/>
            <w:vMerge w:val="restart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E5AE4" w:rsidRPr="00EE3D9F" w:rsidRDefault="006E5AE4" w:rsidP="006E5AE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E5AE4" w:rsidRPr="00EE3D9F" w:rsidRDefault="006E5AE4" w:rsidP="006E5AE4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Общественные здания усадебной застройки</w:t>
            </w:r>
          </w:p>
        </w:tc>
        <w:tc>
          <w:tcPr>
            <w:tcW w:w="992" w:type="dxa"/>
            <w:noWrap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(105х0,25)</w:t>
            </w:r>
          </w:p>
        </w:tc>
        <w:tc>
          <w:tcPr>
            <w:tcW w:w="1134" w:type="dxa"/>
            <w:noWrap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noWrap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(2,4x73)</w:t>
            </w:r>
          </w:p>
        </w:tc>
        <w:tc>
          <w:tcPr>
            <w:tcW w:w="950" w:type="dxa"/>
            <w:noWrap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noWrap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E5AE4" w:rsidRPr="00EE3D9F" w:rsidTr="006E5AE4">
        <w:trPr>
          <w:trHeight w:val="397"/>
        </w:trPr>
        <w:tc>
          <w:tcPr>
            <w:tcW w:w="392" w:type="dxa"/>
            <w:vMerge/>
          </w:tcPr>
          <w:p w:rsidR="006E5AE4" w:rsidRPr="00EE3D9F" w:rsidRDefault="006E5AE4" w:rsidP="006E5AE4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E5AE4" w:rsidRPr="00EE3D9F" w:rsidRDefault="006E5AE4" w:rsidP="006E5AE4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hAnsi="Times New Roman"/>
                <w:sz w:val="28"/>
                <w:szCs w:val="28"/>
              </w:rPr>
              <w:t>расч</w:t>
            </w:r>
            <w:proofErr w:type="spellEnd"/>
            <w:r w:rsidRPr="00EE3D9F">
              <w:rPr>
                <w:rFonts w:ascii="Times New Roman" w:hAnsi="Times New Roman"/>
                <w:sz w:val="28"/>
                <w:szCs w:val="28"/>
              </w:rPr>
              <w:t>. срок</w:t>
            </w:r>
          </w:p>
        </w:tc>
        <w:tc>
          <w:tcPr>
            <w:tcW w:w="992" w:type="dxa"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36,75</w:t>
            </w:r>
          </w:p>
        </w:tc>
        <w:tc>
          <w:tcPr>
            <w:tcW w:w="1134" w:type="dxa"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26,25</w:t>
            </w:r>
          </w:p>
        </w:tc>
        <w:tc>
          <w:tcPr>
            <w:tcW w:w="1134" w:type="dxa"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93" w:type="dxa"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992" w:type="dxa"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992" w:type="dxa"/>
            <w:noWrap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175,2</w:t>
            </w:r>
          </w:p>
        </w:tc>
        <w:tc>
          <w:tcPr>
            <w:tcW w:w="950" w:type="dxa"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968" w:type="dxa"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E3D9F">
              <w:rPr>
                <w:rFonts w:ascii="Times New Roman" w:hAnsi="Times New Roman"/>
                <w:b/>
                <w:bCs/>
                <w:sz w:val="28"/>
                <w:szCs w:val="28"/>
              </w:rPr>
              <w:t>1,3</w:t>
            </w:r>
          </w:p>
        </w:tc>
      </w:tr>
      <w:tr w:rsidR="006E5AE4" w:rsidRPr="00EE3D9F" w:rsidTr="006E5AE4">
        <w:trPr>
          <w:trHeight w:val="397"/>
        </w:trPr>
        <w:tc>
          <w:tcPr>
            <w:tcW w:w="392" w:type="dxa"/>
            <w:vMerge/>
          </w:tcPr>
          <w:p w:rsidR="006E5AE4" w:rsidRPr="00EE3D9F" w:rsidRDefault="006E5AE4" w:rsidP="006E5AE4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E5AE4" w:rsidRPr="00EE3D9F" w:rsidRDefault="006E5AE4" w:rsidP="006E5AE4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сущ.</w:t>
            </w:r>
          </w:p>
        </w:tc>
        <w:tc>
          <w:tcPr>
            <w:tcW w:w="992" w:type="dxa"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20,84</w:t>
            </w:r>
          </w:p>
        </w:tc>
        <w:tc>
          <w:tcPr>
            <w:tcW w:w="1134" w:type="dxa"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26,25</w:t>
            </w:r>
          </w:p>
        </w:tc>
        <w:tc>
          <w:tcPr>
            <w:tcW w:w="1134" w:type="dxa"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992" w:type="dxa"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1,17</w:t>
            </w:r>
          </w:p>
        </w:tc>
        <w:tc>
          <w:tcPr>
            <w:tcW w:w="992" w:type="dxa"/>
            <w:noWrap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175,2</w:t>
            </w:r>
          </w:p>
        </w:tc>
        <w:tc>
          <w:tcPr>
            <w:tcW w:w="950" w:type="dxa"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968" w:type="dxa"/>
            <w:vAlign w:val="center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E3D9F">
              <w:rPr>
                <w:rFonts w:ascii="Times New Roman" w:hAnsi="Times New Roman"/>
                <w:b/>
                <w:bCs/>
                <w:sz w:val="28"/>
                <w:szCs w:val="28"/>
              </w:rPr>
              <w:t>0,8</w:t>
            </w:r>
          </w:p>
        </w:tc>
      </w:tr>
      <w:tr w:rsidR="006E5AE4" w:rsidRPr="00EE3D9F" w:rsidTr="006E5AE4">
        <w:trPr>
          <w:trHeight w:val="579"/>
        </w:trPr>
        <w:tc>
          <w:tcPr>
            <w:tcW w:w="392" w:type="dxa"/>
          </w:tcPr>
          <w:p w:rsidR="006E5AE4" w:rsidRPr="00EE3D9F" w:rsidRDefault="006E5AE4" w:rsidP="006E5AE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E5AE4" w:rsidRPr="00EE3D9F" w:rsidRDefault="006E5AE4" w:rsidP="006E5AE4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 с учетом 8% потерь </w:t>
            </w:r>
          </w:p>
        </w:tc>
        <w:tc>
          <w:tcPr>
            <w:tcW w:w="992" w:type="dxa"/>
            <w:vAlign w:val="center"/>
          </w:tcPr>
          <w:p w:rsidR="006E5AE4" w:rsidRPr="00EE3D9F" w:rsidRDefault="006E5AE4" w:rsidP="006E5AE4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6E5AE4" w:rsidRPr="00EE3D9F" w:rsidRDefault="006E5AE4" w:rsidP="006E5AE4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AE4" w:rsidRPr="00EE3D9F" w:rsidRDefault="006E5AE4" w:rsidP="006E5AE4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5AE4" w:rsidRPr="00EE3D9F" w:rsidRDefault="006E5AE4" w:rsidP="006E5AE4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E5AE4" w:rsidRPr="00EE3D9F" w:rsidRDefault="006E5AE4" w:rsidP="006E5AE4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 w:rsidR="006E5AE4" w:rsidRPr="00EE3D9F" w:rsidRDefault="006E5AE4" w:rsidP="006E5AE4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6E5AE4" w:rsidRPr="00EE3D9F" w:rsidRDefault="006E5AE4" w:rsidP="006E5AE4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6E5AE4" w:rsidRPr="00EE3D9F" w:rsidRDefault="006E5AE4" w:rsidP="006E5AE4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E5AE4" w:rsidRPr="00EE3D9F" w:rsidTr="006E5AE4">
        <w:trPr>
          <w:trHeight w:val="397"/>
        </w:trPr>
        <w:tc>
          <w:tcPr>
            <w:tcW w:w="392" w:type="dxa"/>
            <w:vAlign w:val="center"/>
          </w:tcPr>
          <w:p w:rsidR="006E5AE4" w:rsidRPr="00EE3D9F" w:rsidRDefault="006E5AE4" w:rsidP="006E5A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 w:rsidR="006E5AE4" w:rsidRPr="00EE3D9F" w:rsidRDefault="006E5AE4" w:rsidP="006E5A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E3D9F">
              <w:rPr>
                <w:rFonts w:ascii="Times New Roman" w:hAnsi="Times New Roman"/>
                <w:sz w:val="28"/>
                <w:szCs w:val="28"/>
              </w:rPr>
              <w:t>расч</w:t>
            </w:r>
            <w:proofErr w:type="spellEnd"/>
            <w:r w:rsidRPr="00EE3D9F">
              <w:rPr>
                <w:rFonts w:ascii="Times New Roman" w:hAnsi="Times New Roman"/>
                <w:sz w:val="28"/>
                <w:szCs w:val="28"/>
              </w:rPr>
              <w:t>. срок</w:t>
            </w:r>
          </w:p>
        </w:tc>
        <w:tc>
          <w:tcPr>
            <w:tcW w:w="992" w:type="dxa"/>
            <w:vAlign w:val="center"/>
          </w:tcPr>
          <w:p w:rsidR="006E5AE4" w:rsidRPr="00EE3D9F" w:rsidRDefault="006E5AE4" w:rsidP="006E5A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AE4" w:rsidRPr="00EE3D9F" w:rsidRDefault="006E5AE4" w:rsidP="006E5A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93" w:type="dxa"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992" w:type="dxa"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968" w:type="dxa"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b/>
                <w:bCs/>
                <w:sz w:val="28"/>
                <w:szCs w:val="28"/>
              </w:rPr>
              <w:t>1,4</w:t>
            </w:r>
          </w:p>
        </w:tc>
      </w:tr>
      <w:tr w:rsidR="006E5AE4" w:rsidRPr="00EE3D9F" w:rsidTr="006E5AE4">
        <w:trPr>
          <w:trHeight w:val="397"/>
        </w:trPr>
        <w:tc>
          <w:tcPr>
            <w:tcW w:w="392" w:type="dxa"/>
            <w:vAlign w:val="center"/>
          </w:tcPr>
          <w:p w:rsidR="006E5AE4" w:rsidRPr="00EE3D9F" w:rsidRDefault="006E5AE4" w:rsidP="006E5A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 w:rsidR="006E5AE4" w:rsidRPr="00EE3D9F" w:rsidRDefault="006E5AE4" w:rsidP="006E5A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сущ.</w:t>
            </w:r>
          </w:p>
        </w:tc>
        <w:tc>
          <w:tcPr>
            <w:tcW w:w="992" w:type="dxa"/>
            <w:vAlign w:val="center"/>
          </w:tcPr>
          <w:p w:rsidR="006E5AE4" w:rsidRPr="00EE3D9F" w:rsidRDefault="006E5AE4" w:rsidP="006E5A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AE4" w:rsidRPr="00EE3D9F" w:rsidRDefault="006E5AE4" w:rsidP="006E5A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993" w:type="dxa"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992" w:type="dxa"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968" w:type="dxa"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b/>
                <w:bCs/>
                <w:sz w:val="28"/>
                <w:szCs w:val="28"/>
              </w:rPr>
              <w:t>0,9</w:t>
            </w:r>
          </w:p>
        </w:tc>
      </w:tr>
      <w:tr w:rsidR="006E5AE4" w:rsidRPr="00EE3D9F" w:rsidTr="006E5AE4">
        <w:trPr>
          <w:trHeight w:val="397"/>
        </w:trPr>
        <w:tc>
          <w:tcPr>
            <w:tcW w:w="392" w:type="dxa"/>
            <w:vMerge w:val="restart"/>
          </w:tcPr>
          <w:p w:rsidR="006E5AE4" w:rsidRPr="00EE3D9F" w:rsidRDefault="006E5AE4" w:rsidP="006E5A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E5AE4" w:rsidRPr="00EE3D9F" w:rsidRDefault="006E5AE4" w:rsidP="006E5A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То же в Гкал/час</w:t>
            </w:r>
          </w:p>
        </w:tc>
        <w:tc>
          <w:tcPr>
            <w:tcW w:w="992" w:type="dxa"/>
            <w:noWrap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noWrap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noWrap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noWrap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E5AE4" w:rsidRPr="00EE3D9F" w:rsidTr="006E5AE4">
        <w:trPr>
          <w:trHeight w:val="397"/>
        </w:trPr>
        <w:tc>
          <w:tcPr>
            <w:tcW w:w="392" w:type="dxa"/>
            <w:vMerge/>
            <w:vAlign w:val="center"/>
          </w:tcPr>
          <w:p w:rsidR="006E5AE4" w:rsidRPr="00EE3D9F" w:rsidRDefault="006E5AE4" w:rsidP="006E5A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E5AE4" w:rsidRPr="00EE3D9F" w:rsidRDefault="006E5AE4" w:rsidP="006E5A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hAnsi="Times New Roman"/>
                <w:sz w:val="28"/>
                <w:szCs w:val="28"/>
              </w:rPr>
              <w:t>расч</w:t>
            </w:r>
            <w:proofErr w:type="spellEnd"/>
            <w:r w:rsidRPr="00EE3D9F">
              <w:rPr>
                <w:rFonts w:ascii="Times New Roman" w:hAnsi="Times New Roman"/>
                <w:sz w:val="28"/>
                <w:szCs w:val="28"/>
              </w:rPr>
              <w:t>. срок</w:t>
            </w:r>
          </w:p>
        </w:tc>
        <w:tc>
          <w:tcPr>
            <w:tcW w:w="992" w:type="dxa"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993" w:type="dxa"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992" w:type="dxa"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968" w:type="dxa"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E3D9F">
              <w:rPr>
                <w:rFonts w:ascii="Times New Roman" w:hAnsi="Times New Roman"/>
                <w:b/>
                <w:bCs/>
                <w:sz w:val="28"/>
                <w:szCs w:val="28"/>
              </w:rPr>
              <w:t>1,2</w:t>
            </w:r>
          </w:p>
        </w:tc>
      </w:tr>
      <w:tr w:rsidR="006E5AE4" w:rsidRPr="00EE3D9F" w:rsidTr="006E5AE4">
        <w:trPr>
          <w:trHeight w:val="397"/>
        </w:trPr>
        <w:tc>
          <w:tcPr>
            <w:tcW w:w="392" w:type="dxa"/>
            <w:vMerge/>
            <w:vAlign w:val="center"/>
          </w:tcPr>
          <w:p w:rsidR="006E5AE4" w:rsidRPr="00EE3D9F" w:rsidRDefault="006E5AE4" w:rsidP="006E5A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E5AE4" w:rsidRPr="00EE3D9F" w:rsidRDefault="006E5AE4" w:rsidP="006E5A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сущ.</w:t>
            </w:r>
          </w:p>
        </w:tc>
        <w:tc>
          <w:tcPr>
            <w:tcW w:w="992" w:type="dxa"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992" w:type="dxa"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968" w:type="dxa"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E3D9F">
              <w:rPr>
                <w:rFonts w:ascii="Times New Roman" w:hAnsi="Times New Roman"/>
                <w:b/>
                <w:bCs/>
                <w:sz w:val="28"/>
                <w:szCs w:val="28"/>
              </w:rPr>
              <w:t>0,8</w:t>
            </w:r>
          </w:p>
        </w:tc>
      </w:tr>
      <w:tr w:rsidR="006E5AE4" w:rsidRPr="00EE3D9F" w:rsidTr="006E5AE4">
        <w:trPr>
          <w:trHeight w:val="469"/>
        </w:trPr>
        <w:tc>
          <w:tcPr>
            <w:tcW w:w="392" w:type="dxa"/>
            <w:vMerge w:val="restart"/>
          </w:tcPr>
          <w:p w:rsidR="006E5AE4" w:rsidRPr="00EE3D9F" w:rsidRDefault="006E5AE4" w:rsidP="006E5A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5AE4" w:rsidRPr="00EE3D9F" w:rsidRDefault="006E5AE4" w:rsidP="006E5A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b/>
                <w:bCs/>
                <w:sz w:val="28"/>
                <w:szCs w:val="28"/>
              </w:rPr>
              <w:t>Годовые расходы тепла, тыс. Гкал/год</w:t>
            </w:r>
          </w:p>
        </w:tc>
        <w:tc>
          <w:tcPr>
            <w:tcW w:w="992" w:type="dxa"/>
            <w:noWrap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noWrap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noWrap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noWrap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E5AE4" w:rsidRPr="00EE3D9F" w:rsidTr="006E5AE4">
        <w:trPr>
          <w:trHeight w:val="397"/>
        </w:trPr>
        <w:tc>
          <w:tcPr>
            <w:tcW w:w="392" w:type="dxa"/>
            <w:vMerge/>
            <w:vAlign w:val="center"/>
          </w:tcPr>
          <w:p w:rsidR="006E5AE4" w:rsidRPr="00EE3D9F" w:rsidRDefault="006E5AE4" w:rsidP="006E5A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E5AE4" w:rsidRPr="00EE3D9F" w:rsidRDefault="006E5AE4" w:rsidP="006E5A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hAnsi="Times New Roman"/>
                <w:sz w:val="28"/>
                <w:szCs w:val="28"/>
              </w:rPr>
              <w:t>расч</w:t>
            </w:r>
            <w:proofErr w:type="spellEnd"/>
            <w:r w:rsidRPr="00EE3D9F">
              <w:rPr>
                <w:rFonts w:ascii="Times New Roman" w:hAnsi="Times New Roman"/>
                <w:sz w:val="28"/>
                <w:szCs w:val="28"/>
              </w:rPr>
              <w:t>. срок</w:t>
            </w:r>
          </w:p>
        </w:tc>
        <w:tc>
          <w:tcPr>
            <w:tcW w:w="992" w:type="dxa"/>
            <w:noWrap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hAnsi="Times New Roman"/>
                <w:b/>
                <w:bCs/>
                <w:sz w:val="28"/>
                <w:szCs w:val="28"/>
              </w:rPr>
              <w:t>2,5</w:t>
            </w:r>
          </w:p>
        </w:tc>
        <w:tc>
          <w:tcPr>
            <w:tcW w:w="993" w:type="dxa"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hAnsi="Times New Roman"/>
                <w:b/>
                <w:bCs/>
                <w:sz w:val="28"/>
                <w:szCs w:val="28"/>
              </w:rPr>
              <w:t>0,3</w:t>
            </w:r>
          </w:p>
        </w:tc>
        <w:tc>
          <w:tcPr>
            <w:tcW w:w="992" w:type="dxa"/>
            <w:noWrap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hAnsi="Times New Roman"/>
                <w:b/>
                <w:bCs/>
                <w:sz w:val="28"/>
                <w:szCs w:val="28"/>
              </w:rPr>
              <w:t>1,3</w:t>
            </w:r>
          </w:p>
        </w:tc>
        <w:tc>
          <w:tcPr>
            <w:tcW w:w="968" w:type="dxa"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E3D9F">
              <w:rPr>
                <w:rFonts w:ascii="Times New Roman" w:hAnsi="Times New Roman"/>
                <w:b/>
                <w:bCs/>
                <w:sz w:val="28"/>
                <w:szCs w:val="28"/>
              </w:rPr>
              <w:t>4,1</w:t>
            </w:r>
          </w:p>
        </w:tc>
      </w:tr>
      <w:tr w:rsidR="006E5AE4" w:rsidRPr="00EE3D9F" w:rsidTr="006E5AE4">
        <w:trPr>
          <w:trHeight w:val="397"/>
        </w:trPr>
        <w:tc>
          <w:tcPr>
            <w:tcW w:w="392" w:type="dxa"/>
            <w:vMerge/>
            <w:vAlign w:val="center"/>
          </w:tcPr>
          <w:p w:rsidR="006E5AE4" w:rsidRPr="00EE3D9F" w:rsidRDefault="006E5AE4" w:rsidP="006E5A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E5AE4" w:rsidRPr="00EE3D9F" w:rsidRDefault="006E5AE4" w:rsidP="006E5A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сущ.</w:t>
            </w:r>
          </w:p>
        </w:tc>
        <w:tc>
          <w:tcPr>
            <w:tcW w:w="992" w:type="dxa"/>
            <w:noWrap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hAnsi="Times New Roman"/>
                <w:b/>
                <w:bCs/>
                <w:sz w:val="28"/>
                <w:szCs w:val="28"/>
              </w:rPr>
              <w:t>1,4</w:t>
            </w:r>
          </w:p>
        </w:tc>
        <w:tc>
          <w:tcPr>
            <w:tcW w:w="993" w:type="dxa"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hAnsi="Times New Roman"/>
                <w:b/>
                <w:bCs/>
                <w:sz w:val="28"/>
                <w:szCs w:val="28"/>
              </w:rPr>
              <w:t>0,2</w:t>
            </w:r>
          </w:p>
        </w:tc>
        <w:tc>
          <w:tcPr>
            <w:tcW w:w="992" w:type="dxa"/>
            <w:noWrap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hAnsi="Times New Roman"/>
                <w:b/>
                <w:bCs/>
                <w:sz w:val="28"/>
                <w:szCs w:val="28"/>
              </w:rPr>
              <w:t>1,3</w:t>
            </w:r>
          </w:p>
        </w:tc>
        <w:tc>
          <w:tcPr>
            <w:tcW w:w="968" w:type="dxa"/>
            <w:vAlign w:val="center"/>
          </w:tcPr>
          <w:p w:rsidR="006E5AE4" w:rsidRPr="00EE3D9F" w:rsidRDefault="006E5AE4" w:rsidP="006E5AE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E3D9F">
              <w:rPr>
                <w:rFonts w:ascii="Times New Roman" w:hAnsi="Times New Roman"/>
                <w:b/>
                <w:bCs/>
                <w:sz w:val="28"/>
                <w:szCs w:val="28"/>
              </w:rPr>
              <w:t>2,8</w:t>
            </w:r>
          </w:p>
        </w:tc>
      </w:tr>
    </w:tbl>
    <w:p w:rsidR="006E5AE4" w:rsidRPr="00EE3D9F" w:rsidRDefault="006E5AE4" w:rsidP="006E5AE4">
      <w:pPr>
        <w:rPr>
          <w:rFonts w:ascii="Times New Roman" w:hAnsi="Times New Roman"/>
          <w:sz w:val="28"/>
          <w:szCs w:val="28"/>
        </w:rPr>
      </w:pPr>
    </w:p>
    <w:p w:rsidR="006E5AE4" w:rsidRPr="00EE3D9F" w:rsidRDefault="006E5AE4" w:rsidP="006E5AE4">
      <w:pPr>
        <w:suppressAutoHyphens w:val="0"/>
        <w:rPr>
          <w:rFonts w:ascii="Times New Roman" w:hAnsi="Times New Roman"/>
          <w:sz w:val="28"/>
          <w:szCs w:val="28"/>
          <w:lang w:eastAsia="ru-RU"/>
        </w:rPr>
      </w:pPr>
    </w:p>
    <w:p w:rsidR="006E5AE4" w:rsidRPr="00EE3D9F" w:rsidRDefault="006E5AE4" w:rsidP="006E5AE4">
      <w:pPr>
        <w:suppressAutoHyphens w:val="0"/>
        <w:spacing w:after="120"/>
        <w:ind w:left="284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E3D9F">
        <w:rPr>
          <w:rFonts w:ascii="Times New Roman" w:hAnsi="Times New Roman"/>
          <w:b/>
          <w:bCs/>
          <w:sz w:val="28"/>
          <w:szCs w:val="28"/>
          <w:lang w:eastAsia="ru-RU"/>
        </w:rPr>
        <w:t>6.2. Газоснабжение</w:t>
      </w:r>
    </w:p>
    <w:p w:rsidR="006E5AE4" w:rsidRPr="00EE3D9F" w:rsidRDefault="006E5AE4" w:rsidP="006E5AE4">
      <w:pPr>
        <w:suppressAutoHyphens w:val="0"/>
        <w:ind w:left="284"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E3D9F">
        <w:rPr>
          <w:rFonts w:ascii="Times New Roman" w:hAnsi="Times New Roman"/>
          <w:b/>
          <w:bCs/>
          <w:sz w:val="28"/>
          <w:szCs w:val="28"/>
          <w:lang w:eastAsia="ru-RU"/>
        </w:rPr>
        <w:t>Существующее положение</w:t>
      </w:r>
    </w:p>
    <w:p w:rsidR="006E5AE4" w:rsidRPr="00EE3D9F" w:rsidRDefault="006E5AE4" w:rsidP="006E5AE4">
      <w:pPr>
        <w:tabs>
          <w:tab w:val="left" w:pos="720"/>
        </w:tabs>
        <w:ind w:left="284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Газоснабжение </w:t>
      </w:r>
      <w:proofErr w:type="spellStart"/>
      <w:r w:rsidRPr="00EE3D9F">
        <w:rPr>
          <w:rFonts w:ascii="Times New Roman" w:hAnsi="Times New Roman"/>
          <w:sz w:val="28"/>
          <w:szCs w:val="28"/>
        </w:rPr>
        <w:t>Старобабичевского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EE3D9F">
        <w:rPr>
          <w:rFonts w:ascii="Times New Roman" w:hAnsi="Times New Roman"/>
          <w:sz w:val="28"/>
          <w:szCs w:val="28"/>
        </w:rPr>
        <w:t>Кармаскалинского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района осуществляется через АГРС «Кармаскалы». </w:t>
      </w:r>
    </w:p>
    <w:p w:rsidR="006E5AE4" w:rsidRPr="00EE3D9F" w:rsidRDefault="006E5AE4" w:rsidP="006E5AE4">
      <w:pPr>
        <w:tabs>
          <w:tab w:val="left" w:pos="720"/>
        </w:tabs>
        <w:ind w:left="284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Газ высокого и среднего давления распределяется по потребителям.</w:t>
      </w:r>
    </w:p>
    <w:p w:rsidR="006E5AE4" w:rsidRPr="00EE3D9F" w:rsidRDefault="006E5AE4" w:rsidP="006E5AE4">
      <w:pPr>
        <w:tabs>
          <w:tab w:val="left" w:pos="720"/>
        </w:tabs>
        <w:ind w:left="284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Газ низкого давления подается в жилые дома после понижения давления в ГРП (ШРП).</w:t>
      </w:r>
    </w:p>
    <w:p w:rsidR="006E5AE4" w:rsidRPr="00EE3D9F" w:rsidRDefault="006E5AE4" w:rsidP="006E5AE4">
      <w:pPr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Газ подается на хозяйственно-бытовые, коммунальные нужды; </w:t>
      </w:r>
      <w:proofErr w:type="gramStart"/>
      <w:r w:rsidRPr="00EE3D9F">
        <w:rPr>
          <w:rFonts w:ascii="Times New Roman" w:hAnsi="Times New Roman"/>
          <w:sz w:val="28"/>
          <w:szCs w:val="28"/>
        </w:rPr>
        <w:t>на</w:t>
      </w:r>
      <w:proofErr w:type="gramEnd"/>
    </w:p>
    <w:p w:rsidR="006E5AE4" w:rsidRPr="00EE3D9F" w:rsidRDefault="006E5AE4" w:rsidP="006E5AE4">
      <w:pPr>
        <w:rPr>
          <w:rFonts w:ascii="Times New Roman" w:hAnsi="Times New Roman"/>
          <w:sz w:val="28"/>
          <w:szCs w:val="28"/>
        </w:rPr>
      </w:pPr>
    </w:p>
    <w:p w:rsidR="006E5AE4" w:rsidRPr="00EE3D9F" w:rsidRDefault="006E5AE4" w:rsidP="006E5AE4">
      <w:pPr>
        <w:tabs>
          <w:tab w:val="left" w:pos="720"/>
        </w:tabs>
        <w:spacing w:after="120"/>
        <w:ind w:left="284" w:firstLine="720"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технологические нужды промышленных  и сельскохозяйственных предприятий.</w:t>
      </w:r>
    </w:p>
    <w:p w:rsidR="006E5AE4" w:rsidRPr="00EE3D9F" w:rsidRDefault="006E5AE4" w:rsidP="006E5AE4">
      <w:pPr>
        <w:ind w:left="284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E3D9F">
        <w:rPr>
          <w:rFonts w:ascii="Times New Roman" w:hAnsi="Times New Roman"/>
          <w:b/>
          <w:bCs/>
          <w:sz w:val="28"/>
          <w:szCs w:val="28"/>
        </w:rPr>
        <w:t>Направление использования газа</w:t>
      </w:r>
    </w:p>
    <w:p w:rsidR="006E5AE4" w:rsidRPr="00EE3D9F" w:rsidRDefault="006E5AE4" w:rsidP="006E5AE4">
      <w:pPr>
        <w:tabs>
          <w:tab w:val="left" w:pos="720"/>
        </w:tabs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lastRenderedPageBreak/>
        <w:t>Потребность жилого района в природном газе по всем видам потребления определена по техническим характеристикам газовых приборов с учетом коэффициента одновременности их действия и по укрупненным показателям потребления газа.</w:t>
      </w:r>
    </w:p>
    <w:p w:rsidR="006E5AE4" w:rsidRPr="00EE3D9F" w:rsidRDefault="006E5AE4" w:rsidP="006E5AE4">
      <w:pPr>
        <w:tabs>
          <w:tab w:val="left" w:pos="720"/>
        </w:tabs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В соответствии с техническими характеристиками газовых приборов  и аппаратов номинальные часовые расходы газа приняты: </w:t>
      </w:r>
    </w:p>
    <w:p w:rsidR="006E5AE4" w:rsidRPr="00EE3D9F" w:rsidRDefault="006E5AE4" w:rsidP="006E5AE4">
      <w:pPr>
        <w:tabs>
          <w:tab w:val="left" w:pos="720"/>
        </w:tabs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ПГ</w:t>
      </w:r>
      <w:proofErr w:type="gramStart"/>
      <w:r w:rsidRPr="00EE3D9F">
        <w:rPr>
          <w:rFonts w:ascii="Times New Roman" w:hAnsi="Times New Roman"/>
          <w:sz w:val="28"/>
          <w:szCs w:val="28"/>
        </w:rPr>
        <w:t>4</w:t>
      </w:r>
      <w:proofErr w:type="gramEnd"/>
      <w:r w:rsidRPr="00EE3D9F">
        <w:rPr>
          <w:rFonts w:ascii="Times New Roman" w:hAnsi="Times New Roman"/>
          <w:sz w:val="28"/>
          <w:szCs w:val="28"/>
        </w:rPr>
        <w:t xml:space="preserve"> — плита газовая 4-х конфорочная — 1,5 м</w:t>
      </w:r>
      <w:r w:rsidRPr="00EE3D9F">
        <w:rPr>
          <w:rFonts w:ascii="Times New Roman" w:hAnsi="Times New Roman"/>
          <w:sz w:val="28"/>
          <w:szCs w:val="28"/>
          <w:vertAlign w:val="superscript"/>
        </w:rPr>
        <w:t>3</w:t>
      </w:r>
      <w:r w:rsidRPr="00EE3D9F">
        <w:rPr>
          <w:rFonts w:ascii="Times New Roman" w:hAnsi="Times New Roman"/>
          <w:sz w:val="28"/>
          <w:szCs w:val="28"/>
        </w:rPr>
        <w:t>/час;</w:t>
      </w:r>
    </w:p>
    <w:p w:rsidR="006E5AE4" w:rsidRPr="00EE3D9F" w:rsidRDefault="006E5AE4" w:rsidP="006E5AE4">
      <w:pPr>
        <w:tabs>
          <w:tab w:val="left" w:pos="720"/>
        </w:tabs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ВПГ — водонагреватель проточный газовый — 2,0 м</w:t>
      </w:r>
      <w:r w:rsidRPr="00EE3D9F">
        <w:rPr>
          <w:rFonts w:ascii="Times New Roman" w:hAnsi="Times New Roman"/>
          <w:sz w:val="28"/>
          <w:szCs w:val="28"/>
          <w:vertAlign w:val="superscript"/>
        </w:rPr>
        <w:t>3</w:t>
      </w:r>
      <w:r w:rsidRPr="00EE3D9F">
        <w:rPr>
          <w:rFonts w:ascii="Times New Roman" w:hAnsi="Times New Roman"/>
          <w:sz w:val="28"/>
          <w:szCs w:val="28"/>
        </w:rPr>
        <w:t>/час;</w:t>
      </w:r>
    </w:p>
    <w:p w:rsidR="006E5AE4" w:rsidRPr="00EE3D9F" w:rsidRDefault="006E5AE4" w:rsidP="006E5AE4">
      <w:pPr>
        <w:tabs>
          <w:tab w:val="left" w:pos="720"/>
        </w:tabs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АОГВ — автоматический отопительный газовый водонагреватель — 1,8 м</w:t>
      </w:r>
      <w:r w:rsidRPr="00EE3D9F">
        <w:rPr>
          <w:rFonts w:ascii="Times New Roman" w:hAnsi="Times New Roman"/>
          <w:sz w:val="28"/>
          <w:szCs w:val="28"/>
          <w:vertAlign w:val="superscript"/>
        </w:rPr>
        <w:t>3</w:t>
      </w:r>
      <w:r w:rsidRPr="00EE3D9F">
        <w:rPr>
          <w:rFonts w:ascii="Times New Roman" w:hAnsi="Times New Roman"/>
          <w:sz w:val="28"/>
          <w:szCs w:val="28"/>
        </w:rPr>
        <w:t>/час.</w:t>
      </w:r>
    </w:p>
    <w:p w:rsidR="006E5AE4" w:rsidRPr="00EE3D9F" w:rsidRDefault="006E5AE4" w:rsidP="006E5AE4">
      <w:pPr>
        <w:tabs>
          <w:tab w:val="left" w:pos="720"/>
        </w:tabs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Согласно СП 42-101-2003 норма потребления газа при наличии централизованного горячего водоснабжения составляет 120 м</w:t>
      </w:r>
      <w:r w:rsidRPr="00EE3D9F">
        <w:rPr>
          <w:rFonts w:ascii="Times New Roman" w:hAnsi="Times New Roman"/>
          <w:sz w:val="28"/>
          <w:szCs w:val="28"/>
          <w:vertAlign w:val="superscript"/>
        </w:rPr>
        <w:t>3</w:t>
      </w:r>
      <w:r w:rsidRPr="00EE3D9F">
        <w:rPr>
          <w:rFonts w:ascii="Times New Roman" w:hAnsi="Times New Roman"/>
          <w:sz w:val="28"/>
          <w:szCs w:val="28"/>
        </w:rPr>
        <w:t>/год на 1 человека, а при горячем водоснабжении от газовых водонагревателей –– 300 м</w:t>
      </w:r>
      <w:r w:rsidRPr="00EE3D9F">
        <w:rPr>
          <w:rFonts w:ascii="Times New Roman" w:hAnsi="Times New Roman"/>
          <w:sz w:val="28"/>
          <w:szCs w:val="28"/>
          <w:vertAlign w:val="superscript"/>
        </w:rPr>
        <w:t>3</w:t>
      </w:r>
      <w:r w:rsidRPr="00EE3D9F">
        <w:rPr>
          <w:rFonts w:ascii="Times New Roman" w:hAnsi="Times New Roman"/>
          <w:sz w:val="28"/>
          <w:szCs w:val="28"/>
        </w:rPr>
        <w:t>/год на 1 человека.</w:t>
      </w:r>
    </w:p>
    <w:p w:rsidR="006E5AE4" w:rsidRPr="00EE3D9F" w:rsidRDefault="006E5AE4" w:rsidP="006E5AE4">
      <w:pPr>
        <w:tabs>
          <w:tab w:val="left" w:pos="720"/>
        </w:tabs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Расходы газа для каждой категории потребителей определены на 1 очередь строительства, а так же на расчетный срок.</w:t>
      </w:r>
    </w:p>
    <w:p w:rsidR="006E5AE4" w:rsidRPr="00EE3D9F" w:rsidRDefault="006E5AE4" w:rsidP="006E5AE4">
      <w:pPr>
        <w:tabs>
          <w:tab w:val="left" w:pos="720"/>
        </w:tabs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1 категорию потребителей составляет существующий и проектируемый жилой сектор, использующий газ на </w:t>
      </w:r>
      <w:proofErr w:type="spellStart"/>
      <w:r w:rsidRPr="00EE3D9F">
        <w:rPr>
          <w:rFonts w:ascii="Times New Roman" w:hAnsi="Times New Roman"/>
          <w:sz w:val="28"/>
          <w:szCs w:val="28"/>
        </w:rPr>
        <w:t>хозбытовые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E3D9F">
        <w:rPr>
          <w:rFonts w:ascii="Times New Roman" w:hAnsi="Times New Roman"/>
          <w:sz w:val="28"/>
          <w:szCs w:val="28"/>
        </w:rPr>
        <w:t>сангигиенические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нужды.</w:t>
      </w:r>
    </w:p>
    <w:p w:rsidR="006E5AE4" w:rsidRPr="00EE3D9F" w:rsidRDefault="006E5AE4" w:rsidP="006E5AE4">
      <w:pPr>
        <w:tabs>
          <w:tab w:val="left" w:pos="720"/>
        </w:tabs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Расходы газа на 2-ю категорию потребителей (на коммунально-бытовые нужды)  приняты в размере 5% от расхода по 1-й категории, согласно СП 42-101-2003.</w:t>
      </w:r>
    </w:p>
    <w:p w:rsidR="006E5AE4" w:rsidRPr="00EE3D9F" w:rsidRDefault="006E5AE4" w:rsidP="006E5AE4">
      <w:pPr>
        <w:tabs>
          <w:tab w:val="left" w:pos="720"/>
        </w:tabs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Потребители 3-й категории — промпредприятия, отопительные котельные секционных и общественных зданий, определены по данным раздела «Теплоснабжение».</w:t>
      </w:r>
    </w:p>
    <w:p w:rsidR="006E5AE4" w:rsidRPr="00EE3D9F" w:rsidRDefault="006E5AE4" w:rsidP="006E5AE4">
      <w:pPr>
        <w:tabs>
          <w:tab w:val="left" w:pos="720"/>
        </w:tabs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 Расчеты данных по </w:t>
      </w:r>
      <w:proofErr w:type="spellStart"/>
      <w:r w:rsidRPr="00EE3D9F">
        <w:rPr>
          <w:rFonts w:ascii="Times New Roman" w:hAnsi="Times New Roman"/>
          <w:sz w:val="28"/>
          <w:szCs w:val="28"/>
        </w:rPr>
        <w:t>газопотреблению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с учетом категорий потребителей с соответствующими часовыми и годовыми расходами на расчетный срок сведены в таблицу №1.</w:t>
      </w:r>
    </w:p>
    <w:p w:rsidR="006E5AE4" w:rsidRPr="00EE3D9F" w:rsidRDefault="006E5AE4" w:rsidP="006E5AE4">
      <w:pPr>
        <w:tabs>
          <w:tab w:val="left" w:pos="720"/>
        </w:tabs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E5AE4" w:rsidRPr="00EE3D9F" w:rsidRDefault="006E5AE4" w:rsidP="006E5AE4">
      <w:pPr>
        <w:tabs>
          <w:tab w:val="left" w:pos="720"/>
        </w:tabs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E5AE4" w:rsidRPr="00EE3D9F" w:rsidRDefault="006E5AE4" w:rsidP="006E5AE4">
      <w:pPr>
        <w:tabs>
          <w:tab w:val="left" w:pos="72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"/>
        <w:gridCol w:w="1995"/>
        <w:gridCol w:w="1332"/>
        <w:gridCol w:w="1301"/>
        <w:gridCol w:w="1030"/>
        <w:gridCol w:w="397"/>
        <w:gridCol w:w="397"/>
        <w:gridCol w:w="1016"/>
        <w:gridCol w:w="1030"/>
        <w:gridCol w:w="1016"/>
      </w:tblGrid>
      <w:tr w:rsidR="006E5AE4" w:rsidRPr="00EE3D9F" w:rsidTr="006E5AE4">
        <w:trPr>
          <w:trHeight w:val="495"/>
        </w:trPr>
        <w:tc>
          <w:tcPr>
            <w:tcW w:w="9810" w:type="dxa"/>
            <w:gridSpan w:val="10"/>
            <w:tcBorders>
              <w:bottom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Расчет расходов газа по укрупненным показателям</w:t>
            </w:r>
          </w:p>
          <w:p w:rsidR="006E5AE4" w:rsidRPr="00EE3D9F" w:rsidRDefault="006E5AE4" w:rsidP="006E5AE4">
            <w:pPr>
              <w:widowControl/>
              <w:suppressAutoHyphens w:val="0"/>
              <w:contextualSpacing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Таблица 1</w:t>
            </w:r>
          </w:p>
        </w:tc>
      </w:tr>
      <w:tr w:rsidR="006E5AE4" w:rsidRPr="00EE3D9F" w:rsidTr="006E5AE4">
        <w:tc>
          <w:tcPr>
            <w:tcW w:w="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Наименование потребителей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Число жителей,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Сущ. положение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Расчетный срок</w:t>
            </w:r>
          </w:p>
        </w:tc>
      </w:tr>
      <w:tr w:rsidR="006E5AE4" w:rsidRPr="00EE3D9F" w:rsidTr="006E5AE4"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6E5AE4" w:rsidRPr="00EE3D9F" w:rsidTr="006E5AE4"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Сущ. положение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Расчетный срок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Годовой расход,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Часовой расход,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Годовой расход,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Часовой расход,</w:t>
            </w:r>
          </w:p>
        </w:tc>
      </w:tr>
      <w:tr w:rsidR="006E5AE4" w:rsidRPr="00EE3D9F" w:rsidTr="006E5AE4"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тыс. м3/год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м3/час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тыс. м3/год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м3/час</w:t>
            </w:r>
          </w:p>
        </w:tc>
      </w:tr>
      <w:tr w:rsidR="006E5AE4" w:rsidRPr="00EE3D9F" w:rsidTr="006E5AE4">
        <w:trPr>
          <w:trHeight w:val="36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Категория 1</w:t>
            </w:r>
          </w:p>
        </w:tc>
      </w:tr>
      <w:tr w:rsidR="006E5AE4" w:rsidRPr="00EE3D9F" w:rsidTr="006E5AE4">
        <w:trPr>
          <w:trHeight w:val="87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Хозбытовые</w:t>
            </w:r>
            <w:proofErr w:type="spellEnd"/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нужды при ГВС от газового водонагревател</w:t>
            </w: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я (ПГ+ВПГ), 300 м3/год на 1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1,17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351,6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195,3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200,0</w:t>
            </w:r>
          </w:p>
        </w:tc>
      </w:tr>
      <w:tr w:rsidR="006E5AE4" w:rsidRPr="00EE3D9F" w:rsidTr="006E5AE4">
        <w:trPr>
          <w:trHeight w:val="84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Отопление усадебная и блокированная застройка - АОГВ (квартир)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1176,0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653,3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1770,8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983,8</w:t>
            </w:r>
          </w:p>
        </w:tc>
      </w:tr>
      <w:tr w:rsidR="006E5AE4" w:rsidRPr="00EE3D9F" w:rsidTr="006E5AE4">
        <w:trPr>
          <w:trHeight w:val="36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1527,6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848,6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2130,8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1183,8</w:t>
            </w:r>
          </w:p>
        </w:tc>
      </w:tr>
      <w:tr w:rsidR="006E5AE4" w:rsidRPr="00EE3D9F" w:rsidTr="006E5AE4">
        <w:trPr>
          <w:gridAfter w:val="1"/>
          <w:wAfter w:w="143" w:type="dxa"/>
          <w:trHeight w:val="68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Итого с 5% на неучтенные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1603,9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891,1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2237,4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1243,0</w:t>
            </w:r>
          </w:p>
        </w:tc>
      </w:tr>
      <w:tr w:rsidR="006E5AE4" w:rsidRPr="00EE3D9F" w:rsidTr="006E5AE4">
        <w:trPr>
          <w:gridAfter w:val="1"/>
          <w:wAfter w:w="143" w:type="dxa"/>
          <w:trHeight w:val="36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Категория 2</w:t>
            </w:r>
          </w:p>
        </w:tc>
      </w:tr>
      <w:tr w:rsidR="006E5AE4" w:rsidRPr="00EE3D9F" w:rsidTr="006E5AE4">
        <w:trPr>
          <w:gridAfter w:val="1"/>
          <w:wAfter w:w="143" w:type="dxa"/>
          <w:trHeight w:val="68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Коммунально-бытовые нужды, 5% от расходов категории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80,2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44,6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111,9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62,1</w:t>
            </w:r>
          </w:p>
        </w:tc>
      </w:tr>
      <w:tr w:rsidR="006E5AE4" w:rsidRPr="00EE3D9F" w:rsidTr="006E5AE4">
        <w:trPr>
          <w:gridAfter w:val="1"/>
          <w:wAfter w:w="143" w:type="dxa"/>
          <w:trHeight w:val="68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Всего с 5% на неучтенные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84,2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46,8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65,3</w:t>
            </w:r>
          </w:p>
        </w:tc>
      </w:tr>
      <w:tr w:rsidR="006E5AE4" w:rsidRPr="00EE3D9F" w:rsidTr="006E5AE4">
        <w:trPr>
          <w:gridAfter w:val="1"/>
          <w:wAfter w:w="143" w:type="dxa"/>
          <w:trHeight w:val="36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Категория 3</w:t>
            </w:r>
          </w:p>
        </w:tc>
      </w:tr>
      <w:tr w:rsidR="006E5AE4" w:rsidRPr="00EE3D9F" w:rsidTr="006E5AE4">
        <w:trPr>
          <w:gridAfter w:val="1"/>
          <w:wAfter w:w="143" w:type="dxa"/>
        </w:trPr>
        <w:tc>
          <w:tcPr>
            <w:tcW w:w="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Котельные (для нужд </w:t>
            </w:r>
            <w:proofErr w:type="spellStart"/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соцкульбыта</w:t>
            </w:r>
            <w:proofErr w:type="spellEnd"/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396,3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106,6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568,1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168,2</w:t>
            </w:r>
          </w:p>
        </w:tc>
      </w:tr>
      <w:tr w:rsidR="006E5AE4" w:rsidRPr="00EE3D9F" w:rsidTr="006E5AE4">
        <w:trPr>
          <w:gridAfter w:val="1"/>
          <w:wAfter w:w="143" w:type="dxa"/>
          <w:trHeight w:val="239"/>
        </w:trPr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Гкал/час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Гкал/час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6E5AE4" w:rsidRPr="00EE3D9F" w:rsidTr="006E5AE4">
        <w:trPr>
          <w:gridAfter w:val="1"/>
          <w:wAfter w:w="143" w:type="dxa"/>
        </w:trPr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6E5AE4" w:rsidRPr="00EE3D9F" w:rsidTr="006E5AE4">
        <w:trPr>
          <w:gridAfter w:val="1"/>
          <w:wAfter w:w="143" w:type="dxa"/>
        </w:trPr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6E5AE4" w:rsidRPr="00EE3D9F" w:rsidTr="006E5AE4">
        <w:trPr>
          <w:gridAfter w:val="1"/>
          <w:wAfter w:w="143" w:type="dxa"/>
        </w:trPr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тыс. Гкал/год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тыс. Гкал/год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6E5AE4" w:rsidRPr="00EE3D9F" w:rsidTr="006E5AE4">
        <w:trPr>
          <w:gridAfter w:val="1"/>
          <w:wAfter w:w="143" w:type="dxa"/>
          <w:trHeight w:val="68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Общий расход по 1; 2 и 3 категориям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2084,4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1044,5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2923,0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EE3D9F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1476,5</w:t>
            </w:r>
          </w:p>
        </w:tc>
      </w:tr>
    </w:tbl>
    <w:p w:rsidR="006E5AE4" w:rsidRPr="00EE3D9F" w:rsidRDefault="006E5AE4" w:rsidP="006E5AE4">
      <w:pPr>
        <w:tabs>
          <w:tab w:val="left" w:pos="720"/>
        </w:tabs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6E5AE4" w:rsidRPr="00EE3D9F" w:rsidRDefault="006E5AE4" w:rsidP="006E5AE4">
      <w:pPr>
        <w:tabs>
          <w:tab w:val="left" w:pos="720"/>
        </w:tabs>
        <w:ind w:left="284" w:firstLine="709"/>
        <w:rPr>
          <w:rFonts w:ascii="Times New Roman" w:hAnsi="Times New Roman"/>
          <w:b/>
          <w:bCs/>
          <w:sz w:val="28"/>
          <w:szCs w:val="28"/>
        </w:rPr>
      </w:pPr>
      <w:r w:rsidRPr="00EE3D9F">
        <w:rPr>
          <w:rFonts w:ascii="Times New Roman" w:hAnsi="Times New Roman"/>
          <w:b/>
          <w:bCs/>
          <w:sz w:val="28"/>
          <w:szCs w:val="28"/>
        </w:rPr>
        <w:t xml:space="preserve">Проектные решения  </w:t>
      </w:r>
    </w:p>
    <w:p w:rsidR="006E5AE4" w:rsidRPr="00EE3D9F" w:rsidRDefault="006E5AE4" w:rsidP="006E5AE4">
      <w:pPr>
        <w:tabs>
          <w:tab w:val="left" w:pos="720"/>
        </w:tabs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Исходя из планировочной структуры, разделом проектируются газовые сети и газорегуляторные пункты. </w:t>
      </w:r>
    </w:p>
    <w:p w:rsidR="006E5AE4" w:rsidRPr="00EE3D9F" w:rsidRDefault="006E5AE4" w:rsidP="006E5AE4">
      <w:pPr>
        <w:tabs>
          <w:tab w:val="left" w:pos="720"/>
        </w:tabs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Производительность ГРП, ШРП, типы газового оборудования, серии типовых проектов, диаметры перемычек и расчетная схема газоснабжения определяются на последующих стадиях проектирования.</w:t>
      </w:r>
    </w:p>
    <w:p w:rsidR="006E5AE4" w:rsidRPr="00EE3D9F" w:rsidRDefault="006E5AE4" w:rsidP="006E5AE4">
      <w:pPr>
        <w:tabs>
          <w:tab w:val="left" w:pos="720"/>
        </w:tabs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Газопроводы после ГРС закольцовываются между собой соответственно, что создает надежную систему газоснабжения района.</w:t>
      </w:r>
    </w:p>
    <w:p w:rsidR="006E5AE4" w:rsidRPr="00EE3D9F" w:rsidRDefault="006E5AE4" w:rsidP="006E5AE4">
      <w:pPr>
        <w:tabs>
          <w:tab w:val="left" w:pos="720"/>
        </w:tabs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Размещение газопроводов выполняется в пределах поперечных профилей улиц. Прокладка — подземная из стальных или полиэтиленовых труб. Отключение отдельных участков газопроводов осуществляется арматурой расположенной в колодцах.</w:t>
      </w:r>
    </w:p>
    <w:p w:rsidR="006E5AE4" w:rsidRPr="00EE3D9F" w:rsidRDefault="006E5AE4" w:rsidP="006E5AE4">
      <w:pPr>
        <w:tabs>
          <w:tab w:val="left" w:pos="720"/>
        </w:tabs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lastRenderedPageBreak/>
        <w:t xml:space="preserve">Активная защита стальных газопроводов выполняется </w:t>
      </w:r>
      <w:proofErr w:type="gramStart"/>
      <w:r w:rsidRPr="00EE3D9F">
        <w:rPr>
          <w:rFonts w:ascii="Times New Roman" w:hAnsi="Times New Roman"/>
          <w:sz w:val="28"/>
          <w:szCs w:val="28"/>
        </w:rPr>
        <w:t>катодной</w:t>
      </w:r>
      <w:proofErr w:type="gramEnd"/>
      <w:r w:rsidRPr="00EE3D9F">
        <w:rPr>
          <w:rFonts w:ascii="Times New Roman" w:hAnsi="Times New Roman"/>
          <w:sz w:val="28"/>
          <w:szCs w:val="28"/>
        </w:rPr>
        <w:t xml:space="preserve"> </w:t>
      </w:r>
    </w:p>
    <w:p w:rsidR="006E5AE4" w:rsidRPr="00EE3D9F" w:rsidRDefault="006E5AE4" w:rsidP="006E5AE4">
      <w:pPr>
        <w:tabs>
          <w:tab w:val="left" w:pos="720"/>
        </w:tabs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E5AE4" w:rsidRPr="00EE3D9F" w:rsidRDefault="006E5AE4" w:rsidP="006E5AE4">
      <w:pPr>
        <w:tabs>
          <w:tab w:val="left" w:pos="720"/>
        </w:tabs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поляризацией.</w:t>
      </w:r>
    </w:p>
    <w:p w:rsidR="006E5AE4" w:rsidRPr="00EE3D9F" w:rsidRDefault="006E5AE4" w:rsidP="006E5AE4">
      <w:pPr>
        <w:suppressAutoHyphens w:val="0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E5AE4" w:rsidRPr="00EE3D9F" w:rsidRDefault="006E5AE4" w:rsidP="006E5AE4">
      <w:pPr>
        <w:suppressAutoHyphens w:val="0"/>
        <w:spacing w:after="120"/>
        <w:ind w:left="284"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E3D9F">
        <w:rPr>
          <w:rFonts w:ascii="Times New Roman" w:hAnsi="Times New Roman"/>
          <w:b/>
          <w:bCs/>
          <w:sz w:val="28"/>
          <w:szCs w:val="28"/>
          <w:lang w:eastAsia="ru-RU"/>
        </w:rPr>
        <w:t>6.3. Водоснабжение</w:t>
      </w:r>
    </w:p>
    <w:p w:rsidR="006E5AE4" w:rsidRPr="00EE3D9F" w:rsidRDefault="006E5AE4" w:rsidP="006E5AE4">
      <w:pPr>
        <w:widowControl/>
        <w:suppressAutoHyphens w:val="0"/>
        <w:ind w:left="284" w:firstLine="709"/>
        <w:contextualSpacing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Существующее положение.</w:t>
      </w:r>
    </w:p>
    <w:p w:rsidR="006E5AE4" w:rsidRPr="00EE3D9F" w:rsidRDefault="006E5AE4" w:rsidP="006E5AE4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 настоящее время в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Старобабичевском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сельсовете отсутствует централизованное водоснабжение, населенные пункты пользуются индивидуальными источниками водоснабжения. </w:t>
      </w:r>
    </w:p>
    <w:p w:rsidR="006E5AE4" w:rsidRPr="00EE3D9F" w:rsidRDefault="006E5AE4" w:rsidP="006E5AE4">
      <w:pPr>
        <w:widowControl/>
        <w:suppressAutoHyphens w:val="0"/>
        <w:spacing w:after="120"/>
        <w:ind w:left="284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 связи с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отстутствием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информации о качестве питьевой воды и для организации централизованного водоснабжения необходимо произвести гидрогеологические изыскания для поиска запасов питьевой воды. </w:t>
      </w:r>
    </w:p>
    <w:p w:rsidR="006E5AE4" w:rsidRPr="00EE3D9F" w:rsidRDefault="006E5AE4" w:rsidP="006E5AE4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Проектные предложения.</w:t>
      </w:r>
    </w:p>
    <w:p w:rsidR="006E5AE4" w:rsidRPr="00EE3D9F" w:rsidRDefault="006E5AE4" w:rsidP="006E5AE4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Настоящим проектом предусматривается застройка жилого массива:</w:t>
      </w:r>
    </w:p>
    <w:p w:rsidR="006E5AE4" w:rsidRPr="00EE3D9F" w:rsidRDefault="006E5AE4" w:rsidP="006E5AE4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</w:t>
      </w:r>
      <w:proofErr w:type="gram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малоэтажная</w:t>
      </w:r>
      <w:proofErr w:type="gram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индивидуальная с участками и домами, оборудованными внутренним водопроводом с местными водонагревателями;</w:t>
      </w:r>
    </w:p>
    <w:p w:rsidR="006E5AE4" w:rsidRPr="00EE3D9F" w:rsidRDefault="006E5AE4" w:rsidP="006E5AE4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строительство общественных и коммунальных зданий оборудованных внутренним водопроводом.</w:t>
      </w:r>
    </w:p>
    <w:p w:rsidR="004C6B1E" w:rsidRPr="00EE3D9F" w:rsidRDefault="004C6B1E" w:rsidP="004C6B1E">
      <w:pPr>
        <w:widowControl/>
        <w:suppressAutoHyphens w:val="0"/>
        <w:ind w:left="284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 настоящее время централизованная система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канализования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в сельсовете отсутствует. </w:t>
      </w: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Проектное решение.</w:t>
      </w: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Проектом предусматривается централизованное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канализование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</w:t>
      </w:r>
      <w:proofErr w:type="gram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.С</w:t>
      </w:r>
      <w:proofErr w:type="gram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таробабичево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. </w:t>
      </w: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На территории сельсовета предусматриваются самотечные коллекторы до проектируемой канализационной насосной станции, далее а стоки по напорным коллекторам направляются на проектируемые ОС и сбросом очищенных сточных вод в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</w:t>
      </w:r>
      <w:proofErr w:type="gram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.К</w:t>
      </w:r>
      <w:proofErr w:type="gram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арламан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Производительность проектируемой канализационной насосной станции, тип оборудования, серии типовых проектов, диаметры перемычек и расчетная схема водоотведения определяются на последующих стадиях проектирования.</w:t>
      </w: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Сети самотечной и напорной канализации приняты к прокладке из двухслойных гофрированных полипропиленовых труб «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val="en-US" w:eastAsia="ru-RU"/>
        </w:rPr>
        <w:t>Wavin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EE3D9F">
        <w:rPr>
          <w:rFonts w:ascii="Times New Roman" w:eastAsia="Times New Roman" w:hAnsi="Times New Roman"/>
          <w:kern w:val="0"/>
          <w:sz w:val="28"/>
          <w:szCs w:val="28"/>
          <w:lang w:val="en-US" w:eastAsia="ru-RU"/>
        </w:rPr>
        <w:t>X</w:t>
      </w: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–</w:t>
      </w:r>
      <w:r w:rsidRPr="00EE3D9F">
        <w:rPr>
          <w:rFonts w:ascii="Times New Roman" w:eastAsia="Times New Roman" w:hAnsi="Times New Roman"/>
          <w:kern w:val="0"/>
          <w:sz w:val="28"/>
          <w:szCs w:val="28"/>
          <w:lang w:val="en-US" w:eastAsia="ru-RU"/>
        </w:rPr>
        <w:t>Stream</w:t>
      </w: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». Диаметры трубопроводов рассчитываются на последующих этапах проектирования.</w:t>
      </w: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Трубопроводы напорной канализации прокладываются в две нитки.</w:t>
      </w: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Во всех остальных населенных пунктах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Старобабичевского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сельсовета предусматривается устройство системы септиков.</w:t>
      </w: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Предлагаемые системы септиков работают по принципу отстойника, в котором происходит осаждение взвешенных частиц и их микробиологическая анаэробная переработка. В системах, укомплектованных фильтрационным колодцем, предусмотрена аэробная микробиологическая переработка мелкодисперсных органических частиц и отведение осветлённых сточных вод </w:t>
      </w: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в фильтрующий слой, а затем в почву. Каждая система состоит из последовательно соединённых септиков, что обеспечивает ступенчатую очистку сточных вод от взвеси.</w:t>
      </w: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Вначале сточные воды попадают в септики-отстойники, в которых осаждается, накапливается и перерабатывается взвесь. После очистки от взвеси воды сбрасываются в естественные углубления (канавы и т.п.) или распределяются в почву через фильтрующую отсыпку фильтрационного колодца с перфорацией. Количество септиков-отстойников должно быть не менее двух-трёх. В противном случае осветлённые воды, попадающие в фильтрационный колодец либо в естественные углубления по отводящей трубе, будут содержать недопустимо большое количество органической взвеси, которая обладает </w:t>
      </w: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4C6B1E" w:rsidRPr="00EE3D9F" w:rsidRDefault="004C6B1E" w:rsidP="004C6B1E">
      <w:pPr>
        <w:widowControl/>
        <w:suppressAutoHyphens w:val="0"/>
        <w:ind w:left="284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неприятным запахом и может привести к загрязнению фильтрующего элемента и окружающей среды.</w:t>
      </w:r>
    </w:p>
    <w:p w:rsidR="004C6B1E" w:rsidRPr="00EE3D9F" w:rsidRDefault="004C6B1E" w:rsidP="004C6B1E">
      <w:pPr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Норма водоотведения принята по табл. 1, 3 СНиП 2.04.02–84*.</w:t>
      </w:r>
    </w:p>
    <w:p w:rsidR="004C6B1E" w:rsidRPr="00EE3D9F" w:rsidRDefault="004C6B1E" w:rsidP="004C6B1E">
      <w:pPr>
        <w:suppressAutoHyphens w:val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4C6B1E" w:rsidRPr="00EE3D9F" w:rsidRDefault="004C6B1E" w:rsidP="004C6B1E">
      <w:pPr>
        <w:widowControl/>
        <w:suppressAutoHyphens w:val="0"/>
        <w:spacing w:after="120"/>
        <w:ind w:left="284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Ливневая канализация.</w:t>
      </w: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Проектом предусмотрено исключение попадания загрязненного поверхностного стока в водоприемники. С этой целью вдоль береговых линий рек и ручьев, по ближайшим к водотокам улицам </w:t>
      </w:r>
      <w:proofErr w:type="spellStart"/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д</w:t>
      </w:r>
      <w:proofErr w:type="gramStart"/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.С</w:t>
      </w:r>
      <w:proofErr w:type="gramEnd"/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таробабичево</w:t>
      </w:r>
      <w:proofErr w:type="spellEnd"/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запроектированы закрытые собирающие дождевые коллекторы. </w:t>
      </w: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На схеме показаны лишь основные коллекторы дождевой канализации, определяющие главные направления стока. Эти водостоки являются водоприемниками разветвленной уличной водосточной сети, которая может быть как </w:t>
      </w:r>
      <w:proofErr w:type="gramStart"/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закрытого</w:t>
      </w:r>
      <w:proofErr w:type="gramEnd"/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так и открытого типа.</w:t>
      </w:r>
    </w:p>
    <w:p w:rsidR="004C6B1E" w:rsidRPr="00EE3D9F" w:rsidRDefault="004C6B1E" w:rsidP="004C6B1E">
      <w:pPr>
        <w:widowControl/>
        <w:suppressAutoHyphens w:val="0"/>
        <w:ind w:left="284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 настоящее время централизованная система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канализования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в сельсовете отсутствует. </w:t>
      </w: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Проектное решение.</w:t>
      </w: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Проектом предусматривается централизованное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канализование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</w:t>
      </w:r>
      <w:proofErr w:type="gram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.С</w:t>
      </w:r>
      <w:proofErr w:type="gram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таробабичево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. </w:t>
      </w: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На территории сельсовета предусматриваются самотечные коллекторы до проектируемой канализационной насосной станции, далее а стоки по напорным коллекторам направляются на проектируемые ОС и сбросом очищенных сточных вод в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</w:t>
      </w:r>
      <w:proofErr w:type="gram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.К</w:t>
      </w:r>
      <w:proofErr w:type="gram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арламан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Производительность проектируемой канализационной насосной станции, тип оборудования, серии типовых проектов, диаметры перемычек и расчетная схема водоотведения определяются на последующих стадиях проектирования.</w:t>
      </w: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Сети самотечной и напорной канализации приняты к прокладке из двухслойных гофрированных полипропиленовых труб «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val="en-US" w:eastAsia="ru-RU"/>
        </w:rPr>
        <w:t>Wavin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EE3D9F">
        <w:rPr>
          <w:rFonts w:ascii="Times New Roman" w:eastAsia="Times New Roman" w:hAnsi="Times New Roman"/>
          <w:kern w:val="0"/>
          <w:sz w:val="28"/>
          <w:szCs w:val="28"/>
          <w:lang w:val="en-US" w:eastAsia="ru-RU"/>
        </w:rPr>
        <w:t>X</w:t>
      </w: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–</w:t>
      </w:r>
      <w:r w:rsidRPr="00EE3D9F">
        <w:rPr>
          <w:rFonts w:ascii="Times New Roman" w:eastAsia="Times New Roman" w:hAnsi="Times New Roman"/>
          <w:kern w:val="0"/>
          <w:sz w:val="28"/>
          <w:szCs w:val="28"/>
          <w:lang w:val="en-US" w:eastAsia="ru-RU"/>
        </w:rPr>
        <w:t>Stream</w:t>
      </w: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». Диаметры трубопроводов рассчитываются на последующих этапах проектирования.</w:t>
      </w: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Трубопроводы напорной канализации прокладываются в две нитки.</w:t>
      </w: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Во всех остальных населенных пунктах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Старобабичевского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сельсовета предусматривается устройство системы септиков.</w:t>
      </w: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Предлагаемые системы септиков работают по принципу отстойника, в котором происходит осаждение взвешенных частиц и их микробиологическая анаэробная переработка. В системах, укомплектованных фильтрационным колодцем, предусмотрена аэробная микробиологическая переработка мелкодисперсных органических частиц и отведение осветлённых сточных вод в фильтрующий слой, а затем в почву. Каждая система состоит из последовательно соединённых септиков, что обеспечивает ступенчатую очистку сточных вод от взвеси.</w:t>
      </w: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Вначале сточные воды попадают в септики-отстойники, в которых осаждается, накапливается и перерабатывается взвесь. После очистки от взвеси воды сбрасываются в естественные углубления (канавы и т.п.) или распределяются в почву через фильтрующую отсыпку фильтрационного колодца с перфорацией. Количество септиков-отстойников должно быть не менее двух-трёх. В противном случае осветлённые воды, попадающие в фильтрационный колодец либо в естественные углубления по отводящей трубе, будут содержать недопустимо большое количество органической взвеси, которая обладает </w:t>
      </w: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4C6B1E" w:rsidRPr="00EE3D9F" w:rsidRDefault="004C6B1E" w:rsidP="004C6B1E">
      <w:pPr>
        <w:widowControl/>
        <w:suppressAutoHyphens w:val="0"/>
        <w:ind w:left="284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неприятным запахом и может привести к загрязнению фильтрующего элемента и окружающей среды.</w:t>
      </w:r>
    </w:p>
    <w:p w:rsidR="004C6B1E" w:rsidRPr="00EE3D9F" w:rsidRDefault="004C6B1E" w:rsidP="004C6B1E">
      <w:pPr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Норма водоотведения принята по табл. 1, 3 СНиП 2.04.02–84*.</w:t>
      </w:r>
    </w:p>
    <w:p w:rsidR="004C6B1E" w:rsidRPr="00EE3D9F" w:rsidRDefault="004C6B1E" w:rsidP="004C6B1E">
      <w:pPr>
        <w:suppressAutoHyphens w:val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4C6B1E" w:rsidRPr="00EE3D9F" w:rsidRDefault="004C6B1E" w:rsidP="004C6B1E">
      <w:pPr>
        <w:widowControl/>
        <w:suppressAutoHyphens w:val="0"/>
        <w:spacing w:after="120"/>
        <w:ind w:left="284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Ливневая канализация.</w:t>
      </w: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Проектом предусмотрено исключение попадания загрязненного поверхностного стока в водоприемники. С этой целью вдоль береговых линий рек и ручьев, по ближайшим к водотокам улицам </w:t>
      </w:r>
      <w:proofErr w:type="spellStart"/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д</w:t>
      </w:r>
      <w:proofErr w:type="gramStart"/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.С</w:t>
      </w:r>
      <w:proofErr w:type="gramEnd"/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таробабичево</w:t>
      </w:r>
      <w:proofErr w:type="spellEnd"/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запроектированы закрытые собирающие дождевые коллекторы. </w:t>
      </w: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На схеме показаны лишь основные коллекторы дождевой канализации, определяющие главные направления стока. Эти водостоки являются водоприемниками разветвленной уличной водосточной сети, которая может быть как </w:t>
      </w:r>
      <w:proofErr w:type="gramStart"/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закрытого</w:t>
      </w:r>
      <w:proofErr w:type="gramEnd"/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так и открытого типа.</w:t>
      </w: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proofErr w:type="gram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</w:t>
      </w:r>
      <w:proofErr w:type="gram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атериалами по проектированию электроснабжения сельского хозяйства» института «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Сельэнергопроект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», РД 34.20.185-94 «Инструкция по проектированию городских электрических сетей» и дополнение к разделу 2 «Расчетные электрические нагрузки» с изменениями и дополнениями от 1.08.1999 г. Инструкции по проектированию городских электрический сетей РД 34.20.185-94 и СП 31-110-2003 «Проектирование и монтаж электроустановок жилых и общественных зданий».</w:t>
      </w: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Электрическая нагрузка с разбивкой по объектам приведена в таблице:</w:t>
      </w: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tbl>
      <w:tblPr>
        <w:tblW w:w="9355" w:type="dxa"/>
        <w:tblInd w:w="3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34"/>
        <w:gridCol w:w="3016"/>
        <w:gridCol w:w="2502"/>
        <w:gridCol w:w="2503"/>
      </w:tblGrid>
      <w:tr w:rsidR="004C6B1E" w:rsidRPr="00EE3D9F" w:rsidTr="00656880"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1-я очередь строительства*</w:t>
            </w:r>
          </w:p>
        </w:tc>
      </w:tr>
      <w:tr w:rsidR="004C6B1E" w:rsidRPr="00EE3D9F" w:rsidTr="00656880"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1E" w:rsidRPr="00EE3D9F" w:rsidRDefault="004C6B1E" w:rsidP="004C6B1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Нагрузка, кВт.</w:t>
            </w:r>
          </w:p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Приращение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Нагрузка, кВт.</w:t>
            </w:r>
          </w:p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Всего</w:t>
            </w:r>
          </w:p>
        </w:tc>
      </w:tr>
      <w:tr w:rsidR="004C6B1E" w:rsidRPr="00EE3D9F" w:rsidTr="00656880"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1E" w:rsidRPr="00EE3D9F" w:rsidRDefault="004C6B1E" w:rsidP="004C6B1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Старобабичевский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198,3398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530,7065</w:t>
            </w:r>
          </w:p>
        </w:tc>
      </w:tr>
    </w:tbl>
    <w:p w:rsidR="004C6B1E" w:rsidRPr="00EE3D9F" w:rsidRDefault="004C6B1E" w:rsidP="004C6B1E">
      <w:pPr>
        <w:spacing w:before="120"/>
        <w:ind w:left="284" w:firstLine="709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*Без учета промышленных предприятий</w:t>
      </w:r>
    </w:p>
    <w:p w:rsidR="004C6B1E" w:rsidRPr="00EE3D9F" w:rsidRDefault="004C6B1E" w:rsidP="004C6B1E">
      <w:pPr>
        <w:ind w:firstLine="709"/>
        <w:rPr>
          <w:rFonts w:ascii="Times New Roman" w:hAnsi="Times New Roman"/>
          <w:sz w:val="28"/>
          <w:szCs w:val="28"/>
        </w:rPr>
      </w:pPr>
    </w:p>
    <w:p w:rsidR="004C6B1E" w:rsidRPr="00EE3D9F" w:rsidRDefault="004C6B1E" w:rsidP="004C6B1E">
      <w:pPr>
        <w:spacing w:before="120" w:after="120"/>
        <w:ind w:left="284"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E3D9F">
        <w:rPr>
          <w:rFonts w:ascii="Times New Roman" w:hAnsi="Times New Roman"/>
          <w:b/>
          <w:bCs/>
          <w:sz w:val="28"/>
          <w:szCs w:val="28"/>
          <w:lang w:eastAsia="ru-RU"/>
        </w:rPr>
        <w:t>6.6. Телефонизация</w:t>
      </w: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Существующее положение</w:t>
      </w: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 настоящее время телефонизация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Старобабичевского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сельсовета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Кармаскалинского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района Республики Башкортостан осуществляется от существующих телефонных станций, расположенных в д.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Старобабичево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</w:t>
      </w: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br/>
        <w:t xml:space="preserve">д.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Новобабичево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д.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Карламанбаш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4C6B1E" w:rsidRPr="00EE3D9F" w:rsidRDefault="004C6B1E" w:rsidP="004C6B1E">
      <w:pPr>
        <w:widowControl/>
        <w:suppressAutoHyphens w:val="0"/>
        <w:spacing w:after="120"/>
        <w:ind w:left="284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</w:t>
      </w:r>
      <w:r w:rsidRPr="00EE3D9F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 xml:space="preserve"> </w:t>
      </w: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селе линии связи проходят в грунте и частично на опорах. </w:t>
      </w: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Проектное решение</w:t>
      </w: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Телефонизация проектируемой территории будет осуществляться по линиям связи, проложенным в грунте от </w:t>
      </w:r>
      <w:proofErr w:type="gram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проектируемых</w:t>
      </w:r>
      <w:proofErr w:type="gram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КУСов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. </w:t>
      </w: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Потребность в телефонах принята из расчета 100% охвата для жилых зданий и минимальное необходимое количество телефонных номеров для административно-хозяйственных объектов и культурно-бытовых учреждений и т.д.</w:t>
      </w: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Предварительное количество необходимых телефонных номеров </w:t>
      </w:r>
      <w:proofErr w:type="gram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приведены</w:t>
      </w:r>
      <w:proofErr w:type="gram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в таблице:</w:t>
      </w:r>
    </w:p>
    <w:tbl>
      <w:tblPr>
        <w:tblW w:w="7441" w:type="dxa"/>
        <w:jc w:val="center"/>
        <w:tblInd w:w="-8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3"/>
        <w:gridCol w:w="2794"/>
        <w:gridCol w:w="2022"/>
        <w:gridCol w:w="2022"/>
      </w:tblGrid>
      <w:tr w:rsidR="004C6B1E" w:rsidRPr="00EE3D9F" w:rsidTr="006E59B6">
        <w:trPr>
          <w:jc w:val="center"/>
        </w:trPr>
        <w:tc>
          <w:tcPr>
            <w:tcW w:w="7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 очередь*</w:t>
            </w:r>
          </w:p>
        </w:tc>
      </w:tr>
      <w:tr w:rsidR="004C6B1E" w:rsidRPr="00EE3D9F" w:rsidTr="006E59B6">
        <w:trPr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Приращение,</w:t>
            </w:r>
          </w:p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абон.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Всего,</w:t>
            </w:r>
          </w:p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абон.</w:t>
            </w:r>
          </w:p>
        </w:tc>
      </w:tr>
      <w:tr w:rsidR="004C6B1E" w:rsidRPr="00EE3D9F" w:rsidTr="006E59B6">
        <w:trPr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Старобабичевский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772</w:t>
            </w:r>
          </w:p>
        </w:tc>
      </w:tr>
    </w:tbl>
    <w:p w:rsidR="004C6B1E" w:rsidRPr="00EE3D9F" w:rsidRDefault="004C6B1E" w:rsidP="004C6B1E">
      <w:pPr>
        <w:widowControl/>
        <w:suppressAutoHyphens w:val="0"/>
        <w:spacing w:before="120"/>
        <w:ind w:left="284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*Без учета промышленных предприятий</w:t>
      </w: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Для обеспечения проектного числа абонентов проектом предусматривается строительство контейнера узлов связи (</w:t>
      </w:r>
      <w:proofErr w:type="gram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КУС</w:t>
      </w:r>
      <w:proofErr w:type="gram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) в д.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Старобабичево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 реконструкция существующих путем увеличения емкости контейнера узлов связи.</w:t>
      </w: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Места размещения проектируемого контейнера узлов связи (</w:t>
      </w:r>
      <w:proofErr w:type="gram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КУС</w:t>
      </w:r>
      <w:proofErr w:type="gram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) и проектируемых линий связи показаны на схеме инженерного обеспечения. </w:t>
      </w:r>
    </w:p>
    <w:p w:rsidR="004C6B1E" w:rsidRPr="00EE3D9F" w:rsidRDefault="004C6B1E" w:rsidP="004C6B1E">
      <w:pPr>
        <w:spacing w:after="120"/>
        <w:ind w:left="284" w:firstLine="709"/>
        <w:rPr>
          <w:rFonts w:ascii="Times New Roman" w:hAnsi="Times New Roman"/>
          <w:b/>
          <w:sz w:val="28"/>
          <w:szCs w:val="28"/>
        </w:rPr>
      </w:pPr>
      <w:proofErr w:type="gramStart"/>
      <w:r w:rsidRPr="00EE3D9F">
        <w:rPr>
          <w:rFonts w:ascii="Times New Roman" w:hAnsi="Times New Roman"/>
          <w:b/>
          <w:sz w:val="28"/>
          <w:szCs w:val="28"/>
        </w:rPr>
        <w:t>Теле</w:t>
      </w:r>
      <w:proofErr w:type="gramEnd"/>
      <w:r w:rsidRPr="00EE3D9F">
        <w:rPr>
          <w:rFonts w:ascii="Times New Roman" w:hAnsi="Times New Roman"/>
          <w:b/>
          <w:sz w:val="28"/>
          <w:szCs w:val="28"/>
        </w:rPr>
        <w:t>-, радиофикация</w:t>
      </w:r>
    </w:p>
    <w:p w:rsidR="004C6B1E" w:rsidRPr="00EE3D9F" w:rsidRDefault="004C6B1E" w:rsidP="004C6B1E">
      <w:pPr>
        <w:ind w:left="284" w:firstLine="709"/>
        <w:rPr>
          <w:rFonts w:ascii="Times New Roman" w:hAnsi="Times New Roman"/>
          <w:b/>
          <w:sz w:val="28"/>
          <w:szCs w:val="28"/>
        </w:rPr>
      </w:pPr>
      <w:r w:rsidRPr="00EE3D9F">
        <w:rPr>
          <w:rFonts w:ascii="Times New Roman" w:hAnsi="Times New Roman"/>
          <w:b/>
          <w:sz w:val="28"/>
          <w:szCs w:val="28"/>
        </w:rPr>
        <w:lastRenderedPageBreak/>
        <w:t>Проектное решение</w:t>
      </w: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Система проводного радиовещания предназначена для обеспечения населения услугами радиовещания, а также обеспечения централизованной передачи сигналов оповещения и информации как в условиях мирного, так и военного времени. </w:t>
      </w: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Сети радиотрансляции жилых и общественных зданий и сооружений необходимо подключать к городским сетям на основании технических условий, выдаваемых операторами связи</w:t>
      </w: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Нагрузка </w:t>
      </w:r>
      <w:proofErr w:type="gram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теле</w:t>
      </w:r>
      <w:proofErr w:type="gram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-, радиотрансляционной сети складывается из теле,- радиоточек индивидуального пользования и радиоточек коллективного пользования.</w:t>
      </w: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Расчет количества </w:t>
      </w:r>
      <w:proofErr w:type="gram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теле</w:t>
      </w:r>
      <w:proofErr w:type="gram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,- радиоточек ведется из условия 100% охвата семей проводным вещанием.</w:t>
      </w: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Сеть радиотрансляции монтируется при строительстве зданий.</w:t>
      </w: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Радиофикация обеспечивает передачу информации в рамках городской сети, она участвует в эфирном радиовещании. С помощью средств радиофикации обеспечивается передача населению официальных обращений Гражданской обороны и МЧС. Последнее обуславливает требование необходимого подключения зданий к центру радиофикации при вводе их в эксплуатацию.</w:t>
      </w: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4C6B1E" w:rsidRPr="00EE3D9F" w:rsidRDefault="004C6B1E" w:rsidP="004C6B1E">
      <w:pPr>
        <w:widowControl/>
        <w:numPr>
          <w:ilvl w:val="0"/>
          <w:numId w:val="1"/>
        </w:numPr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Проектируемое количество новых </w:t>
      </w:r>
      <w:proofErr w:type="gram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теле</w:t>
      </w:r>
      <w:proofErr w:type="gramEnd"/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,- радиоточек </w:t>
      </w: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на расчетный срок* - 260 шт.</w:t>
      </w: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*Без учета промышленных предприятий</w:t>
      </w:r>
    </w:p>
    <w:p w:rsidR="004C6B1E" w:rsidRPr="00EE3D9F" w:rsidRDefault="004C6B1E" w:rsidP="004C6B1E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4C6B1E" w:rsidRPr="00EE3D9F" w:rsidRDefault="004C6B1E" w:rsidP="004C6B1E">
      <w:pPr>
        <w:contextualSpacing/>
        <w:rPr>
          <w:rFonts w:ascii="Times New Roman" w:hAnsi="Times New Roman"/>
          <w:b/>
          <w:sz w:val="28"/>
          <w:szCs w:val="28"/>
          <w:highlight w:val="magenta"/>
        </w:rPr>
      </w:pPr>
    </w:p>
    <w:p w:rsidR="004C6B1E" w:rsidRPr="00EE3D9F" w:rsidRDefault="004C6B1E" w:rsidP="004C6B1E">
      <w:pPr>
        <w:spacing w:after="120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EE3D9F">
        <w:rPr>
          <w:rFonts w:ascii="Times New Roman" w:hAnsi="Times New Roman"/>
          <w:b/>
          <w:sz w:val="28"/>
          <w:szCs w:val="28"/>
        </w:rPr>
        <w:t xml:space="preserve">Глава </w:t>
      </w:r>
      <w:r w:rsidRPr="00EE3D9F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EE3D9F">
        <w:rPr>
          <w:rFonts w:ascii="Times New Roman" w:hAnsi="Times New Roman"/>
          <w:b/>
          <w:sz w:val="28"/>
          <w:szCs w:val="28"/>
        </w:rPr>
        <w:t>. Охрана окружающей среды.</w:t>
      </w: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Предложения по охране окружающей среды направлены на улучшение микроклимата населенных пунктов - защиту воздуха, водоемов, почв от загрязнения промышленными выбросами и автотранспортом, снижение уровня шумов, освоение не пригодных для застройки территорий. Все это приведет к стабилизации экологического равновесия, эффективному и функциональному развитию всех отраслей хозяйства.</w:t>
      </w: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Исходя из необходимости достижения экологического баланса проектируемой </w:t>
      </w:r>
      <w:r w:rsidRPr="00EE3D9F">
        <w:rPr>
          <w:rFonts w:ascii="Times New Roman" w:hAnsi="Times New Roman"/>
          <w:spacing w:val="-1"/>
          <w:sz w:val="28"/>
          <w:szCs w:val="28"/>
        </w:rPr>
        <w:t>территории, можно определить основные направления экологической деятельности.</w:t>
      </w:r>
    </w:p>
    <w:p w:rsidR="004C6B1E" w:rsidRPr="00EE3D9F" w:rsidRDefault="004C6B1E" w:rsidP="004C6B1E">
      <w:pPr>
        <w:tabs>
          <w:tab w:val="left" w:pos="993"/>
        </w:tabs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pacing w:val="-29"/>
          <w:sz w:val="28"/>
          <w:szCs w:val="28"/>
        </w:rPr>
        <w:t>1.</w:t>
      </w:r>
      <w:r w:rsidRPr="00EE3D9F">
        <w:rPr>
          <w:rFonts w:ascii="Times New Roman" w:hAnsi="Times New Roman"/>
          <w:sz w:val="28"/>
          <w:szCs w:val="28"/>
        </w:rPr>
        <w:tab/>
        <w:t>Мероприятия по защите окружающей среды за счет реализации</w:t>
      </w:r>
      <w:r w:rsidRPr="00EE3D9F">
        <w:rPr>
          <w:rFonts w:ascii="Times New Roman" w:hAnsi="Times New Roman"/>
          <w:sz w:val="28"/>
          <w:szCs w:val="28"/>
        </w:rPr>
        <w:br/>
        <w:t>архитектурно-планировочных, инженерно-технических и организационных решений.</w:t>
      </w:r>
    </w:p>
    <w:p w:rsidR="004C6B1E" w:rsidRPr="00EE3D9F" w:rsidRDefault="004C6B1E" w:rsidP="004C6B1E">
      <w:pPr>
        <w:tabs>
          <w:tab w:val="left" w:pos="993"/>
        </w:tabs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pacing w:val="-15"/>
          <w:sz w:val="28"/>
          <w:szCs w:val="28"/>
        </w:rPr>
        <w:t>2.</w:t>
      </w:r>
      <w:r w:rsidRPr="00EE3D9F">
        <w:rPr>
          <w:rFonts w:ascii="Times New Roman" w:hAnsi="Times New Roman"/>
          <w:sz w:val="28"/>
          <w:szCs w:val="28"/>
        </w:rPr>
        <w:tab/>
        <w:t>Мероприятия, направленные на воссоздание ресурсов территории.</w:t>
      </w: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E3D9F">
        <w:rPr>
          <w:rFonts w:ascii="Times New Roman" w:hAnsi="Times New Roman"/>
          <w:sz w:val="28"/>
          <w:szCs w:val="28"/>
        </w:rPr>
        <w:t>природовосстановленные</w:t>
      </w:r>
      <w:proofErr w:type="spellEnd"/>
      <w:r w:rsidRPr="00EE3D9F">
        <w:rPr>
          <w:rFonts w:ascii="Times New Roman" w:hAnsi="Times New Roman"/>
          <w:sz w:val="28"/>
          <w:szCs w:val="28"/>
        </w:rPr>
        <w:t>;</w:t>
      </w: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pacing w:val="-4"/>
          <w:sz w:val="28"/>
          <w:szCs w:val="28"/>
        </w:rPr>
        <w:t xml:space="preserve">- </w:t>
      </w:r>
      <w:proofErr w:type="spellStart"/>
      <w:r w:rsidRPr="00EE3D9F">
        <w:rPr>
          <w:rFonts w:ascii="Times New Roman" w:hAnsi="Times New Roman"/>
          <w:spacing w:val="-4"/>
          <w:sz w:val="28"/>
          <w:szCs w:val="28"/>
        </w:rPr>
        <w:t>природообразующие</w:t>
      </w:r>
      <w:proofErr w:type="spellEnd"/>
      <w:r w:rsidRPr="00EE3D9F">
        <w:rPr>
          <w:rFonts w:ascii="Times New Roman" w:hAnsi="Times New Roman"/>
          <w:spacing w:val="-4"/>
          <w:sz w:val="28"/>
          <w:szCs w:val="28"/>
        </w:rPr>
        <w:t>.</w:t>
      </w:r>
      <w:r w:rsidRPr="00EE3D9F">
        <w:rPr>
          <w:rFonts w:ascii="Times New Roman" w:hAnsi="Times New Roman"/>
          <w:sz w:val="28"/>
          <w:szCs w:val="28"/>
        </w:rPr>
        <w:tab/>
      </w: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i/>
          <w:iCs/>
          <w:smallCaps/>
          <w:sz w:val="28"/>
          <w:szCs w:val="28"/>
        </w:rPr>
        <w:lastRenderedPageBreak/>
        <w:t xml:space="preserve"> </w:t>
      </w:r>
      <w:r w:rsidRPr="00EE3D9F">
        <w:rPr>
          <w:rFonts w:ascii="Times New Roman" w:hAnsi="Times New Roman"/>
          <w:sz w:val="28"/>
          <w:szCs w:val="28"/>
        </w:rPr>
        <w:t>Архитектурно-</w:t>
      </w:r>
      <w:proofErr w:type="gramStart"/>
      <w:r w:rsidRPr="00EE3D9F">
        <w:rPr>
          <w:rFonts w:ascii="Times New Roman" w:hAnsi="Times New Roman"/>
          <w:sz w:val="28"/>
          <w:szCs w:val="28"/>
        </w:rPr>
        <w:t>планировочное  решение</w:t>
      </w:r>
      <w:proofErr w:type="gramEnd"/>
      <w:r w:rsidRPr="00EE3D9F">
        <w:rPr>
          <w:rFonts w:ascii="Times New Roman" w:hAnsi="Times New Roman"/>
          <w:sz w:val="28"/>
          <w:szCs w:val="28"/>
        </w:rPr>
        <w:t xml:space="preserve">  проектируемых населенных пунктов  основано  на комплексной оценке существующего состояния среды.</w:t>
      </w:r>
    </w:p>
    <w:p w:rsidR="004C6B1E" w:rsidRPr="00EE3D9F" w:rsidRDefault="004C6B1E" w:rsidP="004C6B1E">
      <w:pPr>
        <w:spacing w:after="120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EE3D9F">
        <w:rPr>
          <w:rFonts w:ascii="Times New Roman" w:hAnsi="Times New Roman"/>
          <w:b/>
          <w:sz w:val="28"/>
          <w:szCs w:val="28"/>
        </w:rPr>
        <w:t>7.1. Охрана воздушного бассейна.</w:t>
      </w:r>
    </w:p>
    <w:p w:rsidR="004C6B1E" w:rsidRPr="00EE3D9F" w:rsidRDefault="004C6B1E" w:rsidP="004C6B1E">
      <w:pPr>
        <w:spacing w:after="12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Охрана воздушного бассейна включает  мероприятия, обеспечивающие сокращение массы вредных для человека и окружающей природной среды веществ, выбрасываемых от стационарных и динамических источников.</w:t>
      </w: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EE3D9F">
        <w:rPr>
          <w:rFonts w:ascii="Times New Roman" w:hAnsi="Times New Roman"/>
          <w:sz w:val="28"/>
          <w:szCs w:val="28"/>
          <w:u w:val="single"/>
        </w:rPr>
        <w:t>Мероприятия по охране воздушного бассейна предусматривают:</w:t>
      </w: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- проведение </w:t>
      </w:r>
      <w:proofErr w:type="spellStart"/>
      <w:r w:rsidRPr="00EE3D9F">
        <w:rPr>
          <w:rFonts w:ascii="Times New Roman" w:hAnsi="Times New Roman"/>
          <w:sz w:val="28"/>
          <w:szCs w:val="28"/>
        </w:rPr>
        <w:t>экореконструкции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существующих промпредприятий. </w:t>
      </w:r>
      <w:proofErr w:type="spellStart"/>
      <w:r w:rsidRPr="00EE3D9F">
        <w:rPr>
          <w:rFonts w:ascii="Times New Roman" w:hAnsi="Times New Roman"/>
          <w:sz w:val="28"/>
          <w:szCs w:val="28"/>
        </w:rPr>
        <w:t>Экореконструкция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в первую очередь включает внедрение комплекса мероприятий по минимизации экологического ущерба деятельности этих предприятий.</w:t>
      </w: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- повышение культуры производства на промышленных и сельскохозяйственных предприятиях;</w:t>
      </w: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- установка оборудования для улавливания и обезвреживания вредных выбросов на всех источниках загрязнени</w:t>
      </w:r>
      <w:proofErr w:type="gramStart"/>
      <w:r w:rsidRPr="00EE3D9F">
        <w:rPr>
          <w:rFonts w:ascii="Times New Roman" w:hAnsi="Times New Roman"/>
          <w:sz w:val="28"/>
          <w:szCs w:val="28"/>
        </w:rPr>
        <w:t>я(</w:t>
      </w:r>
      <w:proofErr w:type="gramEnd"/>
      <w:r w:rsidRPr="00EE3D9F">
        <w:rPr>
          <w:rFonts w:ascii="Times New Roman" w:hAnsi="Times New Roman"/>
          <w:sz w:val="28"/>
          <w:szCs w:val="28"/>
        </w:rPr>
        <w:t xml:space="preserve"> сухие и мокрые пылеуловители, газоочистные сооружения, дымососы и пр.);</w:t>
      </w: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- доведение технического уровня существующих дорог в соответствии с ростом интенсивности движения;</w:t>
      </w: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- максимальное озеленение поселковых территорий, в том числе санитарно-защитных зон;</w:t>
      </w: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- благоустройство дорог в населенных пунктах;</w:t>
      </w: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- обеспечение нормируемых санитарно-защитных зон при размещении новых и реконструкции (техническом перевооружении) существующих производств;</w:t>
      </w: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- организация СЗЗ от объектов:</w:t>
      </w: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сельскохозяйственного производства;</w:t>
      </w: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коммунально-бытовых.</w:t>
      </w: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- организация зон санитарного разрыва:</w:t>
      </w: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от автомагистралей;</w:t>
      </w: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от магистральных продуктопроводов.</w:t>
      </w: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Размеры санитарно-защитных зон от предприятий и возможных источников загрязнения воздуха, расположенных в границах проектирования, приведены ниже.</w:t>
      </w:r>
    </w:p>
    <w:p w:rsidR="004C6B1E" w:rsidRPr="00EE3D9F" w:rsidRDefault="004C6B1E" w:rsidP="004C6B1E">
      <w:pPr>
        <w:rPr>
          <w:rFonts w:ascii="Times New Roman" w:hAnsi="Times New Roman"/>
          <w:sz w:val="28"/>
          <w:szCs w:val="28"/>
          <w:highlight w:val="magenta"/>
        </w:rPr>
      </w:pPr>
    </w:p>
    <w:p w:rsidR="004C6B1E" w:rsidRPr="00EE3D9F" w:rsidRDefault="004C6B1E" w:rsidP="004C6B1E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Перечень промышленно-коммунальных предприятий и учреждений</w:t>
      </w:r>
    </w:p>
    <w:p w:rsidR="004C6B1E" w:rsidRPr="00EE3D9F" w:rsidRDefault="004C6B1E" w:rsidP="004C6B1E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jc w:val="center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197"/>
        <w:gridCol w:w="2197"/>
      </w:tblGrid>
      <w:tr w:rsidR="004C6B1E" w:rsidRPr="00EE3D9F" w:rsidTr="006E59B6">
        <w:trPr>
          <w:trHeight w:val="680"/>
          <w:jc w:val="center"/>
        </w:trPr>
        <w:tc>
          <w:tcPr>
            <w:tcW w:w="56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19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Размер СЗЗ, м</w:t>
            </w:r>
          </w:p>
        </w:tc>
        <w:tc>
          <w:tcPr>
            <w:tcW w:w="219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Кол-во домов в границах СЗЗ</w:t>
            </w:r>
          </w:p>
        </w:tc>
      </w:tr>
      <w:tr w:rsidR="004C6B1E" w:rsidRPr="00EE3D9F" w:rsidTr="006E59B6">
        <w:trPr>
          <w:trHeight w:val="386"/>
          <w:jc w:val="center"/>
        </w:trPr>
        <w:tc>
          <w:tcPr>
            <w:tcW w:w="9639" w:type="dxa"/>
            <w:gridSpan w:val="4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b/>
                <w:sz w:val="28"/>
                <w:szCs w:val="28"/>
              </w:rPr>
              <w:t xml:space="preserve">д. </w:t>
            </w:r>
            <w:proofErr w:type="spellStart"/>
            <w:r w:rsidRPr="00EE3D9F">
              <w:rPr>
                <w:rFonts w:ascii="Times New Roman" w:hAnsi="Times New Roman"/>
                <w:b/>
                <w:sz w:val="28"/>
                <w:szCs w:val="28"/>
              </w:rPr>
              <w:t>Старобабичево</w:t>
            </w:r>
            <w:proofErr w:type="spellEnd"/>
          </w:p>
        </w:tc>
      </w:tr>
      <w:tr w:rsidR="004C6B1E" w:rsidRPr="00EE3D9F" w:rsidTr="006E59B6">
        <w:trPr>
          <w:trHeight w:val="386"/>
          <w:jc w:val="center"/>
        </w:trPr>
        <w:tc>
          <w:tcPr>
            <w:tcW w:w="567" w:type="dxa"/>
            <w:tcBorders>
              <w:top w:val="single" w:sz="6" w:space="0" w:color="000000"/>
            </w:tcBorders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</w:tcBorders>
            <w:vAlign w:val="center"/>
          </w:tcPr>
          <w:p w:rsidR="004C6B1E" w:rsidRPr="00EE3D9F" w:rsidRDefault="004C6B1E" w:rsidP="004C6B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197" w:type="dxa"/>
            <w:tcBorders>
              <w:top w:val="single" w:sz="6" w:space="0" w:color="000000"/>
            </w:tcBorders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97" w:type="dxa"/>
            <w:tcBorders>
              <w:top w:val="single" w:sz="6" w:space="0" w:color="000000"/>
            </w:tcBorders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6B1E" w:rsidRPr="00EE3D9F" w:rsidTr="006E59B6">
        <w:trPr>
          <w:trHeight w:val="386"/>
          <w:jc w:val="center"/>
        </w:trPr>
        <w:tc>
          <w:tcPr>
            <w:tcW w:w="567" w:type="dxa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4C6B1E" w:rsidRPr="00EE3D9F" w:rsidRDefault="004C6B1E" w:rsidP="004C6B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Гараж для трактора с емкостью для пожаротушения</w:t>
            </w:r>
          </w:p>
        </w:tc>
        <w:tc>
          <w:tcPr>
            <w:tcW w:w="2197" w:type="dxa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97" w:type="dxa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6B1E" w:rsidRPr="00EE3D9F" w:rsidTr="006E59B6">
        <w:trPr>
          <w:trHeight w:val="386"/>
          <w:jc w:val="center"/>
        </w:trPr>
        <w:tc>
          <w:tcPr>
            <w:tcW w:w="567" w:type="dxa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4C6B1E" w:rsidRPr="00EE3D9F" w:rsidRDefault="004C6B1E" w:rsidP="004C6B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Котельная</w:t>
            </w:r>
          </w:p>
        </w:tc>
        <w:tc>
          <w:tcPr>
            <w:tcW w:w="2197" w:type="dxa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97" w:type="dxa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6B1E" w:rsidRPr="00EE3D9F" w:rsidTr="006E59B6">
        <w:trPr>
          <w:trHeight w:val="386"/>
          <w:jc w:val="center"/>
        </w:trPr>
        <w:tc>
          <w:tcPr>
            <w:tcW w:w="567" w:type="dxa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678" w:type="dxa"/>
            <w:vAlign w:val="center"/>
          </w:tcPr>
          <w:p w:rsidR="004C6B1E" w:rsidRPr="00EE3D9F" w:rsidRDefault="004C6B1E" w:rsidP="004C6B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Котельная</w:t>
            </w:r>
          </w:p>
        </w:tc>
        <w:tc>
          <w:tcPr>
            <w:tcW w:w="2197" w:type="dxa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97" w:type="dxa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6B1E" w:rsidRPr="00EE3D9F" w:rsidTr="006E59B6">
        <w:trPr>
          <w:trHeight w:val="386"/>
          <w:jc w:val="center"/>
        </w:trPr>
        <w:tc>
          <w:tcPr>
            <w:tcW w:w="567" w:type="dxa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4C6B1E" w:rsidRPr="00EE3D9F" w:rsidRDefault="004C6B1E" w:rsidP="004C6B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Гараж</w:t>
            </w:r>
          </w:p>
        </w:tc>
        <w:tc>
          <w:tcPr>
            <w:tcW w:w="2197" w:type="dxa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97" w:type="dxa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6B1E" w:rsidRPr="00EE3D9F" w:rsidTr="006E59B6">
        <w:trPr>
          <w:trHeight w:val="386"/>
          <w:jc w:val="center"/>
        </w:trPr>
        <w:tc>
          <w:tcPr>
            <w:tcW w:w="567" w:type="dxa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4C6B1E" w:rsidRPr="00EE3D9F" w:rsidRDefault="004C6B1E" w:rsidP="004C6B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КФХ</w:t>
            </w:r>
          </w:p>
        </w:tc>
        <w:tc>
          <w:tcPr>
            <w:tcW w:w="2197" w:type="dxa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97" w:type="dxa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6B1E" w:rsidRPr="00EE3D9F" w:rsidTr="006E59B6">
        <w:trPr>
          <w:trHeight w:val="386"/>
          <w:jc w:val="center"/>
        </w:trPr>
        <w:tc>
          <w:tcPr>
            <w:tcW w:w="567" w:type="dxa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center"/>
          </w:tcPr>
          <w:p w:rsidR="004C6B1E" w:rsidRPr="00EE3D9F" w:rsidRDefault="004C6B1E" w:rsidP="004C6B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АЗС (ведомственная)</w:t>
            </w:r>
          </w:p>
        </w:tc>
        <w:tc>
          <w:tcPr>
            <w:tcW w:w="2197" w:type="dxa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97" w:type="dxa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6B1E" w:rsidRPr="00EE3D9F" w:rsidTr="006E59B6">
        <w:trPr>
          <w:trHeight w:val="386"/>
          <w:jc w:val="center"/>
        </w:trPr>
        <w:tc>
          <w:tcPr>
            <w:tcW w:w="567" w:type="dxa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vAlign w:val="center"/>
          </w:tcPr>
          <w:p w:rsidR="004C6B1E" w:rsidRPr="00EE3D9F" w:rsidRDefault="004C6B1E" w:rsidP="004C6B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Сельхозпредприятие</w:t>
            </w:r>
          </w:p>
        </w:tc>
        <w:tc>
          <w:tcPr>
            <w:tcW w:w="2197" w:type="dxa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97" w:type="dxa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6B1E" w:rsidRPr="00EE3D9F" w:rsidTr="006E59B6">
        <w:trPr>
          <w:trHeight w:val="386"/>
          <w:jc w:val="center"/>
        </w:trPr>
        <w:tc>
          <w:tcPr>
            <w:tcW w:w="9639" w:type="dxa"/>
            <w:gridSpan w:val="4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b/>
                <w:sz w:val="28"/>
                <w:szCs w:val="28"/>
              </w:rPr>
              <w:t xml:space="preserve">д. </w:t>
            </w:r>
            <w:proofErr w:type="spellStart"/>
            <w:r w:rsidRPr="00EE3D9F">
              <w:rPr>
                <w:rFonts w:ascii="Times New Roman" w:hAnsi="Times New Roman"/>
                <w:b/>
                <w:sz w:val="28"/>
                <w:szCs w:val="28"/>
              </w:rPr>
              <w:t>Карламанбаш</w:t>
            </w:r>
            <w:proofErr w:type="spellEnd"/>
          </w:p>
        </w:tc>
      </w:tr>
    </w:tbl>
    <w:p w:rsidR="006E5AE4" w:rsidRPr="00EE3D9F" w:rsidRDefault="006E5AE4" w:rsidP="006E5AE4">
      <w:pPr>
        <w:ind w:firstLine="708"/>
        <w:rPr>
          <w:rFonts w:ascii="Times New Roman" w:hAnsi="Times New Roman"/>
          <w:sz w:val="28"/>
          <w:szCs w:val="28"/>
        </w:rPr>
      </w:pPr>
    </w:p>
    <w:tbl>
      <w:tblPr>
        <w:tblW w:w="9639" w:type="dxa"/>
        <w:jc w:val="center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197"/>
        <w:gridCol w:w="2197"/>
      </w:tblGrid>
      <w:tr w:rsidR="004C6B1E" w:rsidRPr="00EE3D9F" w:rsidTr="006E59B6">
        <w:trPr>
          <w:trHeight w:val="386"/>
          <w:jc w:val="center"/>
        </w:trPr>
        <w:tc>
          <w:tcPr>
            <w:tcW w:w="567" w:type="dxa"/>
            <w:vAlign w:val="center"/>
          </w:tcPr>
          <w:p w:rsidR="004C6B1E" w:rsidRPr="00EE3D9F" w:rsidRDefault="004C6B1E" w:rsidP="004C6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4C6B1E" w:rsidRPr="00EE3D9F" w:rsidRDefault="004C6B1E" w:rsidP="004C6B1E">
            <w:pPr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МТФ</w:t>
            </w:r>
          </w:p>
        </w:tc>
        <w:tc>
          <w:tcPr>
            <w:tcW w:w="2197" w:type="dxa"/>
            <w:vAlign w:val="center"/>
          </w:tcPr>
          <w:p w:rsidR="004C6B1E" w:rsidRPr="00EE3D9F" w:rsidRDefault="004C6B1E" w:rsidP="004C6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97" w:type="dxa"/>
            <w:vAlign w:val="center"/>
          </w:tcPr>
          <w:p w:rsidR="004C6B1E" w:rsidRPr="00EE3D9F" w:rsidRDefault="004C6B1E" w:rsidP="004C6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6B1E" w:rsidRPr="00EE3D9F" w:rsidTr="006E59B6">
        <w:trPr>
          <w:trHeight w:val="386"/>
          <w:jc w:val="center"/>
        </w:trPr>
        <w:tc>
          <w:tcPr>
            <w:tcW w:w="567" w:type="dxa"/>
            <w:vAlign w:val="center"/>
          </w:tcPr>
          <w:p w:rsidR="004C6B1E" w:rsidRPr="00EE3D9F" w:rsidRDefault="004C6B1E" w:rsidP="004C6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4C6B1E" w:rsidRPr="00EE3D9F" w:rsidRDefault="004C6B1E" w:rsidP="004C6B1E">
            <w:pPr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МТФ</w:t>
            </w:r>
          </w:p>
        </w:tc>
        <w:tc>
          <w:tcPr>
            <w:tcW w:w="2197" w:type="dxa"/>
            <w:vAlign w:val="center"/>
          </w:tcPr>
          <w:p w:rsidR="004C6B1E" w:rsidRPr="00EE3D9F" w:rsidRDefault="004C6B1E" w:rsidP="004C6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197" w:type="dxa"/>
            <w:vAlign w:val="center"/>
          </w:tcPr>
          <w:p w:rsidR="004C6B1E" w:rsidRPr="00EE3D9F" w:rsidRDefault="004C6B1E" w:rsidP="004C6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6B1E" w:rsidRPr="00EE3D9F" w:rsidTr="006E59B6">
        <w:trPr>
          <w:trHeight w:val="386"/>
          <w:jc w:val="center"/>
        </w:trPr>
        <w:tc>
          <w:tcPr>
            <w:tcW w:w="567" w:type="dxa"/>
            <w:vAlign w:val="center"/>
          </w:tcPr>
          <w:p w:rsidR="004C6B1E" w:rsidRPr="00EE3D9F" w:rsidRDefault="004C6B1E" w:rsidP="004C6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4C6B1E" w:rsidRPr="00EE3D9F" w:rsidRDefault="004C6B1E" w:rsidP="004C6B1E">
            <w:pPr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197" w:type="dxa"/>
            <w:vAlign w:val="center"/>
          </w:tcPr>
          <w:p w:rsidR="004C6B1E" w:rsidRPr="00EE3D9F" w:rsidRDefault="004C6B1E" w:rsidP="004C6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97" w:type="dxa"/>
            <w:vAlign w:val="center"/>
          </w:tcPr>
          <w:p w:rsidR="004C6B1E" w:rsidRPr="00EE3D9F" w:rsidRDefault="004C6B1E" w:rsidP="004C6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6B1E" w:rsidRPr="00EE3D9F" w:rsidTr="006E59B6">
        <w:trPr>
          <w:trHeight w:val="386"/>
          <w:jc w:val="center"/>
        </w:trPr>
        <w:tc>
          <w:tcPr>
            <w:tcW w:w="567" w:type="dxa"/>
            <w:vAlign w:val="center"/>
          </w:tcPr>
          <w:p w:rsidR="004C6B1E" w:rsidRPr="00EE3D9F" w:rsidRDefault="004C6B1E" w:rsidP="004C6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4C6B1E" w:rsidRPr="00EE3D9F" w:rsidRDefault="004C6B1E" w:rsidP="004C6B1E">
            <w:pPr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Склады ЗАО «Алатау»</w:t>
            </w:r>
          </w:p>
        </w:tc>
        <w:tc>
          <w:tcPr>
            <w:tcW w:w="2197" w:type="dxa"/>
            <w:vAlign w:val="center"/>
          </w:tcPr>
          <w:p w:rsidR="004C6B1E" w:rsidRPr="00EE3D9F" w:rsidRDefault="004C6B1E" w:rsidP="004C6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97" w:type="dxa"/>
            <w:vAlign w:val="center"/>
          </w:tcPr>
          <w:p w:rsidR="004C6B1E" w:rsidRPr="00EE3D9F" w:rsidRDefault="004C6B1E" w:rsidP="004C6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6B1E" w:rsidRPr="00EE3D9F" w:rsidTr="006E59B6">
        <w:trPr>
          <w:trHeight w:val="386"/>
          <w:jc w:val="center"/>
        </w:trPr>
        <w:tc>
          <w:tcPr>
            <w:tcW w:w="9639" w:type="dxa"/>
            <w:gridSpan w:val="4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3D9F">
              <w:rPr>
                <w:rFonts w:ascii="Times New Roman" w:hAnsi="Times New Roman"/>
                <w:b/>
                <w:sz w:val="28"/>
                <w:szCs w:val="28"/>
              </w:rPr>
              <w:t xml:space="preserve">д. Новый </w:t>
            </w:r>
            <w:proofErr w:type="spellStart"/>
            <w:r w:rsidRPr="00EE3D9F">
              <w:rPr>
                <w:rFonts w:ascii="Times New Roman" w:hAnsi="Times New Roman"/>
                <w:b/>
                <w:sz w:val="28"/>
                <w:szCs w:val="28"/>
              </w:rPr>
              <w:t>Куганак</w:t>
            </w:r>
            <w:proofErr w:type="spellEnd"/>
          </w:p>
        </w:tc>
      </w:tr>
      <w:tr w:rsidR="004C6B1E" w:rsidRPr="00EE3D9F" w:rsidTr="006E59B6">
        <w:trPr>
          <w:trHeight w:val="386"/>
          <w:jc w:val="center"/>
        </w:trPr>
        <w:tc>
          <w:tcPr>
            <w:tcW w:w="567" w:type="dxa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4C6B1E" w:rsidRPr="00EE3D9F" w:rsidRDefault="004C6B1E" w:rsidP="004C6B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Производство строительных материалов</w:t>
            </w:r>
          </w:p>
        </w:tc>
        <w:tc>
          <w:tcPr>
            <w:tcW w:w="2197" w:type="dxa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97" w:type="dxa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6B1E" w:rsidRPr="00EE3D9F" w:rsidTr="006E59B6">
        <w:trPr>
          <w:trHeight w:val="386"/>
          <w:jc w:val="center"/>
        </w:trPr>
        <w:tc>
          <w:tcPr>
            <w:tcW w:w="567" w:type="dxa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4C6B1E" w:rsidRPr="00EE3D9F" w:rsidRDefault="004C6B1E" w:rsidP="004C6B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Летник</w:t>
            </w:r>
          </w:p>
        </w:tc>
        <w:tc>
          <w:tcPr>
            <w:tcW w:w="2197" w:type="dxa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97" w:type="dxa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6B1E" w:rsidRPr="00EE3D9F" w:rsidTr="006E59B6">
        <w:trPr>
          <w:trHeight w:val="386"/>
          <w:jc w:val="center"/>
        </w:trPr>
        <w:tc>
          <w:tcPr>
            <w:tcW w:w="9639" w:type="dxa"/>
            <w:gridSpan w:val="4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E3D9F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gramStart"/>
            <w:r w:rsidRPr="00EE3D9F">
              <w:rPr>
                <w:rFonts w:ascii="Times New Roman" w:hAnsi="Times New Roman"/>
                <w:b/>
                <w:sz w:val="28"/>
                <w:szCs w:val="28"/>
              </w:rPr>
              <w:t>.А</w:t>
            </w:r>
            <w:proofErr w:type="gramEnd"/>
            <w:r w:rsidRPr="00EE3D9F">
              <w:rPr>
                <w:rFonts w:ascii="Times New Roman" w:hAnsi="Times New Roman"/>
                <w:b/>
                <w:sz w:val="28"/>
                <w:szCs w:val="28"/>
              </w:rPr>
              <w:t>бдуллино</w:t>
            </w:r>
            <w:proofErr w:type="spellEnd"/>
          </w:p>
        </w:tc>
      </w:tr>
      <w:tr w:rsidR="004C6B1E" w:rsidRPr="00EE3D9F" w:rsidTr="006E59B6">
        <w:trPr>
          <w:trHeight w:val="386"/>
          <w:jc w:val="center"/>
        </w:trPr>
        <w:tc>
          <w:tcPr>
            <w:tcW w:w="567" w:type="dxa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4C6B1E" w:rsidRPr="00EE3D9F" w:rsidRDefault="004C6B1E" w:rsidP="004C6B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197" w:type="dxa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97" w:type="dxa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6B1E" w:rsidRPr="00EE3D9F" w:rsidTr="006E59B6">
        <w:trPr>
          <w:trHeight w:val="386"/>
          <w:jc w:val="center"/>
        </w:trPr>
        <w:tc>
          <w:tcPr>
            <w:tcW w:w="9639" w:type="dxa"/>
            <w:gridSpan w:val="4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E3D9F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gramStart"/>
            <w:r w:rsidRPr="00EE3D9F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EE3D9F">
              <w:rPr>
                <w:rFonts w:ascii="Times New Roman" w:hAnsi="Times New Roman"/>
                <w:b/>
                <w:sz w:val="28"/>
                <w:szCs w:val="28"/>
              </w:rPr>
              <w:t>овый</w:t>
            </w:r>
            <w:proofErr w:type="spellEnd"/>
            <w:r w:rsidRPr="00EE3D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3D9F">
              <w:rPr>
                <w:rFonts w:ascii="Times New Roman" w:hAnsi="Times New Roman"/>
                <w:b/>
                <w:sz w:val="28"/>
                <w:szCs w:val="28"/>
              </w:rPr>
              <w:t>Бишаул</w:t>
            </w:r>
            <w:proofErr w:type="spellEnd"/>
          </w:p>
        </w:tc>
      </w:tr>
      <w:tr w:rsidR="004C6B1E" w:rsidRPr="00EE3D9F" w:rsidTr="006E59B6">
        <w:trPr>
          <w:trHeight w:val="386"/>
          <w:jc w:val="center"/>
        </w:trPr>
        <w:tc>
          <w:tcPr>
            <w:tcW w:w="567" w:type="dxa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4C6B1E" w:rsidRPr="00EE3D9F" w:rsidRDefault="004C6B1E" w:rsidP="004C6B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Рыбоводство</w:t>
            </w:r>
          </w:p>
        </w:tc>
        <w:tc>
          <w:tcPr>
            <w:tcW w:w="2197" w:type="dxa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97" w:type="dxa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6B1E" w:rsidRPr="00EE3D9F" w:rsidTr="006E59B6">
        <w:trPr>
          <w:trHeight w:val="386"/>
          <w:jc w:val="center"/>
        </w:trPr>
        <w:tc>
          <w:tcPr>
            <w:tcW w:w="567" w:type="dxa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4C6B1E" w:rsidRPr="00EE3D9F" w:rsidRDefault="004C6B1E" w:rsidP="004C6B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197" w:type="dxa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97" w:type="dxa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6B1E" w:rsidRPr="00EE3D9F" w:rsidTr="006E59B6">
        <w:trPr>
          <w:trHeight w:val="386"/>
          <w:jc w:val="center"/>
        </w:trPr>
        <w:tc>
          <w:tcPr>
            <w:tcW w:w="9639" w:type="dxa"/>
            <w:gridSpan w:val="4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E3D9F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gramStart"/>
            <w:r w:rsidRPr="00EE3D9F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EE3D9F">
              <w:rPr>
                <w:rFonts w:ascii="Times New Roman" w:hAnsi="Times New Roman"/>
                <w:b/>
                <w:sz w:val="28"/>
                <w:szCs w:val="28"/>
              </w:rPr>
              <w:t>овобабичево</w:t>
            </w:r>
            <w:proofErr w:type="spellEnd"/>
          </w:p>
        </w:tc>
      </w:tr>
      <w:tr w:rsidR="004C6B1E" w:rsidRPr="00EE3D9F" w:rsidTr="006E59B6">
        <w:trPr>
          <w:trHeight w:val="386"/>
          <w:jc w:val="center"/>
        </w:trPr>
        <w:tc>
          <w:tcPr>
            <w:tcW w:w="567" w:type="dxa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4C6B1E" w:rsidRPr="00EE3D9F" w:rsidRDefault="004C6B1E" w:rsidP="004C6B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не имеется</w:t>
            </w:r>
          </w:p>
        </w:tc>
        <w:tc>
          <w:tcPr>
            <w:tcW w:w="2197" w:type="dxa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B1E" w:rsidRPr="00EE3D9F" w:rsidTr="006E59B6">
        <w:trPr>
          <w:trHeight w:val="386"/>
          <w:jc w:val="center"/>
        </w:trPr>
        <w:tc>
          <w:tcPr>
            <w:tcW w:w="9639" w:type="dxa"/>
            <w:gridSpan w:val="4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E3D9F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gramStart"/>
            <w:r w:rsidRPr="00EE3D9F">
              <w:rPr>
                <w:rFonts w:ascii="Times New Roman" w:hAnsi="Times New Roman"/>
                <w:b/>
                <w:sz w:val="28"/>
                <w:szCs w:val="28"/>
              </w:rPr>
              <w:t>.А</w:t>
            </w:r>
            <w:proofErr w:type="gramEnd"/>
            <w:r w:rsidRPr="00EE3D9F">
              <w:rPr>
                <w:rFonts w:ascii="Times New Roman" w:hAnsi="Times New Roman"/>
                <w:b/>
                <w:sz w:val="28"/>
                <w:szCs w:val="28"/>
              </w:rPr>
              <w:t>двокатовка</w:t>
            </w:r>
            <w:proofErr w:type="spellEnd"/>
          </w:p>
        </w:tc>
      </w:tr>
      <w:tr w:rsidR="004C6B1E" w:rsidRPr="00EE3D9F" w:rsidTr="006E59B6">
        <w:trPr>
          <w:trHeight w:val="386"/>
          <w:jc w:val="center"/>
        </w:trPr>
        <w:tc>
          <w:tcPr>
            <w:tcW w:w="567" w:type="dxa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4C6B1E" w:rsidRPr="00EE3D9F" w:rsidRDefault="004C6B1E" w:rsidP="004C6B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Пасека</w:t>
            </w:r>
          </w:p>
        </w:tc>
        <w:tc>
          <w:tcPr>
            <w:tcW w:w="2197" w:type="dxa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97" w:type="dxa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6B1E" w:rsidRPr="00EE3D9F" w:rsidTr="006E59B6">
        <w:trPr>
          <w:trHeight w:val="386"/>
          <w:jc w:val="center"/>
        </w:trPr>
        <w:tc>
          <w:tcPr>
            <w:tcW w:w="9639" w:type="dxa"/>
            <w:gridSpan w:val="4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E3D9F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gramStart"/>
            <w:r w:rsidRPr="00EE3D9F">
              <w:rPr>
                <w:rFonts w:ascii="Times New Roman" w:hAnsi="Times New Roman"/>
                <w:b/>
                <w:sz w:val="28"/>
                <w:szCs w:val="28"/>
              </w:rPr>
              <w:t>.Л</w:t>
            </w:r>
            <w:proofErr w:type="gramEnd"/>
            <w:r w:rsidRPr="00EE3D9F">
              <w:rPr>
                <w:rFonts w:ascii="Times New Roman" w:hAnsi="Times New Roman"/>
                <w:b/>
                <w:sz w:val="28"/>
                <w:szCs w:val="28"/>
              </w:rPr>
              <w:t>иповка</w:t>
            </w:r>
            <w:proofErr w:type="spellEnd"/>
          </w:p>
        </w:tc>
      </w:tr>
      <w:tr w:rsidR="004C6B1E" w:rsidRPr="00EE3D9F" w:rsidTr="006E59B6">
        <w:trPr>
          <w:trHeight w:val="386"/>
          <w:jc w:val="center"/>
        </w:trPr>
        <w:tc>
          <w:tcPr>
            <w:tcW w:w="567" w:type="dxa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4C6B1E" w:rsidRPr="00EE3D9F" w:rsidRDefault="004C6B1E" w:rsidP="004C6B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не имеется</w:t>
            </w:r>
          </w:p>
        </w:tc>
        <w:tc>
          <w:tcPr>
            <w:tcW w:w="2197" w:type="dxa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B1E" w:rsidRPr="00EE3D9F" w:rsidTr="006E59B6">
        <w:trPr>
          <w:trHeight w:val="386"/>
          <w:jc w:val="center"/>
        </w:trPr>
        <w:tc>
          <w:tcPr>
            <w:tcW w:w="567" w:type="dxa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E3D9F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gramStart"/>
            <w:r w:rsidRPr="00EE3D9F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Pr="00EE3D9F">
              <w:rPr>
                <w:rFonts w:ascii="Times New Roman" w:hAnsi="Times New Roman"/>
                <w:b/>
                <w:sz w:val="28"/>
                <w:szCs w:val="28"/>
              </w:rPr>
              <w:t>моленка</w:t>
            </w:r>
            <w:proofErr w:type="spellEnd"/>
          </w:p>
        </w:tc>
      </w:tr>
      <w:tr w:rsidR="004C6B1E" w:rsidRPr="00EE3D9F" w:rsidTr="006E59B6">
        <w:trPr>
          <w:trHeight w:val="386"/>
          <w:jc w:val="center"/>
        </w:trPr>
        <w:tc>
          <w:tcPr>
            <w:tcW w:w="567" w:type="dxa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4C6B1E" w:rsidRPr="00EE3D9F" w:rsidRDefault="004C6B1E" w:rsidP="004C6B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 xml:space="preserve">Пасека </w:t>
            </w:r>
            <w:proofErr w:type="spellStart"/>
            <w:r w:rsidRPr="00EE3D9F">
              <w:rPr>
                <w:rFonts w:ascii="Times New Roman" w:hAnsi="Times New Roman"/>
                <w:sz w:val="28"/>
                <w:szCs w:val="28"/>
              </w:rPr>
              <w:t>Баштрангаза</w:t>
            </w:r>
            <w:proofErr w:type="spellEnd"/>
          </w:p>
        </w:tc>
        <w:tc>
          <w:tcPr>
            <w:tcW w:w="2197" w:type="dxa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97" w:type="dxa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6B1E" w:rsidRPr="00EE3D9F" w:rsidTr="006E59B6">
        <w:trPr>
          <w:trHeight w:val="397"/>
          <w:jc w:val="center"/>
        </w:trPr>
        <w:tc>
          <w:tcPr>
            <w:tcW w:w="567" w:type="dxa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4C6B1E" w:rsidRPr="00EE3D9F" w:rsidRDefault="004C6B1E" w:rsidP="004C6B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Пасека</w:t>
            </w:r>
          </w:p>
        </w:tc>
        <w:tc>
          <w:tcPr>
            <w:tcW w:w="2197" w:type="dxa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97" w:type="dxa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C6B1E" w:rsidRPr="00EE3D9F" w:rsidRDefault="004C6B1E" w:rsidP="004C6B1E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C6B1E" w:rsidRPr="00EE3D9F" w:rsidRDefault="004C6B1E" w:rsidP="004C6B1E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4C6B1E" w:rsidRPr="00EE3D9F" w:rsidRDefault="004C6B1E" w:rsidP="004C6B1E">
      <w:pPr>
        <w:spacing w:after="120"/>
        <w:ind w:left="284" w:firstLine="709"/>
        <w:rPr>
          <w:rFonts w:ascii="Times New Roman" w:hAnsi="Times New Roman"/>
          <w:b/>
          <w:sz w:val="28"/>
          <w:szCs w:val="28"/>
        </w:rPr>
      </w:pPr>
      <w:r w:rsidRPr="00EE3D9F">
        <w:rPr>
          <w:rFonts w:ascii="Times New Roman" w:hAnsi="Times New Roman"/>
          <w:b/>
          <w:sz w:val="28"/>
          <w:szCs w:val="28"/>
        </w:rPr>
        <w:t>7.2. Охрана водных ресурсов.</w:t>
      </w:r>
    </w:p>
    <w:p w:rsidR="004C6B1E" w:rsidRPr="00EE3D9F" w:rsidRDefault="004C6B1E" w:rsidP="004C6B1E">
      <w:pPr>
        <w:spacing w:after="120"/>
        <w:ind w:left="284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Для водных объектов </w:t>
      </w:r>
      <w:proofErr w:type="spellStart"/>
      <w:r w:rsidRPr="00EE3D9F">
        <w:rPr>
          <w:rFonts w:ascii="Times New Roman" w:hAnsi="Times New Roman"/>
          <w:sz w:val="28"/>
          <w:szCs w:val="28"/>
        </w:rPr>
        <w:t>водоохранные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зоны устанавливаются в соответствии со ст. 64 и 65 Водного Кодекса РФ № 74 – ФЗ от 03.06.2006 г</w:t>
      </w:r>
      <w:proofErr w:type="gramStart"/>
      <w:r w:rsidRPr="00EE3D9F">
        <w:rPr>
          <w:rFonts w:ascii="Times New Roman" w:hAnsi="Times New Roman"/>
          <w:sz w:val="28"/>
          <w:szCs w:val="28"/>
        </w:rPr>
        <w:t>.</w:t>
      </w:r>
      <w:r w:rsidRPr="00EE3D9F">
        <w:rPr>
          <w:rFonts w:ascii="Times New Roman" w:hAnsi="Times New Roman"/>
          <w:spacing w:val="-1"/>
          <w:sz w:val="28"/>
          <w:szCs w:val="28"/>
        </w:rPr>
        <w:t xml:space="preserve">. </w:t>
      </w:r>
      <w:proofErr w:type="gramEnd"/>
      <w:r w:rsidRPr="00EE3D9F">
        <w:rPr>
          <w:rFonts w:ascii="Times New Roman" w:hAnsi="Times New Roman"/>
          <w:spacing w:val="-1"/>
          <w:sz w:val="28"/>
          <w:szCs w:val="28"/>
        </w:rPr>
        <w:t xml:space="preserve">Размер </w:t>
      </w:r>
      <w:proofErr w:type="spellStart"/>
      <w:r w:rsidRPr="00EE3D9F">
        <w:rPr>
          <w:rFonts w:ascii="Times New Roman" w:hAnsi="Times New Roman"/>
          <w:spacing w:val="-1"/>
          <w:sz w:val="28"/>
          <w:szCs w:val="28"/>
        </w:rPr>
        <w:t>водоохранных</w:t>
      </w:r>
      <w:proofErr w:type="spellEnd"/>
      <w:r w:rsidRPr="00EE3D9F">
        <w:rPr>
          <w:rFonts w:ascii="Times New Roman" w:hAnsi="Times New Roman"/>
          <w:spacing w:val="-1"/>
          <w:sz w:val="28"/>
          <w:szCs w:val="28"/>
        </w:rPr>
        <w:t xml:space="preserve"> зон (ВЗ) водных объектов, их прибрежных защитных (ПЗП) и береговых полос (БП) на территории сельского поселения </w:t>
      </w:r>
      <w:proofErr w:type="spellStart"/>
      <w:r w:rsidRPr="00EE3D9F">
        <w:rPr>
          <w:rFonts w:ascii="Times New Roman" w:hAnsi="Times New Roman"/>
          <w:spacing w:val="-1"/>
          <w:sz w:val="28"/>
          <w:szCs w:val="28"/>
        </w:rPr>
        <w:t>Старобабичевский</w:t>
      </w:r>
      <w:proofErr w:type="spellEnd"/>
      <w:r w:rsidRPr="00EE3D9F">
        <w:rPr>
          <w:rFonts w:ascii="Times New Roman" w:hAnsi="Times New Roman"/>
          <w:spacing w:val="-1"/>
          <w:sz w:val="28"/>
          <w:szCs w:val="28"/>
        </w:rPr>
        <w:t xml:space="preserve"> сельсовет следующие:</w:t>
      </w:r>
    </w:p>
    <w:tbl>
      <w:tblPr>
        <w:tblW w:w="96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775"/>
        <w:gridCol w:w="1775"/>
        <w:gridCol w:w="1775"/>
        <w:gridCol w:w="1775"/>
      </w:tblGrid>
      <w:tr w:rsidR="004C6B1E" w:rsidRPr="00EE3D9F" w:rsidTr="006E59B6">
        <w:tc>
          <w:tcPr>
            <w:tcW w:w="567" w:type="dxa"/>
            <w:vAlign w:val="center"/>
          </w:tcPr>
          <w:p w:rsidR="004C6B1E" w:rsidRPr="00EE3D9F" w:rsidRDefault="004C6B1E" w:rsidP="004C6B1E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84" w:type="dxa"/>
          </w:tcPr>
          <w:p w:rsidR="004C6B1E" w:rsidRPr="00EE3D9F" w:rsidRDefault="004C6B1E" w:rsidP="004C6B1E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pacing w:val="-1"/>
                <w:sz w:val="28"/>
                <w:szCs w:val="28"/>
              </w:rPr>
              <w:t>Наименование реки</w:t>
            </w:r>
          </w:p>
        </w:tc>
        <w:tc>
          <w:tcPr>
            <w:tcW w:w="1775" w:type="dxa"/>
          </w:tcPr>
          <w:p w:rsidR="004C6B1E" w:rsidRPr="00EE3D9F" w:rsidRDefault="004C6B1E" w:rsidP="004C6B1E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Протяженность реки, </w:t>
            </w:r>
            <w:proofErr w:type="gramStart"/>
            <w:r w:rsidRPr="00EE3D9F">
              <w:rPr>
                <w:rFonts w:ascii="Times New Roman" w:hAnsi="Times New Roman"/>
                <w:spacing w:val="-1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775" w:type="dxa"/>
          </w:tcPr>
          <w:p w:rsidR="004C6B1E" w:rsidRPr="00EE3D9F" w:rsidRDefault="004C6B1E" w:rsidP="004C6B1E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Ширина </w:t>
            </w:r>
            <w:proofErr w:type="spellStart"/>
            <w:r w:rsidRPr="00EE3D9F">
              <w:rPr>
                <w:rFonts w:ascii="Times New Roman" w:hAnsi="Times New Roman"/>
                <w:spacing w:val="-1"/>
                <w:sz w:val="28"/>
                <w:szCs w:val="28"/>
              </w:rPr>
              <w:t>водоохранной</w:t>
            </w:r>
            <w:proofErr w:type="spellEnd"/>
            <w:r w:rsidRPr="00EE3D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зоны, </w:t>
            </w:r>
            <w:proofErr w:type="gramStart"/>
            <w:r w:rsidRPr="00EE3D9F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775" w:type="dxa"/>
          </w:tcPr>
          <w:p w:rsidR="004C6B1E" w:rsidRPr="00EE3D9F" w:rsidRDefault="004C6B1E" w:rsidP="004C6B1E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Ширина прибрежной защитной полосы, </w:t>
            </w:r>
            <w:proofErr w:type="gramStart"/>
            <w:r w:rsidRPr="00EE3D9F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775" w:type="dxa"/>
          </w:tcPr>
          <w:p w:rsidR="004C6B1E" w:rsidRPr="00EE3D9F" w:rsidRDefault="004C6B1E" w:rsidP="004C6B1E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Ширина береговой полосы, </w:t>
            </w:r>
            <w:proofErr w:type="gramStart"/>
            <w:r w:rsidRPr="00EE3D9F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proofErr w:type="gramEnd"/>
          </w:p>
        </w:tc>
      </w:tr>
      <w:tr w:rsidR="004C6B1E" w:rsidRPr="00EE3D9F" w:rsidTr="006E59B6">
        <w:tc>
          <w:tcPr>
            <w:tcW w:w="567" w:type="dxa"/>
            <w:vAlign w:val="center"/>
          </w:tcPr>
          <w:p w:rsidR="004C6B1E" w:rsidRPr="00EE3D9F" w:rsidRDefault="004C6B1E" w:rsidP="004C6B1E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C6B1E" w:rsidRPr="00EE3D9F" w:rsidRDefault="004C6B1E" w:rsidP="004C6B1E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pacing w:val="-1"/>
                <w:sz w:val="28"/>
                <w:szCs w:val="28"/>
              </w:rPr>
              <w:t>Карламан</w:t>
            </w:r>
          </w:p>
        </w:tc>
        <w:tc>
          <w:tcPr>
            <w:tcW w:w="1775" w:type="dxa"/>
          </w:tcPr>
          <w:p w:rsidR="004C6B1E" w:rsidRPr="00EE3D9F" w:rsidRDefault="004C6B1E" w:rsidP="004C6B1E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pacing w:val="-1"/>
                <w:sz w:val="28"/>
                <w:szCs w:val="28"/>
              </w:rPr>
              <w:t>46</w:t>
            </w:r>
          </w:p>
        </w:tc>
        <w:tc>
          <w:tcPr>
            <w:tcW w:w="1775" w:type="dxa"/>
          </w:tcPr>
          <w:p w:rsidR="004C6B1E" w:rsidRPr="00EE3D9F" w:rsidRDefault="004C6B1E" w:rsidP="004C6B1E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pacing w:val="-1"/>
                <w:sz w:val="28"/>
                <w:szCs w:val="28"/>
              </w:rPr>
              <w:t>100</w:t>
            </w:r>
          </w:p>
        </w:tc>
        <w:tc>
          <w:tcPr>
            <w:tcW w:w="1775" w:type="dxa"/>
          </w:tcPr>
          <w:p w:rsidR="004C6B1E" w:rsidRPr="00EE3D9F" w:rsidRDefault="004C6B1E" w:rsidP="004C6B1E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pacing w:val="-1"/>
                <w:sz w:val="28"/>
                <w:szCs w:val="28"/>
              </w:rPr>
              <w:t>50</w:t>
            </w:r>
          </w:p>
        </w:tc>
        <w:tc>
          <w:tcPr>
            <w:tcW w:w="1775" w:type="dxa"/>
          </w:tcPr>
          <w:p w:rsidR="004C6B1E" w:rsidRPr="00EE3D9F" w:rsidRDefault="004C6B1E" w:rsidP="004C6B1E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pacing w:val="-1"/>
                <w:sz w:val="28"/>
                <w:szCs w:val="28"/>
              </w:rPr>
              <w:t>20</w:t>
            </w:r>
          </w:p>
        </w:tc>
      </w:tr>
      <w:tr w:rsidR="004C6B1E" w:rsidRPr="00EE3D9F" w:rsidTr="006E59B6">
        <w:tc>
          <w:tcPr>
            <w:tcW w:w="567" w:type="dxa"/>
            <w:vAlign w:val="center"/>
          </w:tcPr>
          <w:p w:rsidR="004C6B1E" w:rsidRPr="00EE3D9F" w:rsidRDefault="004C6B1E" w:rsidP="004C6B1E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pacing w:val="-1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C6B1E" w:rsidRPr="00EE3D9F" w:rsidRDefault="004C6B1E" w:rsidP="004C6B1E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proofErr w:type="spellStart"/>
            <w:r w:rsidRPr="00EE3D9F">
              <w:rPr>
                <w:rFonts w:ascii="Times New Roman" w:hAnsi="Times New Roman"/>
                <w:spacing w:val="-1"/>
                <w:sz w:val="28"/>
                <w:szCs w:val="28"/>
              </w:rPr>
              <w:t>Ташингер</w:t>
            </w:r>
            <w:proofErr w:type="spellEnd"/>
          </w:p>
        </w:tc>
        <w:tc>
          <w:tcPr>
            <w:tcW w:w="1775" w:type="dxa"/>
          </w:tcPr>
          <w:p w:rsidR="004C6B1E" w:rsidRPr="00EE3D9F" w:rsidRDefault="004C6B1E" w:rsidP="004C6B1E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pacing w:val="-1"/>
                <w:sz w:val="28"/>
                <w:szCs w:val="28"/>
              </w:rPr>
              <w:t>9</w:t>
            </w:r>
          </w:p>
        </w:tc>
        <w:tc>
          <w:tcPr>
            <w:tcW w:w="1775" w:type="dxa"/>
          </w:tcPr>
          <w:p w:rsidR="004C6B1E" w:rsidRPr="00EE3D9F" w:rsidRDefault="004C6B1E" w:rsidP="004C6B1E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pacing w:val="-1"/>
                <w:sz w:val="28"/>
                <w:szCs w:val="28"/>
              </w:rPr>
              <w:t>50</w:t>
            </w:r>
          </w:p>
        </w:tc>
        <w:tc>
          <w:tcPr>
            <w:tcW w:w="1775" w:type="dxa"/>
          </w:tcPr>
          <w:p w:rsidR="004C6B1E" w:rsidRPr="00EE3D9F" w:rsidRDefault="004C6B1E" w:rsidP="004C6B1E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pacing w:val="-1"/>
                <w:sz w:val="28"/>
                <w:szCs w:val="28"/>
              </w:rPr>
              <w:t>50</w:t>
            </w:r>
          </w:p>
        </w:tc>
        <w:tc>
          <w:tcPr>
            <w:tcW w:w="1775" w:type="dxa"/>
          </w:tcPr>
          <w:p w:rsidR="004C6B1E" w:rsidRPr="00EE3D9F" w:rsidRDefault="004C6B1E" w:rsidP="004C6B1E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pacing w:val="-1"/>
                <w:sz w:val="28"/>
                <w:szCs w:val="28"/>
              </w:rPr>
              <w:t>5</w:t>
            </w:r>
          </w:p>
        </w:tc>
      </w:tr>
      <w:tr w:rsidR="004C6B1E" w:rsidRPr="00EE3D9F" w:rsidTr="006E59B6">
        <w:tc>
          <w:tcPr>
            <w:tcW w:w="567" w:type="dxa"/>
          </w:tcPr>
          <w:p w:rsidR="004C6B1E" w:rsidRPr="00EE3D9F" w:rsidRDefault="004C6B1E" w:rsidP="004C6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4C6B1E" w:rsidRPr="00EE3D9F" w:rsidRDefault="004C6B1E" w:rsidP="004C6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Сит-</w:t>
            </w:r>
            <w:proofErr w:type="spellStart"/>
            <w:r w:rsidRPr="00EE3D9F">
              <w:rPr>
                <w:rFonts w:ascii="Times New Roman" w:hAnsi="Times New Roman"/>
                <w:sz w:val="28"/>
                <w:szCs w:val="28"/>
              </w:rPr>
              <w:t>Тобак</w:t>
            </w:r>
            <w:proofErr w:type="spellEnd"/>
          </w:p>
        </w:tc>
        <w:tc>
          <w:tcPr>
            <w:tcW w:w="1775" w:type="dxa"/>
          </w:tcPr>
          <w:p w:rsidR="004C6B1E" w:rsidRPr="00EE3D9F" w:rsidRDefault="004C6B1E" w:rsidP="004C6B1E">
            <w:pPr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775" w:type="dxa"/>
          </w:tcPr>
          <w:p w:rsidR="004C6B1E" w:rsidRPr="00EE3D9F" w:rsidRDefault="004C6B1E" w:rsidP="004C6B1E">
            <w:pPr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pacing w:val="-1"/>
                <w:sz w:val="28"/>
                <w:szCs w:val="28"/>
              </w:rPr>
              <w:t>50</w:t>
            </w:r>
          </w:p>
        </w:tc>
        <w:tc>
          <w:tcPr>
            <w:tcW w:w="1775" w:type="dxa"/>
          </w:tcPr>
          <w:p w:rsidR="004C6B1E" w:rsidRPr="00EE3D9F" w:rsidRDefault="004C6B1E" w:rsidP="004C6B1E">
            <w:pPr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pacing w:val="-1"/>
                <w:sz w:val="28"/>
                <w:szCs w:val="28"/>
              </w:rPr>
              <w:t>50</w:t>
            </w:r>
          </w:p>
        </w:tc>
        <w:tc>
          <w:tcPr>
            <w:tcW w:w="1775" w:type="dxa"/>
          </w:tcPr>
          <w:p w:rsidR="004C6B1E" w:rsidRPr="00EE3D9F" w:rsidRDefault="004C6B1E" w:rsidP="004C6B1E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pacing w:val="-1"/>
                <w:sz w:val="28"/>
                <w:szCs w:val="28"/>
              </w:rPr>
              <w:t>5</w:t>
            </w:r>
          </w:p>
        </w:tc>
      </w:tr>
      <w:tr w:rsidR="004C6B1E" w:rsidRPr="00EE3D9F" w:rsidTr="006E59B6">
        <w:tc>
          <w:tcPr>
            <w:tcW w:w="567" w:type="dxa"/>
          </w:tcPr>
          <w:p w:rsidR="004C6B1E" w:rsidRPr="00EE3D9F" w:rsidRDefault="004C6B1E" w:rsidP="004C6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4C6B1E" w:rsidRPr="00EE3D9F" w:rsidRDefault="004C6B1E" w:rsidP="004C6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3D9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Start"/>
            <w:r w:rsidRPr="00EE3D9F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EE3D9F">
              <w:rPr>
                <w:rFonts w:ascii="Times New Roman" w:hAnsi="Times New Roman"/>
                <w:sz w:val="28"/>
                <w:szCs w:val="28"/>
              </w:rPr>
              <w:t>сиповский</w:t>
            </w:r>
            <w:proofErr w:type="spellEnd"/>
          </w:p>
        </w:tc>
        <w:tc>
          <w:tcPr>
            <w:tcW w:w="1775" w:type="dxa"/>
          </w:tcPr>
          <w:p w:rsidR="004C6B1E" w:rsidRPr="00EE3D9F" w:rsidRDefault="004C6B1E" w:rsidP="004C6B1E">
            <w:pPr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5" w:type="dxa"/>
          </w:tcPr>
          <w:p w:rsidR="004C6B1E" w:rsidRPr="00EE3D9F" w:rsidRDefault="004C6B1E" w:rsidP="004C6B1E">
            <w:pPr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pacing w:val="-1"/>
                <w:sz w:val="28"/>
                <w:szCs w:val="28"/>
              </w:rPr>
              <w:t>50</w:t>
            </w:r>
          </w:p>
        </w:tc>
        <w:tc>
          <w:tcPr>
            <w:tcW w:w="1775" w:type="dxa"/>
          </w:tcPr>
          <w:p w:rsidR="004C6B1E" w:rsidRPr="00EE3D9F" w:rsidRDefault="004C6B1E" w:rsidP="004C6B1E">
            <w:pPr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pacing w:val="-1"/>
                <w:sz w:val="28"/>
                <w:szCs w:val="28"/>
              </w:rPr>
              <w:t>50</w:t>
            </w:r>
          </w:p>
        </w:tc>
        <w:tc>
          <w:tcPr>
            <w:tcW w:w="1775" w:type="dxa"/>
          </w:tcPr>
          <w:p w:rsidR="004C6B1E" w:rsidRPr="00EE3D9F" w:rsidRDefault="004C6B1E" w:rsidP="004C6B1E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pacing w:val="-1"/>
                <w:sz w:val="28"/>
                <w:szCs w:val="28"/>
              </w:rPr>
              <w:t>5</w:t>
            </w:r>
          </w:p>
        </w:tc>
      </w:tr>
      <w:tr w:rsidR="004C6B1E" w:rsidRPr="00EE3D9F" w:rsidTr="006E59B6">
        <w:tc>
          <w:tcPr>
            <w:tcW w:w="567" w:type="dxa"/>
          </w:tcPr>
          <w:p w:rsidR="004C6B1E" w:rsidRPr="00EE3D9F" w:rsidRDefault="004C6B1E" w:rsidP="004C6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4C6B1E" w:rsidRPr="00EE3D9F" w:rsidRDefault="004C6B1E" w:rsidP="004C6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Юшалы</w:t>
            </w:r>
          </w:p>
        </w:tc>
        <w:tc>
          <w:tcPr>
            <w:tcW w:w="1775" w:type="dxa"/>
          </w:tcPr>
          <w:p w:rsidR="004C6B1E" w:rsidRPr="00EE3D9F" w:rsidRDefault="004C6B1E" w:rsidP="004C6B1E">
            <w:pPr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5" w:type="dxa"/>
          </w:tcPr>
          <w:p w:rsidR="004C6B1E" w:rsidRPr="00EE3D9F" w:rsidRDefault="004C6B1E" w:rsidP="004C6B1E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pacing w:val="-1"/>
                <w:sz w:val="28"/>
                <w:szCs w:val="28"/>
              </w:rPr>
              <w:t>50</w:t>
            </w:r>
          </w:p>
        </w:tc>
        <w:tc>
          <w:tcPr>
            <w:tcW w:w="1775" w:type="dxa"/>
          </w:tcPr>
          <w:p w:rsidR="004C6B1E" w:rsidRPr="00EE3D9F" w:rsidRDefault="004C6B1E" w:rsidP="004C6B1E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pacing w:val="-1"/>
                <w:sz w:val="28"/>
                <w:szCs w:val="28"/>
              </w:rPr>
              <w:t>50</w:t>
            </w:r>
          </w:p>
        </w:tc>
        <w:tc>
          <w:tcPr>
            <w:tcW w:w="1775" w:type="dxa"/>
          </w:tcPr>
          <w:p w:rsidR="004C6B1E" w:rsidRPr="00EE3D9F" w:rsidRDefault="004C6B1E" w:rsidP="004C6B1E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pacing w:val="-1"/>
                <w:sz w:val="28"/>
                <w:szCs w:val="28"/>
              </w:rPr>
              <w:t>5</w:t>
            </w:r>
          </w:p>
        </w:tc>
      </w:tr>
      <w:tr w:rsidR="004C6B1E" w:rsidRPr="00EE3D9F" w:rsidTr="006E59B6">
        <w:tc>
          <w:tcPr>
            <w:tcW w:w="567" w:type="dxa"/>
          </w:tcPr>
          <w:p w:rsidR="004C6B1E" w:rsidRPr="00EE3D9F" w:rsidRDefault="004C6B1E" w:rsidP="004C6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4C6B1E" w:rsidRPr="00EE3D9F" w:rsidRDefault="004C6B1E" w:rsidP="004C6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3D9F">
              <w:rPr>
                <w:rFonts w:ascii="Times New Roman" w:hAnsi="Times New Roman"/>
                <w:sz w:val="28"/>
                <w:szCs w:val="28"/>
              </w:rPr>
              <w:t>Сителга</w:t>
            </w:r>
            <w:proofErr w:type="spellEnd"/>
          </w:p>
        </w:tc>
        <w:tc>
          <w:tcPr>
            <w:tcW w:w="1775" w:type="dxa"/>
          </w:tcPr>
          <w:p w:rsidR="004C6B1E" w:rsidRPr="00EE3D9F" w:rsidRDefault="004C6B1E" w:rsidP="004C6B1E">
            <w:pPr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75" w:type="dxa"/>
          </w:tcPr>
          <w:p w:rsidR="004C6B1E" w:rsidRPr="00EE3D9F" w:rsidRDefault="004C6B1E" w:rsidP="004C6B1E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pacing w:val="-1"/>
                <w:sz w:val="28"/>
                <w:szCs w:val="28"/>
              </w:rPr>
              <w:t>50</w:t>
            </w:r>
          </w:p>
        </w:tc>
        <w:tc>
          <w:tcPr>
            <w:tcW w:w="1775" w:type="dxa"/>
          </w:tcPr>
          <w:p w:rsidR="004C6B1E" w:rsidRPr="00EE3D9F" w:rsidRDefault="004C6B1E" w:rsidP="004C6B1E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pacing w:val="-1"/>
                <w:sz w:val="28"/>
                <w:szCs w:val="28"/>
              </w:rPr>
              <w:t>50</w:t>
            </w:r>
          </w:p>
        </w:tc>
        <w:tc>
          <w:tcPr>
            <w:tcW w:w="1775" w:type="dxa"/>
          </w:tcPr>
          <w:p w:rsidR="004C6B1E" w:rsidRPr="00EE3D9F" w:rsidRDefault="004C6B1E" w:rsidP="004C6B1E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pacing w:val="-1"/>
                <w:sz w:val="28"/>
                <w:szCs w:val="28"/>
              </w:rPr>
              <w:t>5</w:t>
            </w:r>
          </w:p>
        </w:tc>
      </w:tr>
      <w:tr w:rsidR="004C6B1E" w:rsidRPr="00EE3D9F" w:rsidTr="006E59B6">
        <w:tc>
          <w:tcPr>
            <w:tcW w:w="567" w:type="dxa"/>
          </w:tcPr>
          <w:p w:rsidR="004C6B1E" w:rsidRPr="00EE3D9F" w:rsidRDefault="004C6B1E" w:rsidP="004C6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4C6B1E" w:rsidRPr="00EE3D9F" w:rsidRDefault="004C6B1E" w:rsidP="004C6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3D9F">
              <w:rPr>
                <w:rFonts w:ascii="Times New Roman" w:hAnsi="Times New Roman"/>
                <w:sz w:val="28"/>
                <w:szCs w:val="28"/>
              </w:rPr>
              <w:t>Кызыляр</w:t>
            </w:r>
            <w:proofErr w:type="spellEnd"/>
          </w:p>
        </w:tc>
        <w:tc>
          <w:tcPr>
            <w:tcW w:w="1775" w:type="dxa"/>
          </w:tcPr>
          <w:p w:rsidR="004C6B1E" w:rsidRPr="00EE3D9F" w:rsidRDefault="004C6B1E" w:rsidP="004C6B1E">
            <w:pPr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5" w:type="dxa"/>
          </w:tcPr>
          <w:p w:rsidR="004C6B1E" w:rsidRPr="00EE3D9F" w:rsidRDefault="004C6B1E" w:rsidP="004C6B1E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pacing w:val="-1"/>
                <w:sz w:val="28"/>
                <w:szCs w:val="28"/>
              </w:rPr>
              <w:t>50</w:t>
            </w:r>
          </w:p>
        </w:tc>
        <w:tc>
          <w:tcPr>
            <w:tcW w:w="1775" w:type="dxa"/>
          </w:tcPr>
          <w:p w:rsidR="004C6B1E" w:rsidRPr="00EE3D9F" w:rsidRDefault="004C6B1E" w:rsidP="004C6B1E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pacing w:val="-1"/>
                <w:sz w:val="28"/>
                <w:szCs w:val="28"/>
              </w:rPr>
              <w:t>50</w:t>
            </w:r>
          </w:p>
        </w:tc>
        <w:tc>
          <w:tcPr>
            <w:tcW w:w="1775" w:type="dxa"/>
          </w:tcPr>
          <w:p w:rsidR="004C6B1E" w:rsidRPr="00EE3D9F" w:rsidRDefault="004C6B1E" w:rsidP="004C6B1E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pacing w:val="-1"/>
                <w:sz w:val="28"/>
                <w:szCs w:val="28"/>
              </w:rPr>
              <w:t>5</w:t>
            </w:r>
          </w:p>
        </w:tc>
      </w:tr>
    </w:tbl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Ширина прибрежной полосы 30 м для нулевого и обратного уклона берега, 40 м - для уклона до 3°, 50 для уклона 3 и более градусов.</w:t>
      </w: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pacing w:val="-1"/>
          <w:sz w:val="28"/>
          <w:szCs w:val="28"/>
        </w:rPr>
        <w:t xml:space="preserve">В границах </w:t>
      </w:r>
      <w:proofErr w:type="spellStart"/>
      <w:r w:rsidRPr="00EE3D9F">
        <w:rPr>
          <w:rFonts w:ascii="Times New Roman" w:hAnsi="Times New Roman"/>
          <w:spacing w:val="-1"/>
          <w:sz w:val="28"/>
          <w:szCs w:val="28"/>
        </w:rPr>
        <w:t>водоохранных</w:t>
      </w:r>
      <w:proofErr w:type="spellEnd"/>
      <w:r w:rsidRPr="00EE3D9F">
        <w:rPr>
          <w:rFonts w:ascii="Times New Roman" w:hAnsi="Times New Roman"/>
          <w:spacing w:val="-1"/>
          <w:sz w:val="28"/>
          <w:szCs w:val="28"/>
        </w:rPr>
        <w:t xml:space="preserve"> зон запрещается:</w:t>
      </w:r>
    </w:p>
    <w:p w:rsidR="004C6B1E" w:rsidRPr="00EE3D9F" w:rsidRDefault="004C6B1E" w:rsidP="004C6B1E">
      <w:pPr>
        <w:tabs>
          <w:tab w:val="left" w:pos="993"/>
        </w:tabs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pacing w:val="-14"/>
          <w:sz w:val="28"/>
          <w:szCs w:val="28"/>
        </w:rPr>
        <w:t>1)</w:t>
      </w:r>
      <w:r w:rsidRPr="00EE3D9F">
        <w:rPr>
          <w:rFonts w:ascii="Times New Roman" w:hAnsi="Times New Roman"/>
          <w:sz w:val="28"/>
          <w:szCs w:val="28"/>
        </w:rPr>
        <w:tab/>
        <w:t>использование сточных вод в целях регулирования плодородия почв;</w:t>
      </w:r>
    </w:p>
    <w:p w:rsidR="004C6B1E" w:rsidRPr="00EE3D9F" w:rsidRDefault="004C6B1E" w:rsidP="004C6B1E">
      <w:pPr>
        <w:tabs>
          <w:tab w:val="left" w:pos="993"/>
        </w:tabs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pacing w:val="-10"/>
          <w:sz w:val="28"/>
          <w:szCs w:val="28"/>
        </w:rPr>
        <w:t>2)</w:t>
      </w:r>
      <w:r w:rsidRPr="00EE3D9F">
        <w:rPr>
          <w:rFonts w:ascii="Times New Roman" w:hAnsi="Times New Roman"/>
          <w:sz w:val="28"/>
          <w:szCs w:val="28"/>
        </w:rPr>
        <w:tab/>
        <w:t>размещение кладбищ, скотомогильников, мест захоронения отходов</w:t>
      </w:r>
      <w:r w:rsidRPr="00EE3D9F">
        <w:rPr>
          <w:rFonts w:ascii="Times New Roman" w:hAnsi="Times New Roman"/>
          <w:sz w:val="28"/>
          <w:szCs w:val="28"/>
        </w:rPr>
        <w:br/>
        <w:t>производства и потребления, радиоактивных, химических, взрывчатых токсичных, отравляющих и ядовитых веществ, пунктов захоронения радиоактивных отходов;</w:t>
      </w:r>
    </w:p>
    <w:p w:rsidR="004C6B1E" w:rsidRPr="00EE3D9F" w:rsidRDefault="004C6B1E" w:rsidP="004C6B1E">
      <w:pPr>
        <w:tabs>
          <w:tab w:val="left" w:pos="993"/>
        </w:tabs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pacing w:val="-8"/>
          <w:sz w:val="28"/>
          <w:szCs w:val="28"/>
        </w:rPr>
        <w:t>3)</w:t>
      </w:r>
      <w:r w:rsidRPr="00EE3D9F">
        <w:rPr>
          <w:rFonts w:ascii="Times New Roman" w:hAnsi="Times New Roman"/>
          <w:sz w:val="28"/>
          <w:szCs w:val="28"/>
        </w:rPr>
        <w:tab/>
        <w:t>осуществление авиационных мер по борьбе с вредителями организмами;</w:t>
      </w:r>
    </w:p>
    <w:p w:rsidR="004C6B1E" w:rsidRPr="00EE3D9F" w:rsidRDefault="004C6B1E" w:rsidP="004C6B1E">
      <w:pPr>
        <w:tabs>
          <w:tab w:val="left" w:pos="993"/>
        </w:tabs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pacing w:val="-4"/>
          <w:sz w:val="28"/>
          <w:szCs w:val="28"/>
        </w:rPr>
        <w:t>4)</w:t>
      </w:r>
      <w:r w:rsidRPr="00EE3D9F">
        <w:rPr>
          <w:rFonts w:ascii="Times New Roman" w:hAnsi="Times New Roman"/>
          <w:sz w:val="28"/>
          <w:szCs w:val="28"/>
        </w:rPr>
        <w:tab/>
        <w:t>движение и стоянка транспортных средств (кроме специальных</w:t>
      </w:r>
      <w:r w:rsidRPr="00EE3D9F">
        <w:rPr>
          <w:rFonts w:ascii="Times New Roman" w:hAnsi="Times New Roman"/>
          <w:sz w:val="28"/>
          <w:szCs w:val="28"/>
        </w:rPr>
        <w:br/>
        <w:t>транспортных средств), за исключением их движения по дорогам и стоянки на</w:t>
      </w:r>
      <w:r w:rsidRPr="00EE3D9F">
        <w:rPr>
          <w:rFonts w:ascii="Times New Roman" w:hAnsi="Times New Roman"/>
          <w:sz w:val="28"/>
          <w:szCs w:val="28"/>
        </w:rPr>
        <w:br/>
        <w:t>дорогах и в специально оборудованных местах, имеющих твердое покрытие.</w:t>
      </w:r>
    </w:p>
    <w:p w:rsidR="004C6B1E" w:rsidRPr="00EE3D9F" w:rsidRDefault="004C6B1E" w:rsidP="004C6B1E">
      <w:pPr>
        <w:tabs>
          <w:tab w:val="left" w:pos="993"/>
        </w:tabs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E3D9F">
        <w:rPr>
          <w:rFonts w:ascii="Times New Roman" w:hAnsi="Times New Roman"/>
          <w:sz w:val="28"/>
          <w:szCs w:val="28"/>
        </w:rPr>
        <w:t xml:space="preserve">5) размещение автозаправочных станций, </w:t>
      </w:r>
      <w:proofErr w:type="spellStart"/>
      <w:r w:rsidRPr="00EE3D9F">
        <w:rPr>
          <w:rFonts w:ascii="Times New Roman" w:hAnsi="Times New Roman"/>
          <w:sz w:val="28"/>
          <w:szCs w:val="28"/>
        </w:rPr>
        <w:t>складо</w:t>
      </w:r>
      <w:proofErr w:type="spellEnd"/>
      <w:r w:rsidRPr="00EE3D9F">
        <w:rPr>
          <w:rFonts w:ascii="Times New Roman" w:hAnsi="Times New Roman"/>
          <w:sz w:val="28"/>
          <w:szCs w:val="28"/>
        </w:rPr>
        <w:t>-горюче-смазочных материалов (за исключение случаев, если автозаправочные станции, склады горюче-</w:t>
      </w:r>
      <w:proofErr w:type="spellStart"/>
      <w:r w:rsidRPr="00EE3D9F">
        <w:rPr>
          <w:rFonts w:ascii="Times New Roman" w:hAnsi="Times New Roman"/>
          <w:sz w:val="28"/>
          <w:szCs w:val="28"/>
        </w:rPr>
        <w:t>смазочныхматериалов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</w:t>
      </w:r>
      <w:proofErr w:type="spellStart"/>
      <w:r w:rsidRPr="00EE3D9F">
        <w:rPr>
          <w:rFonts w:ascii="Times New Roman" w:hAnsi="Times New Roman"/>
          <w:sz w:val="28"/>
          <w:szCs w:val="28"/>
        </w:rPr>
        <w:t>транспортныхсредств</w:t>
      </w:r>
      <w:proofErr w:type="spellEnd"/>
      <w:r w:rsidRPr="00EE3D9F">
        <w:rPr>
          <w:rFonts w:ascii="Times New Roman" w:hAnsi="Times New Roman"/>
          <w:sz w:val="28"/>
          <w:szCs w:val="28"/>
        </w:rPr>
        <w:t>;</w:t>
      </w:r>
      <w:proofErr w:type="gramEnd"/>
    </w:p>
    <w:p w:rsidR="004C6B1E" w:rsidRPr="00EE3D9F" w:rsidRDefault="004C6B1E" w:rsidP="004C6B1E">
      <w:pPr>
        <w:tabs>
          <w:tab w:val="left" w:pos="993"/>
        </w:tabs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6) размещение специализированных хранилищ пестицидов и </w:t>
      </w:r>
      <w:proofErr w:type="spellStart"/>
      <w:r w:rsidRPr="00EE3D9F">
        <w:rPr>
          <w:rFonts w:ascii="Times New Roman" w:hAnsi="Times New Roman"/>
          <w:sz w:val="28"/>
          <w:szCs w:val="28"/>
        </w:rPr>
        <w:t>агрохимикатов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, применение пестицидов и </w:t>
      </w:r>
      <w:proofErr w:type="spellStart"/>
      <w:r w:rsidRPr="00EE3D9F">
        <w:rPr>
          <w:rFonts w:ascii="Times New Roman" w:hAnsi="Times New Roman"/>
          <w:sz w:val="28"/>
          <w:szCs w:val="28"/>
        </w:rPr>
        <w:t>агрохимикатов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, применение пестицидов </w:t>
      </w:r>
      <w:proofErr w:type="spellStart"/>
      <w:r w:rsidRPr="00EE3D9F">
        <w:rPr>
          <w:rFonts w:ascii="Times New Roman" w:hAnsi="Times New Roman"/>
          <w:sz w:val="28"/>
          <w:szCs w:val="28"/>
        </w:rPr>
        <w:t>агрохимикатов</w:t>
      </w:r>
      <w:proofErr w:type="spellEnd"/>
      <w:r w:rsidRPr="00EE3D9F">
        <w:rPr>
          <w:rFonts w:ascii="Times New Roman" w:hAnsi="Times New Roman"/>
          <w:sz w:val="28"/>
          <w:szCs w:val="28"/>
        </w:rPr>
        <w:t>;</w:t>
      </w:r>
    </w:p>
    <w:p w:rsidR="004C6B1E" w:rsidRPr="00EE3D9F" w:rsidRDefault="004C6B1E" w:rsidP="004C6B1E">
      <w:pPr>
        <w:tabs>
          <w:tab w:val="left" w:pos="993"/>
        </w:tabs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7) сброс сточных, в том числе дренажных вод;</w:t>
      </w:r>
    </w:p>
    <w:p w:rsidR="004C6B1E" w:rsidRPr="00EE3D9F" w:rsidRDefault="004C6B1E" w:rsidP="004C6B1E">
      <w:pPr>
        <w:tabs>
          <w:tab w:val="left" w:pos="993"/>
        </w:tabs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8) разведка и добыча общераспространенных полезных ископаемых </w:t>
      </w:r>
      <w:proofErr w:type="gramStart"/>
      <w:r w:rsidRPr="00EE3D9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E3D9F">
        <w:rPr>
          <w:rFonts w:ascii="Times New Roman" w:hAnsi="Times New Roman"/>
          <w:sz w:val="28"/>
          <w:szCs w:val="28"/>
        </w:rPr>
        <w:t xml:space="preserve">за исключением случаев, если разведка и добыча общераспространенных и полезных ископаемых осуществляется пользователем недр, осуществляющими разведку и добычу иных видов полезных 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 на основании утвержденного технического проекта в соответствии со статьей </w:t>
      </w:r>
      <w:r w:rsidRPr="00EE3D9F">
        <w:rPr>
          <w:rFonts w:ascii="Times New Roman" w:hAnsi="Times New Roman"/>
          <w:sz w:val="28"/>
          <w:szCs w:val="28"/>
        </w:rPr>
        <w:lastRenderedPageBreak/>
        <w:t>19.1 Закона Российской Федерации)</w:t>
      </w: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В границах </w:t>
      </w:r>
      <w:proofErr w:type="spellStart"/>
      <w:r w:rsidRPr="00EE3D9F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зон допускается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В границах прибрежных защитных полос наряду с установленными частью 15 настоящей статьи ограничениями запрещаются:</w:t>
      </w: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pacing w:val="-13"/>
          <w:sz w:val="28"/>
          <w:szCs w:val="28"/>
        </w:rPr>
      </w:pPr>
      <w:r w:rsidRPr="00EE3D9F">
        <w:rPr>
          <w:rFonts w:ascii="Times New Roman" w:hAnsi="Times New Roman"/>
          <w:spacing w:val="-2"/>
          <w:sz w:val="28"/>
          <w:szCs w:val="28"/>
        </w:rPr>
        <w:t>1) распашка земель;</w:t>
      </w: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2) размещение отвалов размываемых грунтов;</w:t>
      </w: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3) выпас сельскохозяйственных животных и организация для них летних </w:t>
      </w:r>
      <w:r w:rsidRPr="00EE3D9F">
        <w:rPr>
          <w:rFonts w:ascii="Times New Roman" w:hAnsi="Times New Roman"/>
          <w:spacing w:val="-2"/>
          <w:sz w:val="28"/>
          <w:szCs w:val="28"/>
        </w:rPr>
        <w:t>лагерей, ванн.</w:t>
      </w: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Проектируемая ливневая канализация позволит исключить загрязнения рек поверхностными стоками.</w:t>
      </w: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Поэтапный полный охват села бытовой канализацией с обязательной очисткой загрязненных сточных вод перед выпуском, строительство очистных сооружений, также будут способствовать решению экологических задач.</w:t>
      </w:r>
    </w:p>
    <w:p w:rsidR="004C6B1E" w:rsidRPr="00EE3D9F" w:rsidRDefault="004C6B1E" w:rsidP="004C6B1E">
      <w:pPr>
        <w:ind w:firstLine="708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 В соответствии со статьей 6 (п.6) Водного кодекса Российской Федерации Полоса земли вдоль береговой линии водного объекта общего пользования</w:t>
      </w: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(береговая полоса) предназначается для общего пользования.   Ширина береговой полосы водных объектов общего пользования составляет 20 м, за исключением береговой полосы каналов, а также рек и ручьев, протяженность которых от истока до устья не более</w:t>
      </w:r>
      <w:proofErr w:type="gramStart"/>
      <w:r w:rsidRPr="00EE3D9F">
        <w:rPr>
          <w:rFonts w:ascii="Times New Roman" w:hAnsi="Times New Roman"/>
          <w:sz w:val="28"/>
          <w:szCs w:val="28"/>
        </w:rPr>
        <w:t>,</w:t>
      </w:r>
      <w:proofErr w:type="gramEnd"/>
      <w:r w:rsidRPr="00EE3D9F">
        <w:rPr>
          <w:rFonts w:ascii="Times New Roman" w:hAnsi="Times New Roman"/>
          <w:sz w:val="28"/>
          <w:szCs w:val="28"/>
        </w:rPr>
        <w:t xml:space="preserve"> чем 10 км. Ширина береговой полосы каналов, а также рек и ручьев, протяженность которых от истока до устья не более</w:t>
      </w:r>
      <w:proofErr w:type="gramStart"/>
      <w:r w:rsidRPr="00EE3D9F">
        <w:rPr>
          <w:rFonts w:ascii="Times New Roman" w:hAnsi="Times New Roman"/>
          <w:sz w:val="28"/>
          <w:szCs w:val="28"/>
        </w:rPr>
        <w:t>,</w:t>
      </w:r>
      <w:proofErr w:type="gramEnd"/>
      <w:r w:rsidRPr="00EE3D9F">
        <w:rPr>
          <w:rFonts w:ascii="Times New Roman" w:hAnsi="Times New Roman"/>
          <w:sz w:val="28"/>
          <w:szCs w:val="28"/>
        </w:rPr>
        <w:t xml:space="preserve"> чем 10 км, составляет 5 м (п. 8) Каждый гражданин в праве пользоваться (без использования механического транспортного средства)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 целей.</w:t>
      </w:r>
    </w:p>
    <w:p w:rsidR="004C6B1E" w:rsidRPr="00EE3D9F" w:rsidRDefault="004C6B1E" w:rsidP="004C6B1E">
      <w:pPr>
        <w:tabs>
          <w:tab w:val="left" w:pos="993"/>
        </w:tabs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 В границах зон затопления, подтопления запрещается:</w:t>
      </w:r>
    </w:p>
    <w:p w:rsidR="004C6B1E" w:rsidRPr="00EE3D9F" w:rsidRDefault="004C6B1E" w:rsidP="004C6B1E">
      <w:pPr>
        <w:tabs>
          <w:tab w:val="left" w:pos="993"/>
        </w:tabs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-использование сточных вод в целях регулирования плодородия почв;</w:t>
      </w:r>
    </w:p>
    <w:p w:rsidR="004C6B1E" w:rsidRPr="00EE3D9F" w:rsidRDefault="004C6B1E" w:rsidP="004C6B1E">
      <w:pPr>
        <w:tabs>
          <w:tab w:val="left" w:pos="993"/>
        </w:tabs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-размещение кладбищ, скотомогильников, мест захоронение отходов производства и потребления, химических, взрывчатых, токсичных, отравляющих и ядовитых веществ, пунктов хранение и захоронение отходов.</w:t>
      </w:r>
    </w:p>
    <w:p w:rsidR="004C6B1E" w:rsidRPr="00EE3D9F" w:rsidRDefault="004C6B1E" w:rsidP="004C6B1E">
      <w:pPr>
        <w:tabs>
          <w:tab w:val="left" w:pos="993"/>
        </w:tabs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-осуществление авиационных мер по борьбе с вредными организмами.</w:t>
      </w:r>
    </w:p>
    <w:p w:rsidR="004C6B1E" w:rsidRPr="00EE3D9F" w:rsidRDefault="004C6B1E" w:rsidP="004C6B1E">
      <w:pPr>
        <w:tabs>
          <w:tab w:val="left" w:pos="993"/>
        </w:tabs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E3D9F">
        <w:rPr>
          <w:rFonts w:ascii="Times New Roman" w:hAnsi="Times New Roman"/>
          <w:sz w:val="28"/>
          <w:szCs w:val="28"/>
        </w:rPr>
        <w:t xml:space="preserve">Границы зон затопления, подтопления определяются уполномоченными Правительством Российской </w:t>
      </w:r>
      <w:proofErr w:type="spellStart"/>
      <w:r w:rsidRPr="00EE3D9F">
        <w:rPr>
          <w:rFonts w:ascii="Times New Roman" w:hAnsi="Times New Roman"/>
          <w:sz w:val="28"/>
          <w:szCs w:val="28"/>
        </w:rPr>
        <w:t>Федераци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федеральным </w:t>
      </w:r>
      <w:proofErr w:type="spellStart"/>
      <w:r w:rsidRPr="00EE3D9F">
        <w:rPr>
          <w:rFonts w:ascii="Times New Roman" w:hAnsi="Times New Roman"/>
          <w:sz w:val="28"/>
          <w:szCs w:val="28"/>
        </w:rPr>
        <w:t>органои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порядке, установленном Правительством Российской Федерации.</w:t>
      </w:r>
      <w:proofErr w:type="gramEnd"/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В СП </w:t>
      </w:r>
      <w:proofErr w:type="spellStart"/>
      <w:r w:rsidRPr="00EE3D9F">
        <w:rPr>
          <w:rFonts w:ascii="Times New Roman" w:hAnsi="Times New Roman"/>
          <w:sz w:val="28"/>
          <w:szCs w:val="28"/>
        </w:rPr>
        <w:t>Старобабичевский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сельсовет отсутствуют населенные пункты, включенные в Реестр населенных пунктов Республики Башкортостан, попадающих в зоны подтоплений (затоплений), утвержденных </w:t>
      </w:r>
      <w:r w:rsidRPr="00EE3D9F">
        <w:rPr>
          <w:rFonts w:ascii="Times New Roman" w:hAnsi="Times New Roman"/>
          <w:sz w:val="28"/>
          <w:szCs w:val="28"/>
        </w:rPr>
        <w:lastRenderedPageBreak/>
        <w:t>постановлением Правительства РБ от 30.01.2013 №22.</w:t>
      </w: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Охрана подземных вод включает в себя защиту подземных вод от загрязнения и истощения.</w:t>
      </w: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В целях защиты подземных вод от истощения необходимо проведение следующих мероприятий:</w:t>
      </w:r>
    </w:p>
    <w:p w:rsidR="004C6B1E" w:rsidRPr="00EE3D9F" w:rsidRDefault="004C6B1E" w:rsidP="004C6B1E">
      <w:pPr>
        <w:tabs>
          <w:tab w:val="left" w:pos="993"/>
        </w:tabs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-</w:t>
      </w:r>
      <w:r w:rsidRPr="00EE3D9F">
        <w:rPr>
          <w:rFonts w:ascii="Times New Roman" w:hAnsi="Times New Roman"/>
          <w:sz w:val="28"/>
          <w:szCs w:val="28"/>
        </w:rPr>
        <w:tab/>
        <w:t>перевод всех самоизливающихся скважин на крановый режим или их</w:t>
      </w:r>
      <w:r w:rsidRPr="00EE3D9F">
        <w:rPr>
          <w:rFonts w:ascii="Times New Roman" w:hAnsi="Times New Roman"/>
          <w:sz w:val="28"/>
          <w:szCs w:val="28"/>
        </w:rPr>
        <w:br/>
        <w:t>своевременная ликвидация;</w:t>
      </w:r>
    </w:p>
    <w:p w:rsidR="004C6B1E" w:rsidRPr="00EE3D9F" w:rsidRDefault="004C6B1E" w:rsidP="004C6B1E">
      <w:pPr>
        <w:tabs>
          <w:tab w:val="left" w:pos="993"/>
        </w:tabs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- оборудование      водозаборных скважин </w:t>
      </w:r>
      <w:proofErr w:type="gramStart"/>
      <w:r w:rsidRPr="00EE3D9F">
        <w:rPr>
          <w:rFonts w:ascii="Times New Roman" w:hAnsi="Times New Roman"/>
          <w:sz w:val="28"/>
          <w:szCs w:val="28"/>
        </w:rPr>
        <w:t>контрольно-измерительной</w:t>
      </w:r>
      <w:proofErr w:type="gramEnd"/>
      <w:r w:rsidRPr="00EE3D9F">
        <w:rPr>
          <w:rFonts w:ascii="Times New Roman" w:hAnsi="Times New Roman"/>
          <w:sz w:val="28"/>
          <w:szCs w:val="28"/>
        </w:rPr>
        <w:t xml:space="preserve"> </w:t>
      </w:r>
    </w:p>
    <w:p w:rsidR="004C6B1E" w:rsidRPr="00EE3D9F" w:rsidRDefault="004C6B1E" w:rsidP="004C6B1E">
      <w:pPr>
        <w:tabs>
          <w:tab w:val="left" w:pos="993"/>
        </w:tabs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C6B1E" w:rsidRPr="00EE3D9F" w:rsidRDefault="004C6B1E" w:rsidP="004C6B1E">
      <w:pPr>
        <w:tabs>
          <w:tab w:val="left" w:pos="993"/>
        </w:tabs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аппаратурой;</w:t>
      </w:r>
    </w:p>
    <w:p w:rsidR="004C6B1E" w:rsidRPr="00EE3D9F" w:rsidRDefault="004C6B1E" w:rsidP="004C6B1E">
      <w:pPr>
        <w:tabs>
          <w:tab w:val="left" w:pos="993"/>
        </w:tabs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-</w:t>
      </w:r>
      <w:r w:rsidRPr="00EE3D9F">
        <w:rPr>
          <w:rFonts w:ascii="Times New Roman" w:hAnsi="Times New Roman"/>
          <w:sz w:val="28"/>
          <w:szCs w:val="28"/>
        </w:rPr>
        <w:tab/>
        <w:t xml:space="preserve">строгое соблюдение режима эксплуатации водозаборов, недопущение </w:t>
      </w:r>
      <w:proofErr w:type="gramStart"/>
      <w:r w:rsidRPr="00EE3D9F">
        <w:rPr>
          <w:rFonts w:ascii="Times New Roman" w:hAnsi="Times New Roman"/>
          <w:sz w:val="28"/>
          <w:szCs w:val="28"/>
        </w:rPr>
        <w:t>повышения рассчитанных допустимых величин понижения уровня подземных вод</w:t>
      </w:r>
      <w:proofErr w:type="gramEnd"/>
      <w:r w:rsidRPr="00EE3D9F">
        <w:rPr>
          <w:rFonts w:ascii="Times New Roman" w:hAnsi="Times New Roman"/>
          <w:sz w:val="28"/>
          <w:szCs w:val="28"/>
        </w:rPr>
        <w:t xml:space="preserve"> и дебитов скважин;</w:t>
      </w:r>
    </w:p>
    <w:p w:rsidR="004C6B1E" w:rsidRPr="00EE3D9F" w:rsidRDefault="004C6B1E" w:rsidP="004C6B1E">
      <w:pPr>
        <w:tabs>
          <w:tab w:val="left" w:pos="993"/>
        </w:tabs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-исключение использования пресных подземных вод для технических целей;</w:t>
      </w:r>
    </w:p>
    <w:p w:rsidR="004C6B1E" w:rsidRPr="00EE3D9F" w:rsidRDefault="004C6B1E" w:rsidP="004C6B1E">
      <w:pPr>
        <w:tabs>
          <w:tab w:val="left" w:pos="993"/>
        </w:tabs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- введение там, где это возможно, оборотного водоснабжения.</w:t>
      </w:r>
    </w:p>
    <w:p w:rsidR="004C6B1E" w:rsidRPr="00EE3D9F" w:rsidRDefault="004C6B1E" w:rsidP="004C6B1E">
      <w:pPr>
        <w:tabs>
          <w:tab w:val="left" w:pos="993"/>
        </w:tabs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В целях охраны подземных вод от загрязнения на водозаборах необходимо:</w:t>
      </w:r>
    </w:p>
    <w:p w:rsidR="004C6B1E" w:rsidRPr="00EE3D9F" w:rsidRDefault="004C6B1E" w:rsidP="004C6B1E">
      <w:pPr>
        <w:tabs>
          <w:tab w:val="left" w:pos="993"/>
        </w:tabs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- организация зон санитарной охраны вокруг водозаборных сооружений и поддержание в них соответствующего санитарного режима;</w:t>
      </w:r>
    </w:p>
    <w:p w:rsidR="004C6B1E" w:rsidRPr="00EE3D9F" w:rsidRDefault="004C6B1E" w:rsidP="004C6B1E">
      <w:pPr>
        <w:tabs>
          <w:tab w:val="left" w:pos="993"/>
        </w:tabs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- своевременная ликвидация (тампонаж) малопроизводительных и «сухих» скважин;</w:t>
      </w:r>
    </w:p>
    <w:p w:rsidR="004C6B1E" w:rsidRPr="00EE3D9F" w:rsidRDefault="004C6B1E" w:rsidP="004C6B1E">
      <w:pPr>
        <w:tabs>
          <w:tab w:val="left" w:pos="993"/>
        </w:tabs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- строительство водозаборных сооружений в строгом соответствии с проектно-сметной документацией, согласованной с контролирующими органами;</w:t>
      </w:r>
    </w:p>
    <w:p w:rsidR="004C6B1E" w:rsidRPr="00EE3D9F" w:rsidRDefault="004C6B1E" w:rsidP="004C6B1E">
      <w:pPr>
        <w:tabs>
          <w:tab w:val="left" w:pos="993"/>
        </w:tabs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- осуществление постоянного </w:t>
      </w:r>
      <w:proofErr w:type="gramStart"/>
      <w:r w:rsidRPr="00EE3D9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E3D9F">
        <w:rPr>
          <w:rFonts w:ascii="Times New Roman" w:hAnsi="Times New Roman"/>
          <w:sz w:val="28"/>
          <w:szCs w:val="28"/>
        </w:rPr>
        <w:t xml:space="preserve"> химическим составом подземных вод и их динамическим уровнем.</w:t>
      </w:r>
    </w:p>
    <w:p w:rsidR="004C6B1E" w:rsidRPr="00EE3D9F" w:rsidRDefault="004C6B1E" w:rsidP="004C6B1E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4C6B1E" w:rsidRPr="00EE3D9F" w:rsidRDefault="004C6B1E" w:rsidP="004C6B1E">
      <w:pPr>
        <w:spacing w:after="120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EE3D9F">
        <w:rPr>
          <w:rFonts w:ascii="Times New Roman" w:hAnsi="Times New Roman"/>
          <w:b/>
          <w:sz w:val="28"/>
          <w:szCs w:val="28"/>
        </w:rPr>
        <w:t>7.3. Охрана почв, растительности, лесов.</w:t>
      </w:r>
    </w:p>
    <w:p w:rsidR="004C6B1E" w:rsidRPr="00EE3D9F" w:rsidRDefault="004C6B1E" w:rsidP="004C6B1E">
      <w:pPr>
        <w:ind w:firstLine="708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Проектом предлагается закрыть все существующие   несанкционированные</w:t>
      </w:r>
    </w:p>
    <w:p w:rsidR="004C6B1E" w:rsidRPr="00EE3D9F" w:rsidRDefault="004C6B1E" w:rsidP="004C6B1E">
      <w:pPr>
        <w:rPr>
          <w:rFonts w:ascii="Times New Roman" w:hAnsi="Times New Roman"/>
          <w:sz w:val="28"/>
          <w:szCs w:val="28"/>
        </w:rPr>
      </w:pPr>
    </w:p>
    <w:p w:rsidR="004C6B1E" w:rsidRPr="00EE3D9F" w:rsidRDefault="004C6B1E" w:rsidP="004C6B1E">
      <w:pPr>
        <w:snapToGrid w:val="0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свалки ТКО.</w:t>
      </w: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Территория закрытых свалок подлежит рекультивации. Закрытие свалок осуществляется после отсыпки их на проектную отметку, установленную заданием. Последний слой отходов перед закрытием свалок засыпается слоем грунта с учетом дальнейшей рекультивации.</w:t>
      </w: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Рекультивация свалок выполняется в два этапа: технический и биологический. Технический этап включает в себя исследования свалочного тела и его воздействия на окружающую природную среду, подготовку территории свалки к последующему целевому использованию. К нему относятся: получение исчерпывающих данных о геологических, геофизических, ландшафтно-геохимических, </w:t>
      </w:r>
      <w:proofErr w:type="spellStart"/>
      <w:r w:rsidRPr="00EE3D9F">
        <w:rPr>
          <w:rFonts w:ascii="Times New Roman" w:hAnsi="Times New Roman"/>
          <w:sz w:val="28"/>
          <w:szCs w:val="28"/>
        </w:rPr>
        <w:t>газохимических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и других условий участка размещения свалки, создание </w:t>
      </w:r>
      <w:proofErr w:type="spellStart"/>
      <w:r w:rsidRPr="00EE3D9F">
        <w:rPr>
          <w:rFonts w:ascii="Times New Roman" w:hAnsi="Times New Roman"/>
          <w:sz w:val="28"/>
          <w:szCs w:val="28"/>
        </w:rPr>
        <w:t>рекультивационного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</w:t>
      </w:r>
      <w:r w:rsidRPr="00EE3D9F">
        <w:rPr>
          <w:rFonts w:ascii="Times New Roman" w:hAnsi="Times New Roman"/>
          <w:sz w:val="28"/>
          <w:szCs w:val="28"/>
        </w:rPr>
        <w:lastRenderedPageBreak/>
        <w:t xml:space="preserve">многофункционального покрытия, планировка, формирование откосов, разработка, транспортировка и нанесение технологических слоев и потенциально </w:t>
      </w:r>
      <w:proofErr w:type="spellStart"/>
      <w:r w:rsidRPr="00EE3D9F">
        <w:rPr>
          <w:rFonts w:ascii="Times New Roman" w:hAnsi="Times New Roman"/>
          <w:sz w:val="28"/>
          <w:szCs w:val="28"/>
        </w:rPr>
        <w:t>плодородныхпочв</w:t>
      </w:r>
      <w:proofErr w:type="spellEnd"/>
      <w:r w:rsidRPr="00EE3D9F">
        <w:rPr>
          <w:rFonts w:ascii="Times New Roman" w:hAnsi="Times New Roman"/>
          <w:sz w:val="28"/>
          <w:szCs w:val="28"/>
        </w:rPr>
        <w:t>, строительство дорог, гидротехнических и других сооружений.</w:t>
      </w: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Биологический этап осуществляется вслед за техническим этапом и включает комплекс агротехнических и фитомелиоративных мероприятий, направленных на восстановление нарушенных земель.</w:t>
      </w:r>
    </w:p>
    <w:p w:rsidR="004C6B1E" w:rsidRPr="00EE3D9F" w:rsidRDefault="004C6B1E" w:rsidP="004C6B1E">
      <w:pPr>
        <w:snapToGrid w:val="0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Основная доля нарушенных земель приходится на районы, в которых основным направлением хозяйственной деятельности является разработка горных месторождений. </w:t>
      </w: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В полосах загрязнения почв вдоль транспортных магистралей необходимо провести посадки защитных полос из газоустойчивых пород деревьев и кустарников. Полосы должны быть полностью исключены из сельскохозяйственного использования. Лесополосы существенно снижают испарение в жаркие месяцы года; установлено их положительное влияние на засоление почв, на снижение смыва их потоками воды. </w:t>
      </w: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В районе проводится работа по совершенствованию структуры посевных площадей и почвозащитной технологии, облесению </w:t>
      </w:r>
      <w:proofErr w:type="spellStart"/>
      <w:r w:rsidRPr="00EE3D9F">
        <w:rPr>
          <w:rFonts w:ascii="Times New Roman" w:hAnsi="Times New Roman"/>
          <w:sz w:val="28"/>
          <w:szCs w:val="28"/>
        </w:rPr>
        <w:t>крутосклонов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E3D9F">
        <w:rPr>
          <w:rFonts w:ascii="Times New Roman" w:hAnsi="Times New Roman"/>
          <w:sz w:val="28"/>
          <w:szCs w:val="28"/>
        </w:rPr>
        <w:t>залужению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сильно эродированных почв, проведение почвозащитных севооборотов, приме</w:t>
      </w:r>
      <w:r w:rsidRPr="00EE3D9F">
        <w:rPr>
          <w:rFonts w:ascii="Times New Roman" w:hAnsi="Times New Roman"/>
          <w:sz w:val="28"/>
          <w:szCs w:val="28"/>
        </w:rPr>
        <w:softHyphen/>
        <w:t xml:space="preserve">нение специальных приемов обработки почвы, внесение оптимальных доз </w:t>
      </w:r>
      <w:proofErr w:type="spellStart"/>
      <w:r w:rsidRPr="00EE3D9F">
        <w:rPr>
          <w:rFonts w:ascii="Times New Roman" w:hAnsi="Times New Roman"/>
          <w:sz w:val="28"/>
          <w:szCs w:val="28"/>
        </w:rPr>
        <w:t>удоб</w:t>
      </w:r>
      <w:r w:rsidRPr="00EE3D9F">
        <w:rPr>
          <w:rFonts w:ascii="Times New Roman" w:hAnsi="Times New Roman"/>
          <w:sz w:val="28"/>
          <w:szCs w:val="28"/>
        </w:rPr>
        <w:softHyphen/>
        <w:t>ре</w:t>
      </w:r>
      <w:proofErr w:type="spellEnd"/>
      <w:r w:rsidRPr="00EE3D9F">
        <w:rPr>
          <w:rFonts w:ascii="Times New Roman" w:hAnsi="Times New Roman"/>
          <w:sz w:val="28"/>
          <w:szCs w:val="28"/>
        </w:rPr>
        <w:t>-</w:t>
      </w:r>
    </w:p>
    <w:p w:rsidR="004C6B1E" w:rsidRPr="00EE3D9F" w:rsidRDefault="004C6B1E" w:rsidP="004C6B1E">
      <w:pPr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3D9F">
        <w:rPr>
          <w:rFonts w:ascii="Times New Roman" w:hAnsi="Times New Roman"/>
          <w:sz w:val="28"/>
          <w:szCs w:val="28"/>
        </w:rPr>
        <w:t>ний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. Одним из эффективных приемов, повышающих почвозащитную роль всех </w:t>
      </w:r>
    </w:p>
    <w:p w:rsidR="004C6B1E" w:rsidRPr="00EE3D9F" w:rsidRDefault="004C6B1E" w:rsidP="004C6B1E">
      <w:pPr>
        <w:ind w:left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4C6B1E" w:rsidRPr="00EE3D9F" w:rsidRDefault="004C6B1E" w:rsidP="004C6B1E">
      <w:pPr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севооборотов, является полосное размещение сельскохозяйственных культур со вспашкой и посевом только поперек склона, а в районах ветровой эрозии - пер</w:t>
      </w:r>
      <w:r w:rsidRPr="00EE3D9F">
        <w:rPr>
          <w:rFonts w:ascii="Times New Roman" w:hAnsi="Times New Roman"/>
          <w:sz w:val="28"/>
          <w:szCs w:val="28"/>
        </w:rPr>
        <w:softHyphen/>
        <w:t>пендикулярно направлению господствующих ветров.                                                                                                              В зонах водной эрозии в результате смывов с полей плодородного слоя почвы резко снижают свою способность поглощать и удерживать талые и дожде</w:t>
      </w:r>
      <w:r w:rsidRPr="00EE3D9F">
        <w:rPr>
          <w:rFonts w:ascii="Times New Roman" w:hAnsi="Times New Roman"/>
          <w:sz w:val="28"/>
          <w:szCs w:val="28"/>
        </w:rPr>
        <w:softHyphen/>
        <w:t>вые воды. На пастбищах основным противоэрозионным приемом является регулирование выпаса в сочетании с улучшением пастбищ в период отдыха.</w:t>
      </w: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Основным направлением охраны почв является борьба с эрозией и </w:t>
      </w:r>
      <w:proofErr w:type="spellStart"/>
      <w:r w:rsidRPr="00EE3D9F">
        <w:rPr>
          <w:rFonts w:ascii="Times New Roman" w:hAnsi="Times New Roman"/>
          <w:sz w:val="28"/>
          <w:szCs w:val="28"/>
        </w:rPr>
        <w:t>оврагообразованием</w:t>
      </w:r>
      <w:proofErr w:type="spellEnd"/>
      <w:r w:rsidRPr="00EE3D9F">
        <w:rPr>
          <w:rFonts w:ascii="Times New Roman" w:hAnsi="Times New Roman"/>
          <w:sz w:val="28"/>
          <w:szCs w:val="28"/>
        </w:rPr>
        <w:t>. Предусматривается укрепление оврагов защитными лесонасаждениями по откосам, берегам и днищам оврагов.</w:t>
      </w: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pacing w:val="-1"/>
          <w:sz w:val="28"/>
          <w:szCs w:val="28"/>
        </w:rPr>
        <w:t xml:space="preserve">Охрана зеленых насаждений занимает одно из ведущих мест. К числу охранных </w:t>
      </w:r>
      <w:r w:rsidRPr="00EE3D9F">
        <w:rPr>
          <w:rFonts w:ascii="Times New Roman" w:hAnsi="Times New Roman"/>
          <w:sz w:val="28"/>
          <w:szCs w:val="28"/>
        </w:rPr>
        <w:t>мероприятий относятся:</w:t>
      </w: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pacing w:val="-1"/>
          <w:sz w:val="28"/>
          <w:szCs w:val="28"/>
        </w:rPr>
        <w:t>- охрана лесов от пожаров,</w:t>
      </w: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- защита от различных видов вредителей;</w:t>
      </w: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- охрана от самовольных порубок, пастьбы скота;</w:t>
      </w:r>
    </w:p>
    <w:p w:rsidR="004C6B1E" w:rsidRPr="00EE3D9F" w:rsidRDefault="004C6B1E" w:rsidP="004C6B1E">
      <w:pPr>
        <w:tabs>
          <w:tab w:val="left" w:pos="851"/>
        </w:tabs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- восстановление лесов путем посадки новых саженцев.</w:t>
      </w:r>
    </w:p>
    <w:p w:rsidR="004C6B1E" w:rsidRPr="00EE3D9F" w:rsidRDefault="004C6B1E" w:rsidP="004C6B1E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Кладбища, несоответствующие требованиям природоохранного законодательства, подлежат закрытию в расчетный срок – до 2025 года.</w:t>
      </w:r>
    </w:p>
    <w:p w:rsidR="004C6B1E" w:rsidRPr="00EE3D9F" w:rsidRDefault="004C6B1E" w:rsidP="004C6B1E">
      <w:pPr>
        <w:spacing w:after="120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EE3D9F">
        <w:rPr>
          <w:rFonts w:ascii="Times New Roman" w:hAnsi="Times New Roman"/>
          <w:b/>
          <w:sz w:val="28"/>
          <w:szCs w:val="28"/>
        </w:rPr>
        <w:t>7.4. Санитарная очистка территории.</w:t>
      </w:r>
    </w:p>
    <w:p w:rsidR="004C6B1E" w:rsidRPr="00EE3D9F" w:rsidRDefault="004C6B1E" w:rsidP="004C6B1E">
      <w:pPr>
        <w:tabs>
          <w:tab w:val="left" w:pos="851"/>
        </w:tabs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lastRenderedPageBreak/>
        <w:t xml:space="preserve">В настоящее время Постановлением Правительства РБ от 18.02.2014 №61 утверждена Государственная программа «Экология и природные ресурсы Республики Башкортостан». </w:t>
      </w:r>
    </w:p>
    <w:p w:rsidR="004C6B1E" w:rsidRPr="00EE3D9F" w:rsidRDefault="004C6B1E" w:rsidP="004C6B1E">
      <w:pPr>
        <w:tabs>
          <w:tab w:val="left" w:pos="720"/>
        </w:tabs>
        <w:ind w:left="284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   В соответствии со статьей 13 Федерального закона "Об отходах</w:t>
      </w:r>
    </w:p>
    <w:p w:rsidR="004C6B1E" w:rsidRPr="00EE3D9F" w:rsidRDefault="004C6B1E" w:rsidP="004C6B1E">
      <w:pPr>
        <w:tabs>
          <w:tab w:val="left" w:pos="720"/>
        </w:tabs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E3D9F">
        <w:rPr>
          <w:rFonts w:ascii="Times New Roman" w:hAnsi="Times New Roman"/>
          <w:sz w:val="28"/>
          <w:szCs w:val="28"/>
        </w:rPr>
        <w:t>производства и потребления", СанПиН 42-128-4690-88 "Санитарные правила содержания территорий населенных мест", Методическими рекомендациями о порядке разработки генеральных схем очистки территорий населенных пунктов Российской Федерации, утвержденными постановлением Государственного комитета Российской Федерации по строительству и жилищно-коммунальному комплексу от 21.08.2003 N 152, планирование и дислокация объектов временного накопления отходов, нормативное количество транспортных средств для их вывоза, мероприятия по удалению отходов из частного сектора</w:t>
      </w:r>
      <w:proofErr w:type="gramEnd"/>
      <w:r w:rsidRPr="00EE3D9F">
        <w:rPr>
          <w:rFonts w:ascii="Times New Roman" w:hAnsi="Times New Roman"/>
          <w:sz w:val="28"/>
          <w:szCs w:val="28"/>
        </w:rPr>
        <w:t xml:space="preserve">, рекреационных зон определяются на основе генеральных схем очистки территорий муниципальных образований, которые утверждаются органами местного самоуправления не реже чем один раз в пять лет. </w:t>
      </w:r>
    </w:p>
    <w:p w:rsidR="004C6B1E" w:rsidRPr="00EE3D9F" w:rsidRDefault="004C6B1E" w:rsidP="004C6B1E">
      <w:pPr>
        <w:ind w:left="284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Основными принципами в области обращения с отходами являются:</w:t>
      </w:r>
    </w:p>
    <w:p w:rsidR="004C6B1E" w:rsidRPr="00EE3D9F" w:rsidRDefault="004C6B1E" w:rsidP="004C6B1E">
      <w:pPr>
        <w:numPr>
          <w:ilvl w:val="0"/>
          <w:numId w:val="2"/>
        </w:numPr>
        <w:tabs>
          <w:tab w:val="num" w:pos="720"/>
          <w:tab w:val="left" w:pos="927"/>
        </w:tabs>
        <w:ind w:left="284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сокращение объемов образования отходов;</w:t>
      </w:r>
    </w:p>
    <w:p w:rsidR="004C6B1E" w:rsidRPr="00EE3D9F" w:rsidRDefault="004C6B1E" w:rsidP="004C6B1E">
      <w:pPr>
        <w:numPr>
          <w:ilvl w:val="0"/>
          <w:numId w:val="2"/>
        </w:numPr>
        <w:tabs>
          <w:tab w:val="num" w:pos="720"/>
          <w:tab w:val="left" w:pos="927"/>
        </w:tabs>
        <w:ind w:left="284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предотвращение образования отходов;</w:t>
      </w:r>
    </w:p>
    <w:p w:rsidR="004C6B1E" w:rsidRPr="00EE3D9F" w:rsidRDefault="004C6B1E" w:rsidP="004C6B1E">
      <w:pPr>
        <w:numPr>
          <w:ilvl w:val="0"/>
          <w:numId w:val="2"/>
        </w:numPr>
        <w:tabs>
          <w:tab w:val="num" w:pos="720"/>
          <w:tab w:val="left" w:pos="927"/>
        </w:tabs>
        <w:ind w:left="284"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3D9F">
        <w:rPr>
          <w:rFonts w:ascii="Times New Roman" w:hAnsi="Times New Roman"/>
          <w:sz w:val="28"/>
          <w:szCs w:val="28"/>
        </w:rPr>
        <w:t>рециклинг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(возвращение в повторное использование для производства товаров или энергии).</w:t>
      </w:r>
    </w:p>
    <w:p w:rsidR="004C6B1E" w:rsidRPr="00EE3D9F" w:rsidRDefault="004C6B1E" w:rsidP="004C6B1E">
      <w:pPr>
        <w:ind w:left="284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Санитарная очистка территории включает следующие мероприятия:</w:t>
      </w:r>
    </w:p>
    <w:p w:rsidR="004C6B1E" w:rsidRPr="00EE3D9F" w:rsidRDefault="004C6B1E" w:rsidP="004C6B1E">
      <w:pPr>
        <w:numPr>
          <w:ilvl w:val="0"/>
          <w:numId w:val="3"/>
        </w:numPr>
        <w:tabs>
          <w:tab w:val="num" w:pos="720"/>
          <w:tab w:val="left" w:pos="927"/>
        </w:tabs>
        <w:ind w:left="284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сбор и удаление за пределы населенных пунктов твердых коммунальных отходов (мусора);</w:t>
      </w:r>
    </w:p>
    <w:p w:rsidR="004C6B1E" w:rsidRPr="00EE3D9F" w:rsidRDefault="004C6B1E" w:rsidP="004C6B1E">
      <w:pPr>
        <w:numPr>
          <w:ilvl w:val="0"/>
          <w:numId w:val="3"/>
        </w:numPr>
        <w:tabs>
          <w:tab w:val="num" w:pos="720"/>
          <w:tab w:val="left" w:pos="927"/>
        </w:tabs>
        <w:ind w:left="284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сбор и удаление жидких отбросов (нечистот и помоев) из зданий, не присоединенных к канализации;</w:t>
      </w:r>
    </w:p>
    <w:p w:rsidR="004C6B1E" w:rsidRPr="00EE3D9F" w:rsidRDefault="004C6B1E" w:rsidP="004C6B1E">
      <w:pPr>
        <w:numPr>
          <w:ilvl w:val="0"/>
          <w:numId w:val="3"/>
        </w:numPr>
        <w:tabs>
          <w:tab w:val="num" w:pos="720"/>
          <w:tab w:val="left" w:pos="927"/>
        </w:tabs>
        <w:ind w:left="284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обезвреживание отбросов;</w:t>
      </w:r>
    </w:p>
    <w:p w:rsidR="004C6B1E" w:rsidRPr="00EE3D9F" w:rsidRDefault="004C6B1E" w:rsidP="004C6B1E">
      <w:pPr>
        <w:numPr>
          <w:ilvl w:val="0"/>
          <w:numId w:val="3"/>
        </w:numPr>
        <w:tabs>
          <w:tab w:val="num" w:pos="720"/>
          <w:tab w:val="left" w:pos="927"/>
        </w:tabs>
        <w:ind w:left="284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уборка улиц и площадей;</w:t>
      </w:r>
    </w:p>
    <w:p w:rsidR="004C6B1E" w:rsidRPr="00EE3D9F" w:rsidRDefault="004C6B1E" w:rsidP="004C6B1E">
      <w:pPr>
        <w:numPr>
          <w:ilvl w:val="0"/>
          <w:numId w:val="3"/>
        </w:numPr>
        <w:tabs>
          <w:tab w:val="num" w:pos="720"/>
          <w:tab w:val="left" w:pos="927"/>
        </w:tabs>
        <w:ind w:left="284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общие мероприятия: устройство баз и подсобных сооружений для хранения и обслуживания специального транспорта, сооружение общественных уборных.</w:t>
      </w:r>
    </w:p>
    <w:p w:rsidR="004C6B1E" w:rsidRPr="00EE3D9F" w:rsidRDefault="004C6B1E" w:rsidP="004C6B1E">
      <w:pPr>
        <w:ind w:left="284" w:firstLine="720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Мусор из домовладений удаляют путем вывоза специальным </w:t>
      </w:r>
      <w:r w:rsidRPr="00EE3D9F">
        <w:rPr>
          <w:rFonts w:ascii="Times New Roman" w:hAnsi="Times New Roman"/>
          <w:spacing w:val="-1"/>
          <w:sz w:val="28"/>
          <w:szCs w:val="28"/>
        </w:rPr>
        <w:t xml:space="preserve">мусоропроводным транспортом по системе планово-регулярной очистки не реже </w:t>
      </w:r>
    </w:p>
    <w:p w:rsidR="004C6B1E" w:rsidRPr="00EE3D9F" w:rsidRDefault="004C6B1E" w:rsidP="004C6B1E">
      <w:pPr>
        <w:ind w:left="284" w:firstLine="720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4C6B1E" w:rsidRPr="00EE3D9F" w:rsidRDefault="004C6B1E" w:rsidP="004C6B1E">
      <w:pPr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pacing w:val="-1"/>
          <w:sz w:val="28"/>
          <w:szCs w:val="28"/>
        </w:rPr>
        <w:t xml:space="preserve">чем </w:t>
      </w:r>
      <w:r w:rsidRPr="00EE3D9F">
        <w:rPr>
          <w:rFonts w:ascii="Times New Roman" w:hAnsi="Times New Roman"/>
          <w:sz w:val="28"/>
          <w:szCs w:val="28"/>
        </w:rPr>
        <w:t>через 1-2 дня.</w:t>
      </w:r>
    </w:p>
    <w:p w:rsidR="004C6B1E" w:rsidRPr="00EE3D9F" w:rsidRDefault="004C6B1E" w:rsidP="004C6B1E">
      <w:pPr>
        <w:tabs>
          <w:tab w:val="left" w:pos="720"/>
        </w:tabs>
        <w:ind w:left="284" w:firstLine="720"/>
        <w:contextualSpacing/>
        <w:jc w:val="both"/>
        <w:rPr>
          <w:rFonts w:ascii="Times New Roman" w:eastAsia="TimesNew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Генеральным планом СП </w:t>
      </w:r>
      <w:proofErr w:type="spellStart"/>
      <w:r w:rsidRPr="00EE3D9F">
        <w:rPr>
          <w:rFonts w:ascii="Times New Roman" w:hAnsi="Times New Roman"/>
          <w:sz w:val="28"/>
          <w:szCs w:val="28"/>
        </w:rPr>
        <w:t>Старобабичевский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сельсовет в соответствии с государственной программой «Экология и природные ресурсы Республики Башкортостан», утвержденной постановлением Правительства РБ от 18.02.2014 № 61, а также ранее разработанной «Схемой территориального планирования МР </w:t>
      </w:r>
      <w:proofErr w:type="spellStart"/>
      <w:r w:rsidRPr="00EE3D9F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район Республики Башкортостан»</w:t>
      </w:r>
      <w:r w:rsidRPr="00EE3D9F">
        <w:rPr>
          <w:rFonts w:ascii="Times New Roman" w:eastAsia="TimesNewRoman" w:hAnsi="Times New Roman"/>
          <w:sz w:val="28"/>
          <w:szCs w:val="28"/>
        </w:rPr>
        <w:t xml:space="preserve"> предлагается:</w:t>
      </w:r>
    </w:p>
    <w:p w:rsidR="004C6B1E" w:rsidRPr="00EE3D9F" w:rsidRDefault="004C6B1E" w:rsidP="004C6B1E">
      <w:pPr>
        <w:tabs>
          <w:tab w:val="left" w:pos="720"/>
        </w:tabs>
        <w:ind w:left="284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eastAsia="TimesNewRoman" w:hAnsi="Times New Roman"/>
          <w:sz w:val="28"/>
          <w:szCs w:val="28"/>
        </w:rPr>
        <w:t>- разработка</w:t>
      </w:r>
      <w:r w:rsidRPr="00EE3D9F">
        <w:rPr>
          <w:rFonts w:ascii="Times New Roman" w:hAnsi="Times New Roman"/>
          <w:sz w:val="28"/>
          <w:szCs w:val="28"/>
        </w:rPr>
        <w:t xml:space="preserve"> «Генеральной схемы очистки территории СП </w:t>
      </w:r>
      <w:proofErr w:type="spellStart"/>
      <w:r w:rsidRPr="00EE3D9F">
        <w:rPr>
          <w:rFonts w:ascii="Times New Roman" w:hAnsi="Times New Roman"/>
          <w:sz w:val="28"/>
          <w:szCs w:val="28"/>
        </w:rPr>
        <w:t>Старобабичевский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сельсовет МР </w:t>
      </w:r>
      <w:proofErr w:type="spellStart"/>
      <w:r w:rsidRPr="00EE3D9F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район Республики Башкортостан»</w:t>
      </w:r>
    </w:p>
    <w:p w:rsidR="004C6B1E" w:rsidRPr="00EE3D9F" w:rsidRDefault="004C6B1E" w:rsidP="004C6B1E">
      <w:pPr>
        <w:tabs>
          <w:tab w:val="left" w:pos="720"/>
        </w:tabs>
        <w:ind w:left="284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lastRenderedPageBreak/>
        <w:t xml:space="preserve">-строительство на территории СП </w:t>
      </w:r>
      <w:proofErr w:type="spellStart"/>
      <w:r w:rsidRPr="00EE3D9F">
        <w:rPr>
          <w:rFonts w:ascii="Times New Roman" w:hAnsi="Times New Roman"/>
          <w:sz w:val="28"/>
          <w:szCs w:val="28"/>
        </w:rPr>
        <w:t>Старобабичевский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сельсовет мусороперегрузочного пункта (МПП)  и мусоросортировочного участка (МСУ) для ТКО;</w:t>
      </w:r>
    </w:p>
    <w:p w:rsidR="004C6B1E" w:rsidRPr="00EE3D9F" w:rsidRDefault="004C6B1E" w:rsidP="004C6B1E">
      <w:pPr>
        <w:tabs>
          <w:tab w:val="left" w:pos="720"/>
        </w:tabs>
        <w:ind w:left="284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- вывоз мусора на полигон ТКО </w:t>
      </w:r>
      <w:proofErr w:type="gramStart"/>
      <w:r w:rsidRPr="00EE3D9F">
        <w:rPr>
          <w:rFonts w:ascii="Times New Roman" w:hAnsi="Times New Roman"/>
          <w:sz w:val="28"/>
          <w:szCs w:val="28"/>
        </w:rPr>
        <w:t>близ</w:t>
      </w:r>
      <w:proofErr w:type="gramEnd"/>
      <w:r w:rsidRPr="00EE3D9F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EE3D9F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Pr="00EE3D9F">
        <w:rPr>
          <w:rFonts w:ascii="Times New Roman" w:hAnsi="Times New Roman"/>
          <w:sz w:val="28"/>
          <w:szCs w:val="28"/>
        </w:rPr>
        <w:t>;</w:t>
      </w:r>
    </w:p>
    <w:p w:rsidR="004C6B1E" w:rsidRPr="00EE3D9F" w:rsidRDefault="004C6B1E" w:rsidP="004C6B1E">
      <w:pPr>
        <w:tabs>
          <w:tab w:val="left" w:pos="720"/>
        </w:tabs>
        <w:ind w:left="284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- рекультивация существующих несанкционированных свалок ТКО;</w:t>
      </w:r>
    </w:p>
    <w:p w:rsidR="004C6B1E" w:rsidRPr="00EE3D9F" w:rsidRDefault="004C6B1E" w:rsidP="004C6B1E">
      <w:pPr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- организация селективного сбора мусора с разделением на пищевые и непищевые отходы. </w:t>
      </w:r>
      <w:proofErr w:type="gramStart"/>
      <w:r w:rsidRPr="00EE3D9F">
        <w:rPr>
          <w:rFonts w:ascii="Times New Roman" w:hAnsi="Times New Roman"/>
          <w:sz w:val="28"/>
          <w:szCs w:val="28"/>
        </w:rPr>
        <w:t>(Этот метод является более эффективным, чем система раздельного сбора мусора по компонентам.</w:t>
      </w:r>
      <w:proofErr w:type="gramEnd"/>
      <w:r w:rsidRPr="00EE3D9F">
        <w:rPr>
          <w:rFonts w:ascii="Times New Roman" w:hAnsi="Times New Roman"/>
          <w:sz w:val="28"/>
          <w:szCs w:val="28"/>
        </w:rPr>
        <w:t xml:space="preserve"> Пищевой мусор идет на захоронение</w:t>
      </w:r>
    </w:p>
    <w:p w:rsidR="004C6B1E" w:rsidRPr="00EE3D9F" w:rsidRDefault="004C6B1E" w:rsidP="004C6B1E">
      <w:pPr>
        <w:ind w:left="284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ab/>
        <w:t xml:space="preserve">и/или компостирование, </w:t>
      </w:r>
      <w:proofErr w:type="gramStart"/>
      <w:r w:rsidRPr="00EE3D9F">
        <w:rPr>
          <w:rFonts w:ascii="Times New Roman" w:hAnsi="Times New Roman"/>
          <w:sz w:val="28"/>
          <w:szCs w:val="28"/>
        </w:rPr>
        <w:t>непищевой</w:t>
      </w:r>
      <w:proofErr w:type="gramEnd"/>
      <w:r w:rsidRPr="00EE3D9F">
        <w:rPr>
          <w:rFonts w:ascii="Times New Roman" w:hAnsi="Times New Roman"/>
          <w:sz w:val="28"/>
          <w:szCs w:val="28"/>
        </w:rPr>
        <w:t xml:space="preserve"> – на сортировку). </w:t>
      </w:r>
    </w:p>
    <w:p w:rsidR="004C6B1E" w:rsidRPr="00EE3D9F" w:rsidRDefault="004C6B1E" w:rsidP="004C6B1E">
      <w:pPr>
        <w:ind w:left="284" w:firstLine="72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6B1E" w:rsidRPr="00EE3D9F" w:rsidRDefault="004C6B1E" w:rsidP="004C6B1E">
      <w:pPr>
        <w:ind w:left="284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Селективный сбор ТКО</w:t>
      </w:r>
    </w:p>
    <w:p w:rsidR="004C6B1E" w:rsidRPr="00EE3D9F" w:rsidRDefault="004C6B1E" w:rsidP="004C6B1E">
      <w:pPr>
        <w:ind w:left="284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На расчетный срок проектом предлагается:</w:t>
      </w:r>
    </w:p>
    <w:p w:rsidR="004C6B1E" w:rsidRPr="00EE3D9F" w:rsidRDefault="004C6B1E" w:rsidP="004C6B1E">
      <w:pPr>
        <w:ind w:left="284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-организация раздельного сбора пищевых и непищевых отходов;</w:t>
      </w:r>
    </w:p>
    <w:p w:rsidR="00656880" w:rsidRPr="00EE3D9F" w:rsidRDefault="004C6B1E" w:rsidP="004C6B1E">
      <w:pPr>
        <w:ind w:left="284" w:firstLine="720"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-создание на территории населенных пунктов сети приемных пунктов вторичного сырья, в том числе организация передвижных пунктов сбора вторичного сырья;</w:t>
      </w:r>
    </w:p>
    <w:p w:rsidR="004C6B1E" w:rsidRPr="00EE3D9F" w:rsidRDefault="004C6B1E" w:rsidP="004C6B1E">
      <w:pPr>
        <w:keepNext/>
        <w:widowControl/>
        <w:ind w:left="284" w:firstLine="709"/>
        <w:jc w:val="both"/>
        <w:outlineLvl w:val="2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-создание органами местного самоуправления условий, в том числе и экономических, стимулирующих раздельный сбор отходов.</w:t>
      </w:r>
    </w:p>
    <w:p w:rsidR="004C6B1E" w:rsidRPr="00EE3D9F" w:rsidRDefault="004C6B1E" w:rsidP="004C6B1E">
      <w:pPr>
        <w:keepNext/>
        <w:widowControl/>
        <w:ind w:left="284" w:firstLine="709"/>
        <w:jc w:val="both"/>
        <w:outlineLvl w:val="2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-при установке контейнеров для раздельного сбора отходов необходимо соблюдение следующих условий:</w:t>
      </w:r>
    </w:p>
    <w:p w:rsidR="004C6B1E" w:rsidRPr="00EE3D9F" w:rsidRDefault="004C6B1E" w:rsidP="004C6B1E">
      <w:pPr>
        <w:keepNext/>
        <w:widowControl/>
        <w:ind w:left="284" w:firstLine="709"/>
        <w:contextualSpacing/>
        <w:jc w:val="both"/>
        <w:outlineLvl w:val="2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-контейнерные площадки должны быть расположены таким образом, чтобы жители могли ими воспользоваться по пути на работу, в магазин, на остановку общественного транспорта;</w:t>
      </w:r>
    </w:p>
    <w:p w:rsidR="004C6B1E" w:rsidRPr="00EE3D9F" w:rsidRDefault="004C6B1E" w:rsidP="004C6B1E">
      <w:pPr>
        <w:keepNext/>
        <w:widowControl/>
        <w:ind w:left="284" w:firstLine="709"/>
        <w:contextualSpacing/>
        <w:jc w:val="both"/>
        <w:outlineLvl w:val="2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-контейнеры должны быть выкрашены в разные цвета для различных видов отходов;</w:t>
      </w:r>
    </w:p>
    <w:p w:rsidR="004C6B1E" w:rsidRPr="00EE3D9F" w:rsidRDefault="004C6B1E" w:rsidP="004C6B1E">
      <w:pPr>
        <w:keepNext/>
        <w:widowControl/>
        <w:ind w:left="284" w:firstLine="709"/>
        <w:jc w:val="both"/>
        <w:outlineLvl w:val="2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-конструкция контейнеров должны предусматривать, с одной стороны, удобство пользования, с другой стороны, не допускать попадания внутрь атмосферной влаги, по мере возможности препятствовать размещению «чужого» вида отходов (например, с помощью различной формы входных отверстий).</w:t>
      </w:r>
    </w:p>
    <w:p w:rsidR="004C6B1E" w:rsidRPr="00EE3D9F" w:rsidRDefault="004C6B1E" w:rsidP="004C6B1E">
      <w:pPr>
        <w:keepNext/>
        <w:widowControl/>
        <w:ind w:left="284" w:firstLine="709"/>
        <w:jc w:val="both"/>
        <w:outlineLvl w:val="2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-пункты сбора и обработки отходов для вторичного использования (ОВИ) размещаются в пределах территорий, отведенных под размещение жилищно-эксплуатационных служб поселения. </w:t>
      </w:r>
    </w:p>
    <w:p w:rsidR="004C6B1E" w:rsidRPr="00EE3D9F" w:rsidRDefault="004C6B1E" w:rsidP="004C6B1E">
      <w:pPr>
        <w:widowControl/>
        <w:suppressAutoHyphens w:val="0"/>
        <w:ind w:left="284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Раздельный сбор отходов позволяет добиться значительного сокращения объемов ТКО, уменьшает число стихийных свалок,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оздоравливает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экологическую обстановку, позволяет получить ценное вторичное сырье для промышленности.</w:t>
      </w:r>
    </w:p>
    <w:p w:rsidR="004C6B1E" w:rsidRPr="00EE3D9F" w:rsidRDefault="004C6B1E" w:rsidP="004C6B1E">
      <w:pPr>
        <w:widowControl/>
        <w:suppressAutoHyphens w:val="0"/>
        <w:spacing w:after="120"/>
        <w:ind w:left="284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В соответствии со СНиП 2.07.01-89* «Градостроительство. </w:t>
      </w:r>
      <w:proofErr w:type="gram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Планировка и застройка городских и сельских поселений» (СП 42.13330.2011.</w:t>
      </w:r>
      <w:proofErr w:type="gramEnd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Приложение 4 (рекомендуемое) пункты приема вторичного сырья размещаются из расчета 1 объект на микрорайон с населением до 20 тыс. чел</w:t>
      </w:r>
      <w:proofErr w:type="gram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..</w:t>
      </w:r>
      <w:proofErr w:type="gramEnd"/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u w:val="single"/>
          <w:lang w:eastAsia="ar-SA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u w:val="single"/>
          <w:lang w:eastAsia="ar-SA"/>
        </w:rPr>
        <w:t>Проектом предлагается размещение ОВИ:</w:t>
      </w:r>
    </w:p>
    <w:p w:rsidR="004C6B1E" w:rsidRPr="00EE3D9F" w:rsidRDefault="004C6B1E" w:rsidP="004C6B1E">
      <w:pPr>
        <w:widowControl/>
        <w:suppressAutoHyphens w:val="0"/>
        <w:spacing w:after="120"/>
        <w:ind w:left="284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В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д</w:t>
      </w:r>
      <w:proofErr w:type="gram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.С</w:t>
      </w:r>
      <w:proofErr w:type="gramEnd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таробабичево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.</w:t>
      </w: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u w:val="single"/>
          <w:lang w:eastAsia="ar-SA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u w:val="single"/>
          <w:lang w:eastAsia="ar-SA"/>
        </w:rPr>
        <w:t>Проектом предлагается размещение МПП и МСУ:</w:t>
      </w: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lastRenderedPageBreak/>
        <w:t xml:space="preserve">В месте </w:t>
      </w:r>
      <w:proofErr w:type="gram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пересечения</w:t>
      </w:r>
      <w:proofErr w:type="gramEnd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 а/дорог Кармаскалы –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Старобабичево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и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Старобабичево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–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Абдуллино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.</w:t>
      </w: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Кадастровые номера месторасположений в перспективе МПП и МСУ: 02:31:161601:13; 02:31:161601:15.</w:t>
      </w: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Специализированной организацией, осуществляющей деятельность по размещению твердых бытовых отходов, в </w:t>
      </w:r>
      <w:proofErr w:type="spellStart"/>
      <w:r w:rsidRPr="00EE3D9F">
        <w:rPr>
          <w:rFonts w:ascii="Times New Roman" w:hAnsi="Times New Roman"/>
          <w:sz w:val="28"/>
          <w:szCs w:val="28"/>
        </w:rPr>
        <w:t>Кармаскалинском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районе является  </w:t>
      </w:r>
      <w:r w:rsidRPr="00EE3D9F">
        <w:rPr>
          <w:rFonts w:ascii="Times New Roman" w:hAnsi="Times New Roman"/>
          <w:color w:val="000000"/>
          <w:sz w:val="28"/>
          <w:szCs w:val="28"/>
        </w:rPr>
        <w:t xml:space="preserve">ООО «Коммунальник». </w:t>
      </w: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EE3D9F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Pr="00EE3D9F">
        <w:rPr>
          <w:rFonts w:ascii="Times New Roman" w:hAnsi="Times New Roman"/>
          <w:sz w:val="28"/>
          <w:szCs w:val="28"/>
          <w:lang w:eastAsia="ru-RU"/>
        </w:rPr>
        <w:t>.К</w:t>
      </w:r>
      <w:proofErr w:type="gramEnd"/>
      <w:r w:rsidRPr="00EE3D9F">
        <w:rPr>
          <w:rFonts w:ascii="Times New Roman" w:hAnsi="Times New Roman"/>
          <w:sz w:val="28"/>
          <w:szCs w:val="28"/>
          <w:lang w:eastAsia="ru-RU"/>
        </w:rPr>
        <w:t>армаскалы</w:t>
      </w:r>
      <w:proofErr w:type="spellEnd"/>
      <w:r w:rsidRPr="00EE3D9F">
        <w:rPr>
          <w:rFonts w:ascii="Times New Roman" w:hAnsi="Times New Roman"/>
          <w:sz w:val="28"/>
          <w:szCs w:val="28"/>
          <w:lang w:eastAsia="ru-RU"/>
        </w:rPr>
        <w:t xml:space="preserve"> на предприятии ООО «Ладья» действует установка по сжиганию биологических отходов производительностью 200кг/</w:t>
      </w:r>
      <w:proofErr w:type="spellStart"/>
      <w:r w:rsidRPr="00EE3D9F">
        <w:rPr>
          <w:rFonts w:ascii="Times New Roman" w:hAnsi="Times New Roman"/>
          <w:sz w:val="28"/>
          <w:szCs w:val="28"/>
          <w:lang w:eastAsia="ru-RU"/>
        </w:rPr>
        <w:t>сут</w:t>
      </w:r>
      <w:proofErr w:type="spellEnd"/>
      <w:r w:rsidRPr="00EE3D9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D9F">
        <w:rPr>
          <w:rFonts w:ascii="Times New Roman" w:hAnsi="Times New Roman"/>
          <w:sz w:val="28"/>
          <w:szCs w:val="28"/>
          <w:lang w:eastAsia="ru-RU"/>
        </w:rPr>
        <w:t xml:space="preserve">Сбор, транспортировку и размещение отходов 1-4 класса опасности на территории </w:t>
      </w:r>
      <w:proofErr w:type="spellStart"/>
      <w:r w:rsidRPr="00EE3D9F">
        <w:rPr>
          <w:rFonts w:ascii="Times New Roman" w:hAnsi="Times New Roman"/>
          <w:sz w:val="28"/>
          <w:szCs w:val="28"/>
          <w:lang w:eastAsia="ru-RU"/>
        </w:rPr>
        <w:t>Кармаскалинского</w:t>
      </w:r>
      <w:proofErr w:type="spellEnd"/>
      <w:r w:rsidRPr="00EE3D9F">
        <w:rPr>
          <w:rFonts w:ascii="Times New Roman" w:hAnsi="Times New Roman"/>
          <w:sz w:val="28"/>
          <w:szCs w:val="28"/>
          <w:lang w:eastAsia="ru-RU"/>
        </w:rPr>
        <w:t xml:space="preserve"> района осуществляет коммунальное хозяйство. Сбор отходов осуществляется от предприятий, учреждений, индивидуальных предпринимателей, а также от физических лиц индивидуальных жилых секторов и ведомственного жилья. Для сбора отходов в местах сбора отходов установлены контейнеры на огражденных заасфальтированных площадках с </w:t>
      </w:r>
      <w:proofErr w:type="spellStart"/>
      <w:r w:rsidRPr="00EE3D9F">
        <w:rPr>
          <w:rFonts w:ascii="Times New Roman" w:hAnsi="Times New Roman"/>
          <w:sz w:val="28"/>
          <w:szCs w:val="28"/>
          <w:lang w:eastAsia="ru-RU"/>
        </w:rPr>
        <w:t>обваловкой</w:t>
      </w:r>
      <w:proofErr w:type="spellEnd"/>
      <w:r w:rsidRPr="00EE3D9F">
        <w:rPr>
          <w:rFonts w:ascii="Times New Roman" w:hAnsi="Times New Roman"/>
          <w:sz w:val="28"/>
          <w:szCs w:val="28"/>
          <w:lang w:eastAsia="ru-RU"/>
        </w:rPr>
        <w:t>.</w:t>
      </w: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D9F">
        <w:rPr>
          <w:rFonts w:ascii="Times New Roman" w:hAnsi="Times New Roman"/>
          <w:sz w:val="28"/>
          <w:szCs w:val="28"/>
          <w:lang w:eastAsia="ru-RU"/>
        </w:rPr>
        <w:t>Обезвреживание отходов не осуществляется. Транспортировка отходов осуществляется специализированным автотранспортом.</w:t>
      </w: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D9F">
        <w:rPr>
          <w:rFonts w:ascii="Times New Roman" w:hAnsi="Times New Roman"/>
          <w:sz w:val="28"/>
          <w:szCs w:val="28"/>
          <w:lang w:eastAsia="ru-RU"/>
        </w:rPr>
        <w:t xml:space="preserve">Основными </w:t>
      </w:r>
      <w:proofErr w:type="spellStart"/>
      <w:r w:rsidRPr="00EE3D9F">
        <w:rPr>
          <w:rFonts w:ascii="Times New Roman" w:hAnsi="Times New Roman"/>
          <w:sz w:val="28"/>
          <w:szCs w:val="28"/>
          <w:lang w:eastAsia="ru-RU"/>
        </w:rPr>
        <w:t>отходообразующими</w:t>
      </w:r>
      <w:proofErr w:type="spellEnd"/>
      <w:r w:rsidRPr="00EE3D9F">
        <w:rPr>
          <w:rFonts w:ascii="Times New Roman" w:hAnsi="Times New Roman"/>
          <w:sz w:val="28"/>
          <w:szCs w:val="28"/>
          <w:lang w:eastAsia="ru-RU"/>
        </w:rPr>
        <w:t xml:space="preserve"> отраслями в районе являются сельское хозяйство и производственные предприятия.</w:t>
      </w: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992"/>
        <w:gridCol w:w="1701"/>
        <w:gridCol w:w="1134"/>
        <w:gridCol w:w="1701"/>
      </w:tblGrid>
      <w:tr w:rsidR="004C6B1E" w:rsidRPr="00EE3D9F" w:rsidTr="006E59B6">
        <w:tc>
          <w:tcPr>
            <w:tcW w:w="3827" w:type="dxa"/>
            <w:vMerge w:val="restart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Коммунальные отходы</w:t>
            </w:r>
          </w:p>
        </w:tc>
        <w:tc>
          <w:tcPr>
            <w:tcW w:w="5528" w:type="dxa"/>
            <w:gridSpan w:val="4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Количество коммунальных отходов</w:t>
            </w:r>
          </w:p>
        </w:tc>
      </w:tr>
      <w:tr w:rsidR="004C6B1E" w:rsidRPr="00EE3D9F" w:rsidTr="006E59B6">
        <w:trPr>
          <w:trHeight w:val="1039"/>
        </w:trPr>
        <w:tc>
          <w:tcPr>
            <w:tcW w:w="3827" w:type="dxa"/>
            <w:vMerge/>
          </w:tcPr>
          <w:p w:rsidR="004C6B1E" w:rsidRPr="00EE3D9F" w:rsidRDefault="004C6B1E" w:rsidP="004C6B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на 1 чел/год</w:t>
            </w:r>
          </w:p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701" w:type="dxa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 xml:space="preserve">всего в год </w:t>
            </w:r>
            <w:proofErr w:type="spellStart"/>
            <w:r w:rsidRPr="00EE3D9F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E3D9F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EE3D9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</w:p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3D9F">
              <w:rPr>
                <w:rFonts w:ascii="Times New Roman" w:hAnsi="Times New Roman"/>
                <w:sz w:val="28"/>
                <w:szCs w:val="28"/>
              </w:rPr>
              <w:t>расч</w:t>
            </w:r>
            <w:proofErr w:type="spellEnd"/>
            <w:r w:rsidRPr="00EE3D9F">
              <w:rPr>
                <w:rFonts w:ascii="Times New Roman" w:hAnsi="Times New Roman"/>
                <w:sz w:val="28"/>
                <w:szCs w:val="28"/>
              </w:rPr>
              <w:t>. срок</w:t>
            </w:r>
          </w:p>
        </w:tc>
        <w:tc>
          <w:tcPr>
            <w:tcW w:w="1134" w:type="dxa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на 1 чел/год</w:t>
            </w:r>
          </w:p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701" w:type="dxa"/>
            <w:vAlign w:val="center"/>
          </w:tcPr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всего в </w:t>
            </w:r>
            <w:r w:rsidRPr="00EE3D9F">
              <w:rPr>
                <w:rFonts w:ascii="Times New Roman" w:hAnsi="Times New Roman"/>
                <w:sz w:val="28"/>
                <w:szCs w:val="28"/>
              </w:rPr>
              <w:t>год тыс. л</w:t>
            </w:r>
          </w:p>
          <w:p w:rsidR="004C6B1E" w:rsidRPr="00EE3D9F" w:rsidRDefault="004C6B1E" w:rsidP="004C6B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3D9F">
              <w:rPr>
                <w:rFonts w:ascii="Times New Roman" w:hAnsi="Times New Roman"/>
                <w:sz w:val="28"/>
                <w:szCs w:val="28"/>
              </w:rPr>
              <w:t>расч</w:t>
            </w:r>
            <w:proofErr w:type="spellEnd"/>
            <w:r w:rsidRPr="00EE3D9F">
              <w:rPr>
                <w:rFonts w:ascii="Times New Roman" w:hAnsi="Times New Roman"/>
                <w:sz w:val="28"/>
                <w:szCs w:val="28"/>
              </w:rPr>
              <w:t>. срок</w:t>
            </w:r>
          </w:p>
        </w:tc>
      </w:tr>
      <w:tr w:rsidR="004C6B1E" w:rsidRPr="00EE3D9F" w:rsidTr="006E59B6">
        <w:trPr>
          <w:trHeight w:val="400"/>
        </w:trPr>
        <w:tc>
          <w:tcPr>
            <w:tcW w:w="3827" w:type="dxa"/>
            <w:vAlign w:val="center"/>
          </w:tcPr>
          <w:p w:rsidR="004C6B1E" w:rsidRPr="00EE3D9F" w:rsidRDefault="004C6B1E" w:rsidP="004C6B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Твердые:</w:t>
            </w:r>
          </w:p>
        </w:tc>
        <w:tc>
          <w:tcPr>
            <w:tcW w:w="992" w:type="dxa"/>
          </w:tcPr>
          <w:p w:rsidR="004C6B1E" w:rsidRPr="00EE3D9F" w:rsidRDefault="004C6B1E" w:rsidP="004C6B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6B1E" w:rsidRPr="00EE3D9F" w:rsidRDefault="004C6B1E" w:rsidP="004C6B1E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B1E" w:rsidRPr="00EE3D9F" w:rsidRDefault="004C6B1E" w:rsidP="004C6B1E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6B1E" w:rsidRPr="00EE3D9F" w:rsidRDefault="004C6B1E" w:rsidP="004C6B1E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C6B1E" w:rsidRPr="00EE3D9F" w:rsidTr="006E59B6">
        <w:trPr>
          <w:trHeight w:val="6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1E" w:rsidRPr="00EE3D9F" w:rsidRDefault="004C6B1E" w:rsidP="004C6B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от    жилых  и общественных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1E" w:rsidRPr="00EE3D9F" w:rsidRDefault="004C6B1E" w:rsidP="004C6B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1E" w:rsidRPr="00EE3D9F" w:rsidRDefault="004C6B1E" w:rsidP="004C6B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341,6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1E" w:rsidRPr="00EE3D9F" w:rsidRDefault="004C6B1E" w:rsidP="004C6B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1E" w:rsidRPr="00EE3D9F" w:rsidRDefault="004C6B1E" w:rsidP="004C6B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1708,0</w:t>
            </w:r>
          </w:p>
        </w:tc>
      </w:tr>
      <w:tr w:rsidR="004C6B1E" w:rsidRPr="00EE3D9F" w:rsidTr="006E59B6">
        <w:trPr>
          <w:trHeight w:val="6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1E" w:rsidRPr="00EE3D9F" w:rsidRDefault="004C6B1E" w:rsidP="004C6B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Смет с 1 м</w:t>
            </w:r>
            <w:proofErr w:type="gramStart"/>
            <w:r w:rsidRPr="00EE3D9F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EE3D9F">
              <w:rPr>
                <w:rFonts w:ascii="Times New Roman" w:hAnsi="Times New Roman"/>
                <w:sz w:val="28"/>
                <w:szCs w:val="28"/>
              </w:rPr>
              <w:t xml:space="preserve"> твердых покрытий улиц, площадей, скверов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1E" w:rsidRPr="00EE3D9F" w:rsidRDefault="004C6B1E" w:rsidP="004C6B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1E" w:rsidRPr="00EE3D9F" w:rsidRDefault="004C6B1E" w:rsidP="004C6B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3599,5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1E" w:rsidRPr="00EE3D9F" w:rsidRDefault="004C6B1E" w:rsidP="004C6B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1E" w:rsidRPr="00EE3D9F" w:rsidRDefault="004C6B1E" w:rsidP="004C6B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5759,2</w:t>
            </w:r>
          </w:p>
        </w:tc>
      </w:tr>
      <w:tr w:rsidR="004C6B1E" w:rsidRPr="00EE3D9F" w:rsidTr="006E59B6">
        <w:trPr>
          <w:trHeight w:val="3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E" w:rsidRPr="00EE3D9F" w:rsidRDefault="004C6B1E" w:rsidP="004C6B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1E" w:rsidRPr="00EE3D9F" w:rsidRDefault="004C6B1E" w:rsidP="004C6B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1E" w:rsidRPr="00EE3D9F" w:rsidRDefault="004C6B1E" w:rsidP="004C6B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3941,1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1E" w:rsidRPr="00EE3D9F" w:rsidRDefault="004C6B1E" w:rsidP="004C6B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1E" w:rsidRPr="00EE3D9F" w:rsidRDefault="004C6B1E" w:rsidP="004C6B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7467,2</w:t>
            </w:r>
          </w:p>
        </w:tc>
      </w:tr>
    </w:tbl>
    <w:p w:rsidR="004C6B1E" w:rsidRPr="00EE3D9F" w:rsidRDefault="004C6B1E" w:rsidP="004C6B1E">
      <w:pPr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bCs/>
          <w:kern w:val="0"/>
          <w:sz w:val="28"/>
          <w:szCs w:val="28"/>
          <w:u w:val="single"/>
          <w:lang w:eastAsia="ar-SA"/>
        </w:rPr>
      </w:pPr>
      <w:r w:rsidRPr="00EE3D9F">
        <w:rPr>
          <w:rFonts w:ascii="Times New Roman" w:eastAsia="Times New Roman" w:hAnsi="Times New Roman"/>
          <w:bCs/>
          <w:kern w:val="0"/>
          <w:sz w:val="28"/>
          <w:szCs w:val="28"/>
          <w:u w:val="single"/>
          <w:lang w:eastAsia="ar-SA"/>
        </w:rPr>
        <w:t>Сбор и удаление крупногабаритных отходов</w:t>
      </w: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К крупногабаритным отходам относятся отходы, не помещающиеся в стандартные контейнеры.</w:t>
      </w: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1,22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т</w:t>
      </w:r>
      <w:proofErr w:type="gram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.ч</w:t>
      </w:r>
      <w:proofErr w:type="gramEnd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ел.х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50 кг/год = 0,061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тыс.кг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/год</w:t>
      </w: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Сбор крупногабаритных отходов производится в бункера-накопители. Вывоз крупногабаритных отходов производится по графику, согласованному с жилищной организацией и утвержденному транспортной организацией, осуществляющей их вывоз, а также по заявкам жилищной организации. Сжигать крупногабаритные отходы на территории домовладений запрещается. </w:t>
      </w: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lastRenderedPageBreak/>
        <w:t>В дальнейшем эти смешанные по составу отходы подлежат разборке, сортировке и утилизации.</w:t>
      </w:r>
    </w:p>
    <w:p w:rsidR="004C6B1E" w:rsidRPr="00EE3D9F" w:rsidRDefault="004C6B1E" w:rsidP="004C6B1E">
      <w:pPr>
        <w:widowControl/>
        <w:tabs>
          <w:tab w:val="left" w:pos="720"/>
        </w:tabs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ar-SA"/>
        </w:rPr>
      </w:pPr>
    </w:p>
    <w:p w:rsidR="004C6B1E" w:rsidRPr="00EE3D9F" w:rsidRDefault="004C6B1E" w:rsidP="004C6B1E">
      <w:pPr>
        <w:widowControl/>
        <w:tabs>
          <w:tab w:val="left" w:pos="720"/>
        </w:tabs>
        <w:suppressAutoHyphens w:val="0"/>
        <w:ind w:left="284" w:firstLine="720"/>
        <w:contextualSpacing/>
        <w:jc w:val="both"/>
        <w:rPr>
          <w:rFonts w:ascii="Times New Roman" w:eastAsia="Times New Roman" w:hAnsi="Times New Roman"/>
          <w:bCs/>
          <w:kern w:val="0"/>
          <w:sz w:val="28"/>
          <w:szCs w:val="28"/>
          <w:u w:val="single"/>
          <w:lang w:eastAsia="ar-SA"/>
        </w:rPr>
      </w:pPr>
      <w:r w:rsidRPr="00EE3D9F">
        <w:rPr>
          <w:rFonts w:ascii="Times New Roman" w:eastAsia="Times New Roman" w:hAnsi="Times New Roman"/>
          <w:bCs/>
          <w:kern w:val="0"/>
          <w:sz w:val="28"/>
          <w:szCs w:val="28"/>
          <w:u w:val="single"/>
          <w:lang w:eastAsia="ar-SA"/>
        </w:rPr>
        <w:t>Селективный сбор ТКО</w:t>
      </w:r>
    </w:p>
    <w:p w:rsidR="004C6B1E" w:rsidRPr="00EE3D9F" w:rsidRDefault="004C6B1E" w:rsidP="004C6B1E">
      <w:pPr>
        <w:widowControl/>
        <w:tabs>
          <w:tab w:val="left" w:pos="720"/>
        </w:tabs>
        <w:suppressAutoHyphens w:val="0"/>
        <w:ind w:left="284" w:firstLine="720"/>
        <w:contextualSpacing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bCs/>
          <w:kern w:val="0"/>
          <w:sz w:val="28"/>
          <w:szCs w:val="28"/>
          <w:lang w:eastAsia="ar-SA"/>
        </w:rPr>
        <w:t>Проектом предлагается:</w:t>
      </w:r>
    </w:p>
    <w:p w:rsidR="004C6B1E" w:rsidRPr="00EE3D9F" w:rsidRDefault="004C6B1E" w:rsidP="004C6B1E">
      <w:pPr>
        <w:widowControl/>
        <w:tabs>
          <w:tab w:val="left" w:pos="720"/>
        </w:tabs>
        <w:suppressAutoHyphens w:val="0"/>
        <w:ind w:left="284" w:firstLine="720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-организация раздельного сбора пищевых и непищевых отходов;</w:t>
      </w:r>
    </w:p>
    <w:p w:rsidR="004C6B1E" w:rsidRPr="00EE3D9F" w:rsidRDefault="004C6B1E" w:rsidP="004C6B1E">
      <w:pPr>
        <w:widowControl/>
        <w:tabs>
          <w:tab w:val="left" w:pos="720"/>
        </w:tabs>
        <w:suppressAutoHyphens w:val="0"/>
        <w:ind w:left="284" w:firstLine="720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-создание на территории населенных пунктов сети приемных пунктов вторичного сырья, в том числе организация передвижных пунктов сбора вторичного сырья;</w:t>
      </w:r>
    </w:p>
    <w:p w:rsidR="004C6B1E" w:rsidRPr="00EE3D9F" w:rsidRDefault="004C6B1E" w:rsidP="004C6B1E">
      <w:pPr>
        <w:widowControl/>
        <w:tabs>
          <w:tab w:val="left" w:pos="720"/>
        </w:tabs>
        <w:suppressAutoHyphens w:val="0"/>
        <w:ind w:left="284" w:firstLine="720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-создание органами местного самоуправления условий, в том числе и экономических, стимулирующих раздельный сбор отходов.</w:t>
      </w:r>
    </w:p>
    <w:p w:rsidR="004C6B1E" w:rsidRPr="00EE3D9F" w:rsidRDefault="004C6B1E" w:rsidP="004C6B1E">
      <w:pPr>
        <w:widowControl/>
        <w:tabs>
          <w:tab w:val="left" w:pos="720"/>
        </w:tabs>
        <w:suppressAutoHyphens w:val="0"/>
        <w:ind w:left="284" w:firstLine="720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При установке контейнеров для раздельного сбора отходов необходимо соблюдение следующих условий:</w:t>
      </w:r>
    </w:p>
    <w:p w:rsidR="004C6B1E" w:rsidRPr="00EE3D9F" w:rsidRDefault="004C6B1E" w:rsidP="004C6B1E">
      <w:pPr>
        <w:widowControl/>
        <w:tabs>
          <w:tab w:val="left" w:pos="720"/>
        </w:tabs>
        <w:suppressAutoHyphens w:val="0"/>
        <w:ind w:left="284" w:firstLine="720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-контейнерные площадки должны быть расположены таким образом, чтобы жители могли ими воспользоваться по пути на работу, в магазин, на остановку общественного транспорта;</w:t>
      </w:r>
    </w:p>
    <w:p w:rsidR="004C6B1E" w:rsidRPr="00EE3D9F" w:rsidRDefault="004C6B1E" w:rsidP="004C6B1E">
      <w:pPr>
        <w:widowControl/>
        <w:tabs>
          <w:tab w:val="left" w:pos="720"/>
        </w:tabs>
        <w:suppressAutoHyphens w:val="0"/>
        <w:ind w:left="284" w:firstLine="720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-контейнеры должны быть выкрашены в разные цвета для различных видов отходов;</w:t>
      </w:r>
    </w:p>
    <w:p w:rsidR="004C6B1E" w:rsidRPr="00EE3D9F" w:rsidRDefault="004C6B1E" w:rsidP="004C6B1E">
      <w:pPr>
        <w:widowControl/>
        <w:tabs>
          <w:tab w:val="left" w:pos="720"/>
        </w:tabs>
        <w:suppressAutoHyphens w:val="0"/>
        <w:ind w:left="284" w:firstLine="720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-конструкция контейнеров должны предусматривать, с одной стороны, удобство пользования, с другой стороны, не допускать попадания внутрь атмосферной влаги, по мере возможности препятствовать размещению «чужого» вида отходов (например, с помощью различной формы входных отверстий).</w:t>
      </w:r>
    </w:p>
    <w:p w:rsidR="004C6B1E" w:rsidRPr="00EE3D9F" w:rsidRDefault="004C6B1E" w:rsidP="004C6B1E">
      <w:pPr>
        <w:widowControl/>
        <w:tabs>
          <w:tab w:val="left" w:pos="720"/>
        </w:tabs>
        <w:suppressAutoHyphens w:val="0"/>
        <w:ind w:left="284" w:firstLine="720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-пункты приема вторсырья размещаются в  пределах территорий, отведенных под размещение жилищно-эксплуатационных служб поселения. </w:t>
      </w:r>
    </w:p>
    <w:p w:rsidR="004C6B1E" w:rsidRPr="00EE3D9F" w:rsidRDefault="004C6B1E" w:rsidP="004C6B1E">
      <w:pPr>
        <w:widowControl/>
        <w:tabs>
          <w:tab w:val="left" w:pos="720"/>
        </w:tabs>
        <w:suppressAutoHyphens w:val="0"/>
        <w:ind w:left="284" w:firstLine="720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</w:p>
    <w:p w:rsidR="004C6B1E" w:rsidRPr="00EE3D9F" w:rsidRDefault="004C6B1E" w:rsidP="004C6B1E">
      <w:pPr>
        <w:tabs>
          <w:tab w:val="left" w:pos="1230"/>
        </w:tabs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В настоящее время в СП </w:t>
      </w:r>
      <w:proofErr w:type="spellStart"/>
      <w:r w:rsidRPr="00EE3D9F">
        <w:rPr>
          <w:rFonts w:ascii="Times New Roman" w:hAnsi="Times New Roman"/>
          <w:sz w:val="28"/>
          <w:szCs w:val="28"/>
        </w:rPr>
        <w:t>Старобабичевский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сельсовет образуется 3,94 тыс. т /год твердых коммунальных отходов, из которых на утилизацию идет</w:t>
      </w:r>
    </w:p>
    <w:p w:rsidR="004C6B1E" w:rsidRPr="00EE3D9F" w:rsidRDefault="004C6B1E" w:rsidP="004C6B1E">
      <w:pPr>
        <w:snapToGrid w:val="0"/>
        <w:spacing w:line="200" w:lineRule="atLeast"/>
        <w:ind w:left="284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ориентировочно 0,220 </w:t>
      </w:r>
      <w:proofErr w:type="spellStart"/>
      <w:proofErr w:type="gramStart"/>
      <w:r w:rsidRPr="00EE3D9F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EE3D9F">
        <w:rPr>
          <w:rFonts w:ascii="Times New Roman" w:hAnsi="Times New Roman"/>
          <w:sz w:val="28"/>
          <w:szCs w:val="28"/>
        </w:rPr>
        <w:t xml:space="preserve"> т/год ( металл, часть бумаги, стекла, резины), остальной объем идет на захоронение на существующие сельские свалки ТКО.</w:t>
      </w:r>
    </w:p>
    <w:p w:rsidR="004C6B1E" w:rsidRPr="00EE3D9F" w:rsidRDefault="004C6B1E" w:rsidP="004C6B1E">
      <w:pPr>
        <w:snapToGrid w:val="0"/>
        <w:spacing w:line="200" w:lineRule="atLeast"/>
        <w:ind w:left="284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Проектом предлагается на расчетный срок из образующихся 3,94 тыс. т/год отходов на утилизацию направлять не менее 0,220  тыс. т/год, а на захоронение-0,08  тыс. т/год</w:t>
      </w:r>
    </w:p>
    <w:p w:rsidR="004C6B1E" w:rsidRPr="00EE3D9F" w:rsidRDefault="004C6B1E" w:rsidP="004C6B1E">
      <w:pPr>
        <w:snapToGrid w:val="0"/>
        <w:spacing w:line="200" w:lineRule="atLeast"/>
        <w:ind w:left="284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C6B1E" w:rsidRPr="00EE3D9F" w:rsidRDefault="004C6B1E" w:rsidP="004C6B1E">
      <w:pPr>
        <w:snapToGrid w:val="0"/>
        <w:spacing w:line="200" w:lineRule="atLeast"/>
        <w:ind w:left="284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C6B1E" w:rsidRPr="00EE3D9F" w:rsidRDefault="004C6B1E" w:rsidP="004C6B1E">
      <w:pPr>
        <w:snapToGrid w:val="0"/>
        <w:spacing w:line="200" w:lineRule="atLeast"/>
        <w:ind w:left="284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C6B1E" w:rsidRPr="00EE3D9F" w:rsidRDefault="004C6B1E" w:rsidP="004C6B1E">
      <w:pPr>
        <w:snapToGrid w:val="0"/>
        <w:spacing w:line="200" w:lineRule="atLeast"/>
        <w:ind w:left="284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C6B1E" w:rsidRPr="00EE3D9F" w:rsidRDefault="004C6B1E" w:rsidP="004C6B1E">
      <w:pPr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E3D9F">
        <w:rPr>
          <w:rFonts w:ascii="Times New Roman" w:hAnsi="Times New Roman"/>
          <w:b/>
          <w:bCs/>
          <w:sz w:val="28"/>
          <w:szCs w:val="28"/>
          <w:lang w:eastAsia="ru-RU"/>
        </w:rPr>
        <w:t>Морфологический состав ТБО</w:t>
      </w:r>
    </w:p>
    <w:tbl>
      <w:tblPr>
        <w:tblW w:w="10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10"/>
        <w:gridCol w:w="3800"/>
        <w:gridCol w:w="3823"/>
      </w:tblGrid>
      <w:tr w:rsidR="004C6B1E" w:rsidRPr="00EE3D9F" w:rsidTr="006E59B6">
        <w:trPr>
          <w:trHeight w:hRule="exact" w:val="428"/>
        </w:trPr>
        <w:tc>
          <w:tcPr>
            <w:tcW w:w="2510" w:type="dxa"/>
          </w:tcPr>
          <w:p w:rsidR="004C6B1E" w:rsidRPr="00EE3D9F" w:rsidRDefault="004C6B1E" w:rsidP="004C6B1E">
            <w:pPr>
              <w:spacing w:before="100" w:beforeAutospacing="1" w:after="1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3D9F">
              <w:rPr>
                <w:rFonts w:ascii="Times New Roman" w:hAnsi="Times New Roman"/>
                <w:b/>
                <w:sz w:val="28"/>
                <w:szCs w:val="28"/>
              </w:rPr>
              <w:t>Компонент</w:t>
            </w:r>
          </w:p>
        </w:tc>
        <w:tc>
          <w:tcPr>
            <w:tcW w:w="3800" w:type="dxa"/>
          </w:tcPr>
          <w:p w:rsidR="004C6B1E" w:rsidRPr="00EE3D9F" w:rsidRDefault="004C6B1E" w:rsidP="004C6B1E">
            <w:pPr>
              <w:spacing w:before="100" w:beforeAutospacing="1" w:after="1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3D9F">
              <w:rPr>
                <w:rFonts w:ascii="Times New Roman" w:hAnsi="Times New Roman"/>
                <w:b/>
                <w:sz w:val="28"/>
                <w:szCs w:val="28"/>
              </w:rPr>
              <w:t>% по массе</w:t>
            </w:r>
          </w:p>
        </w:tc>
        <w:tc>
          <w:tcPr>
            <w:tcW w:w="3823" w:type="dxa"/>
          </w:tcPr>
          <w:p w:rsidR="004C6B1E" w:rsidRPr="00EE3D9F" w:rsidRDefault="004C6B1E" w:rsidP="004C6B1E">
            <w:pPr>
              <w:spacing w:before="100" w:beforeAutospacing="1" w:after="1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3D9F">
              <w:rPr>
                <w:rFonts w:ascii="Times New Roman" w:hAnsi="Times New Roman"/>
                <w:b/>
                <w:sz w:val="28"/>
                <w:szCs w:val="28"/>
              </w:rPr>
              <w:t xml:space="preserve">Расчетный срок 20,145 </w:t>
            </w:r>
            <w:proofErr w:type="spellStart"/>
            <w:r w:rsidRPr="00EE3D9F">
              <w:rPr>
                <w:rFonts w:ascii="Times New Roman" w:hAnsi="Times New Roman"/>
                <w:b/>
                <w:sz w:val="28"/>
                <w:szCs w:val="28"/>
              </w:rPr>
              <w:t>т.т</w:t>
            </w:r>
            <w:proofErr w:type="spellEnd"/>
            <w:r w:rsidRPr="00EE3D9F">
              <w:rPr>
                <w:rFonts w:ascii="Times New Roman" w:hAnsi="Times New Roman"/>
                <w:b/>
                <w:sz w:val="28"/>
                <w:szCs w:val="28"/>
              </w:rPr>
              <w:t>. год</w:t>
            </w:r>
          </w:p>
        </w:tc>
      </w:tr>
      <w:tr w:rsidR="004C6B1E" w:rsidRPr="00EE3D9F" w:rsidTr="006E59B6">
        <w:trPr>
          <w:trHeight w:hRule="exact" w:val="400"/>
        </w:trPr>
        <w:tc>
          <w:tcPr>
            <w:tcW w:w="2510" w:type="dxa"/>
          </w:tcPr>
          <w:p w:rsidR="004C6B1E" w:rsidRPr="00EE3D9F" w:rsidRDefault="004C6B1E" w:rsidP="004C6B1E">
            <w:pPr>
              <w:spacing w:before="100" w:beforeAutospacing="1" w:after="119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Пищевые отходы</w:t>
            </w:r>
          </w:p>
        </w:tc>
        <w:tc>
          <w:tcPr>
            <w:tcW w:w="3800" w:type="dxa"/>
          </w:tcPr>
          <w:p w:rsidR="004C6B1E" w:rsidRPr="00EE3D9F" w:rsidRDefault="004C6B1E" w:rsidP="004C6B1E">
            <w:pPr>
              <w:spacing w:before="100" w:beforeAutospacing="1" w:after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27-37 (30)</w:t>
            </w:r>
          </w:p>
        </w:tc>
        <w:tc>
          <w:tcPr>
            <w:tcW w:w="3823" w:type="dxa"/>
          </w:tcPr>
          <w:p w:rsidR="004C6B1E" w:rsidRPr="00EE3D9F" w:rsidRDefault="004C6B1E" w:rsidP="004C6B1E">
            <w:pPr>
              <w:spacing w:before="100" w:beforeAutospacing="1" w:after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4C6B1E" w:rsidRPr="00EE3D9F" w:rsidTr="006E59B6">
        <w:trPr>
          <w:trHeight w:hRule="exact" w:val="400"/>
        </w:trPr>
        <w:tc>
          <w:tcPr>
            <w:tcW w:w="2510" w:type="dxa"/>
          </w:tcPr>
          <w:p w:rsidR="004C6B1E" w:rsidRPr="00EE3D9F" w:rsidRDefault="004C6B1E" w:rsidP="004C6B1E">
            <w:pPr>
              <w:spacing w:before="100" w:beforeAutospacing="1" w:after="119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Бумаги, картон</w:t>
            </w:r>
          </w:p>
        </w:tc>
        <w:tc>
          <w:tcPr>
            <w:tcW w:w="3800" w:type="dxa"/>
          </w:tcPr>
          <w:p w:rsidR="004C6B1E" w:rsidRPr="00EE3D9F" w:rsidRDefault="004C6B1E" w:rsidP="004C6B1E">
            <w:pPr>
              <w:spacing w:before="100" w:beforeAutospacing="1" w:after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37-41 (40)</w:t>
            </w:r>
          </w:p>
        </w:tc>
        <w:tc>
          <w:tcPr>
            <w:tcW w:w="3823" w:type="dxa"/>
          </w:tcPr>
          <w:p w:rsidR="004C6B1E" w:rsidRPr="00EE3D9F" w:rsidRDefault="004C6B1E" w:rsidP="004C6B1E">
            <w:pPr>
              <w:spacing w:before="100" w:beforeAutospacing="1" w:after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</w:tr>
      <w:tr w:rsidR="004C6B1E" w:rsidRPr="00EE3D9F" w:rsidTr="006E59B6">
        <w:trPr>
          <w:trHeight w:hRule="exact" w:val="400"/>
        </w:trPr>
        <w:tc>
          <w:tcPr>
            <w:tcW w:w="2510" w:type="dxa"/>
          </w:tcPr>
          <w:p w:rsidR="004C6B1E" w:rsidRPr="00EE3D9F" w:rsidRDefault="004C6B1E" w:rsidP="004C6B1E">
            <w:pPr>
              <w:spacing w:before="100" w:beforeAutospacing="1" w:after="119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Дерево</w:t>
            </w:r>
          </w:p>
        </w:tc>
        <w:tc>
          <w:tcPr>
            <w:tcW w:w="3800" w:type="dxa"/>
          </w:tcPr>
          <w:p w:rsidR="004C6B1E" w:rsidRPr="00EE3D9F" w:rsidRDefault="004C6B1E" w:rsidP="004C6B1E">
            <w:pPr>
              <w:spacing w:before="100" w:beforeAutospacing="1" w:after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1-2 (1)</w:t>
            </w:r>
          </w:p>
        </w:tc>
        <w:tc>
          <w:tcPr>
            <w:tcW w:w="3823" w:type="dxa"/>
          </w:tcPr>
          <w:p w:rsidR="004C6B1E" w:rsidRPr="00EE3D9F" w:rsidRDefault="004C6B1E" w:rsidP="004C6B1E">
            <w:pPr>
              <w:spacing w:before="100" w:beforeAutospacing="1" w:after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4C6B1E" w:rsidRPr="00EE3D9F" w:rsidTr="006E59B6">
        <w:trPr>
          <w:trHeight w:hRule="exact" w:val="400"/>
        </w:trPr>
        <w:tc>
          <w:tcPr>
            <w:tcW w:w="2510" w:type="dxa"/>
          </w:tcPr>
          <w:p w:rsidR="004C6B1E" w:rsidRPr="00EE3D9F" w:rsidRDefault="004C6B1E" w:rsidP="004C6B1E">
            <w:pPr>
              <w:spacing w:before="100" w:beforeAutospacing="1" w:after="119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Металлолом</w:t>
            </w:r>
          </w:p>
        </w:tc>
        <w:tc>
          <w:tcPr>
            <w:tcW w:w="3800" w:type="dxa"/>
          </w:tcPr>
          <w:p w:rsidR="004C6B1E" w:rsidRPr="00EE3D9F" w:rsidRDefault="004C6B1E" w:rsidP="004C6B1E">
            <w:pPr>
              <w:spacing w:before="100" w:beforeAutospacing="1" w:after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4-6 (5)</w:t>
            </w:r>
          </w:p>
        </w:tc>
        <w:tc>
          <w:tcPr>
            <w:tcW w:w="3823" w:type="dxa"/>
          </w:tcPr>
          <w:p w:rsidR="004C6B1E" w:rsidRPr="00EE3D9F" w:rsidRDefault="004C6B1E" w:rsidP="004C6B1E">
            <w:pPr>
              <w:spacing w:before="100" w:beforeAutospacing="1" w:after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6B1E" w:rsidRPr="00EE3D9F" w:rsidTr="006E59B6">
        <w:trPr>
          <w:trHeight w:hRule="exact" w:val="400"/>
        </w:trPr>
        <w:tc>
          <w:tcPr>
            <w:tcW w:w="2510" w:type="dxa"/>
          </w:tcPr>
          <w:p w:rsidR="004C6B1E" w:rsidRPr="00EE3D9F" w:rsidRDefault="004C6B1E" w:rsidP="004C6B1E">
            <w:pPr>
              <w:spacing w:before="100" w:beforeAutospacing="1" w:after="119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lastRenderedPageBreak/>
              <w:t>Текстиль</w:t>
            </w:r>
          </w:p>
        </w:tc>
        <w:tc>
          <w:tcPr>
            <w:tcW w:w="3800" w:type="dxa"/>
          </w:tcPr>
          <w:p w:rsidR="004C6B1E" w:rsidRPr="00EE3D9F" w:rsidRDefault="004C6B1E" w:rsidP="004C6B1E">
            <w:pPr>
              <w:spacing w:before="100" w:beforeAutospacing="1" w:after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3-5 (5)</w:t>
            </w:r>
          </w:p>
        </w:tc>
        <w:tc>
          <w:tcPr>
            <w:tcW w:w="3823" w:type="dxa"/>
          </w:tcPr>
          <w:p w:rsidR="004C6B1E" w:rsidRPr="00EE3D9F" w:rsidRDefault="004C6B1E" w:rsidP="004C6B1E">
            <w:pPr>
              <w:spacing w:before="100" w:beforeAutospacing="1" w:after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6B1E" w:rsidRPr="00EE3D9F" w:rsidTr="006E59B6">
        <w:trPr>
          <w:trHeight w:hRule="exact" w:val="400"/>
        </w:trPr>
        <w:tc>
          <w:tcPr>
            <w:tcW w:w="2510" w:type="dxa"/>
          </w:tcPr>
          <w:p w:rsidR="004C6B1E" w:rsidRPr="00EE3D9F" w:rsidRDefault="004C6B1E" w:rsidP="004C6B1E">
            <w:pPr>
              <w:spacing w:before="100" w:beforeAutospacing="1" w:after="119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Кости</w:t>
            </w:r>
          </w:p>
        </w:tc>
        <w:tc>
          <w:tcPr>
            <w:tcW w:w="3800" w:type="dxa"/>
          </w:tcPr>
          <w:p w:rsidR="004C6B1E" w:rsidRPr="00EE3D9F" w:rsidRDefault="004C6B1E" w:rsidP="004C6B1E">
            <w:pPr>
              <w:spacing w:before="100" w:beforeAutospacing="1" w:after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1-2 (2)</w:t>
            </w:r>
          </w:p>
        </w:tc>
        <w:tc>
          <w:tcPr>
            <w:tcW w:w="3823" w:type="dxa"/>
          </w:tcPr>
          <w:p w:rsidR="004C6B1E" w:rsidRPr="00EE3D9F" w:rsidRDefault="004C6B1E" w:rsidP="004C6B1E">
            <w:pPr>
              <w:spacing w:before="100" w:beforeAutospacing="1" w:after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4C6B1E" w:rsidRPr="00EE3D9F" w:rsidTr="006E59B6">
        <w:trPr>
          <w:trHeight w:hRule="exact" w:val="400"/>
        </w:trPr>
        <w:tc>
          <w:tcPr>
            <w:tcW w:w="2510" w:type="dxa"/>
          </w:tcPr>
          <w:p w:rsidR="004C6B1E" w:rsidRPr="00EE3D9F" w:rsidRDefault="004C6B1E" w:rsidP="004C6B1E">
            <w:pPr>
              <w:spacing w:before="100" w:beforeAutospacing="1" w:after="119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Стекло</w:t>
            </w:r>
          </w:p>
        </w:tc>
        <w:tc>
          <w:tcPr>
            <w:tcW w:w="3800" w:type="dxa"/>
          </w:tcPr>
          <w:p w:rsidR="004C6B1E" w:rsidRPr="00EE3D9F" w:rsidRDefault="004C6B1E" w:rsidP="004C6B1E">
            <w:pPr>
              <w:spacing w:before="100" w:beforeAutospacing="1" w:after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2-3 (3)</w:t>
            </w:r>
          </w:p>
        </w:tc>
        <w:tc>
          <w:tcPr>
            <w:tcW w:w="3823" w:type="dxa"/>
          </w:tcPr>
          <w:p w:rsidR="004C6B1E" w:rsidRPr="00EE3D9F" w:rsidRDefault="004C6B1E" w:rsidP="004C6B1E">
            <w:pPr>
              <w:spacing w:before="100" w:beforeAutospacing="1" w:after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4C6B1E" w:rsidRPr="00EE3D9F" w:rsidTr="006E59B6">
        <w:trPr>
          <w:trHeight w:hRule="exact" w:val="400"/>
        </w:trPr>
        <w:tc>
          <w:tcPr>
            <w:tcW w:w="2510" w:type="dxa"/>
          </w:tcPr>
          <w:p w:rsidR="004C6B1E" w:rsidRPr="00EE3D9F" w:rsidRDefault="004C6B1E" w:rsidP="004C6B1E">
            <w:pPr>
              <w:spacing w:before="100" w:beforeAutospacing="1" w:after="119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Кожа, резины</w:t>
            </w:r>
          </w:p>
        </w:tc>
        <w:tc>
          <w:tcPr>
            <w:tcW w:w="3800" w:type="dxa"/>
          </w:tcPr>
          <w:p w:rsidR="004C6B1E" w:rsidRPr="00EE3D9F" w:rsidRDefault="004C6B1E" w:rsidP="004C6B1E">
            <w:pPr>
              <w:spacing w:before="100" w:beforeAutospacing="1" w:after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0,5-1 (1)</w:t>
            </w:r>
          </w:p>
        </w:tc>
        <w:tc>
          <w:tcPr>
            <w:tcW w:w="3823" w:type="dxa"/>
          </w:tcPr>
          <w:p w:rsidR="004C6B1E" w:rsidRPr="00EE3D9F" w:rsidRDefault="004C6B1E" w:rsidP="004C6B1E">
            <w:pPr>
              <w:spacing w:before="100" w:beforeAutospacing="1" w:after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4C6B1E" w:rsidRPr="00EE3D9F" w:rsidTr="006E59B6">
        <w:trPr>
          <w:trHeight w:hRule="exact" w:val="400"/>
        </w:trPr>
        <w:tc>
          <w:tcPr>
            <w:tcW w:w="2510" w:type="dxa"/>
          </w:tcPr>
          <w:p w:rsidR="004C6B1E" w:rsidRPr="00EE3D9F" w:rsidRDefault="004C6B1E" w:rsidP="004C6B1E">
            <w:pPr>
              <w:spacing w:before="100" w:beforeAutospacing="1" w:after="119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Камни, штукатурка</w:t>
            </w:r>
          </w:p>
        </w:tc>
        <w:tc>
          <w:tcPr>
            <w:tcW w:w="3800" w:type="dxa"/>
          </w:tcPr>
          <w:p w:rsidR="004C6B1E" w:rsidRPr="00EE3D9F" w:rsidRDefault="004C6B1E" w:rsidP="004C6B1E">
            <w:pPr>
              <w:spacing w:before="100" w:beforeAutospacing="1" w:after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0,5-1 (1)</w:t>
            </w:r>
          </w:p>
        </w:tc>
        <w:tc>
          <w:tcPr>
            <w:tcW w:w="3823" w:type="dxa"/>
          </w:tcPr>
          <w:p w:rsidR="004C6B1E" w:rsidRPr="00EE3D9F" w:rsidRDefault="004C6B1E" w:rsidP="004C6B1E">
            <w:pPr>
              <w:spacing w:before="100" w:beforeAutospacing="1" w:after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4C6B1E" w:rsidRPr="00EE3D9F" w:rsidTr="006E59B6">
        <w:trPr>
          <w:trHeight w:hRule="exact" w:val="400"/>
        </w:trPr>
        <w:tc>
          <w:tcPr>
            <w:tcW w:w="2510" w:type="dxa"/>
          </w:tcPr>
          <w:p w:rsidR="004C6B1E" w:rsidRPr="00EE3D9F" w:rsidRDefault="004C6B1E" w:rsidP="004C6B1E">
            <w:pPr>
              <w:spacing w:before="100" w:beforeAutospacing="1" w:after="119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Пластмасса</w:t>
            </w:r>
          </w:p>
        </w:tc>
        <w:tc>
          <w:tcPr>
            <w:tcW w:w="3800" w:type="dxa"/>
          </w:tcPr>
          <w:p w:rsidR="004C6B1E" w:rsidRPr="00EE3D9F" w:rsidRDefault="004C6B1E" w:rsidP="004C6B1E">
            <w:pPr>
              <w:spacing w:before="100" w:beforeAutospacing="1" w:after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5-6 (5)</w:t>
            </w:r>
          </w:p>
        </w:tc>
        <w:tc>
          <w:tcPr>
            <w:tcW w:w="3823" w:type="dxa"/>
          </w:tcPr>
          <w:p w:rsidR="004C6B1E" w:rsidRPr="00EE3D9F" w:rsidRDefault="004C6B1E" w:rsidP="004C6B1E">
            <w:pPr>
              <w:spacing w:before="100" w:beforeAutospacing="1" w:after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6B1E" w:rsidRPr="00EE3D9F" w:rsidTr="006E59B6">
        <w:trPr>
          <w:trHeight w:hRule="exact" w:val="400"/>
        </w:trPr>
        <w:tc>
          <w:tcPr>
            <w:tcW w:w="2510" w:type="dxa"/>
          </w:tcPr>
          <w:p w:rsidR="004C6B1E" w:rsidRPr="00EE3D9F" w:rsidRDefault="004C6B1E" w:rsidP="004C6B1E">
            <w:pPr>
              <w:spacing w:before="100" w:beforeAutospacing="1" w:after="119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Прочие</w:t>
            </w:r>
          </w:p>
        </w:tc>
        <w:tc>
          <w:tcPr>
            <w:tcW w:w="3800" w:type="dxa"/>
          </w:tcPr>
          <w:p w:rsidR="004C6B1E" w:rsidRPr="00EE3D9F" w:rsidRDefault="004C6B1E" w:rsidP="004C6B1E">
            <w:pPr>
              <w:spacing w:before="100" w:beforeAutospacing="1" w:after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1-2 (2)</w:t>
            </w:r>
          </w:p>
        </w:tc>
        <w:tc>
          <w:tcPr>
            <w:tcW w:w="3823" w:type="dxa"/>
          </w:tcPr>
          <w:p w:rsidR="004C6B1E" w:rsidRPr="00EE3D9F" w:rsidRDefault="004C6B1E" w:rsidP="004C6B1E">
            <w:pPr>
              <w:spacing w:before="100" w:beforeAutospacing="1" w:after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4C6B1E" w:rsidRPr="00EE3D9F" w:rsidTr="006E59B6">
        <w:trPr>
          <w:trHeight w:hRule="exact" w:val="400"/>
        </w:trPr>
        <w:tc>
          <w:tcPr>
            <w:tcW w:w="2510" w:type="dxa"/>
          </w:tcPr>
          <w:p w:rsidR="004C6B1E" w:rsidRPr="00EE3D9F" w:rsidRDefault="004C6B1E" w:rsidP="004C6B1E">
            <w:pPr>
              <w:spacing w:before="100" w:beforeAutospacing="1" w:after="119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Отсев</w:t>
            </w:r>
          </w:p>
        </w:tc>
        <w:tc>
          <w:tcPr>
            <w:tcW w:w="3800" w:type="dxa"/>
          </w:tcPr>
          <w:p w:rsidR="004C6B1E" w:rsidRPr="00EE3D9F" w:rsidRDefault="004C6B1E" w:rsidP="004C6B1E">
            <w:pPr>
              <w:spacing w:before="100" w:beforeAutospacing="1" w:after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5-7 (5)</w:t>
            </w:r>
          </w:p>
        </w:tc>
        <w:tc>
          <w:tcPr>
            <w:tcW w:w="3823" w:type="dxa"/>
          </w:tcPr>
          <w:p w:rsidR="004C6B1E" w:rsidRPr="00EE3D9F" w:rsidRDefault="004C6B1E" w:rsidP="004C6B1E">
            <w:pPr>
              <w:spacing w:before="100" w:beforeAutospacing="1" w:after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6B1E" w:rsidRPr="00EE3D9F" w:rsidTr="006E59B6">
        <w:trPr>
          <w:trHeight w:hRule="exact" w:val="400"/>
        </w:trPr>
        <w:tc>
          <w:tcPr>
            <w:tcW w:w="2510" w:type="dxa"/>
          </w:tcPr>
          <w:p w:rsidR="004C6B1E" w:rsidRPr="00EE3D9F" w:rsidRDefault="004C6B1E" w:rsidP="004C6B1E">
            <w:pPr>
              <w:spacing w:before="100" w:beforeAutospacing="1" w:after="119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800" w:type="dxa"/>
          </w:tcPr>
          <w:p w:rsidR="004C6B1E" w:rsidRPr="00EE3D9F" w:rsidRDefault="004C6B1E" w:rsidP="004C6B1E">
            <w:pPr>
              <w:spacing w:before="100" w:beforeAutospacing="1" w:after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823" w:type="dxa"/>
          </w:tcPr>
          <w:p w:rsidR="004C6B1E" w:rsidRPr="00EE3D9F" w:rsidRDefault="004C6B1E" w:rsidP="004C6B1E">
            <w:pPr>
              <w:spacing w:before="100" w:beforeAutospacing="1" w:after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</w:tbl>
    <w:p w:rsidR="004C6B1E" w:rsidRPr="00EE3D9F" w:rsidRDefault="004C6B1E" w:rsidP="004C6B1E">
      <w:pPr>
        <w:snapToGrid w:val="0"/>
        <w:spacing w:line="200" w:lineRule="atLeast"/>
        <w:ind w:left="284" w:firstLine="72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6B1E" w:rsidRPr="00EE3D9F" w:rsidRDefault="004C6B1E" w:rsidP="004C6B1E">
      <w:pPr>
        <w:snapToGrid w:val="0"/>
        <w:spacing w:line="200" w:lineRule="atLeast"/>
        <w:ind w:left="284" w:firstLine="720"/>
        <w:contextualSpacing/>
        <w:jc w:val="both"/>
        <w:rPr>
          <w:rFonts w:ascii="Times New Roman" w:hAnsi="Times New Roman"/>
          <w:color w:val="FF0000"/>
          <w:sz w:val="28"/>
          <w:szCs w:val="28"/>
          <w:highlight w:val="green"/>
        </w:rPr>
      </w:pPr>
    </w:p>
    <w:p w:rsidR="004C6B1E" w:rsidRPr="00EE3D9F" w:rsidRDefault="004C6B1E" w:rsidP="004C6B1E">
      <w:pPr>
        <w:ind w:left="284" w:firstLine="720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EE3D9F">
        <w:rPr>
          <w:rFonts w:ascii="Times New Roman" w:hAnsi="Times New Roman"/>
          <w:bCs/>
          <w:sz w:val="28"/>
          <w:szCs w:val="28"/>
          <w:u w:val="single"/>
        </w:rPr>
        <w:t>Расчет количества контейнеров</w:t>
      </w:r>
    </w:p>
    <w:p w:rsidR="004C6B1E" w:rsidRPr="00EE3D9F" w:rsidRDefault="004C6B1E" w:rsidP="004C6B1E">
      <w:pPr>
        <w:widowControl/>
        <w:suppressAutoHyphens w:val="0"/>
        <w:ind w:left="284" w:firstLine="720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proofErr w:type="spellStart"/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Бкон</w:t>
      </w:r>
      <w:proofErr w:type="spellEnd"/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 xml:space="preserve"> = </w:t>
      </w:r>
      <w:proofErr w:type="spellStart"/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Пгод</w:t>
      </w:r>
      <w:proofErr w:type="spellEnd"/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 xml:space="preserve"> х T х К</w:t>
      </w:r>
      <w:proofErr w:type="gramStart"/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1</w:t>
      </w:r>
      <w:proofErr w:type="gramEnd"/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/ (365 х V) х К2</w:t>
      </w: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, где</w:t>
      </w:r>
    </w:p>
    <w:p w:rsidR="004C6B1E" w:rsidRPr="00EE3D9F" w:rsidRDefault="004C6B1E" w:rsidP="004C6B1E">
      <w:pPr>
        <w:widowControl/>
        <w:suppressAutoHyphens w:val="0"/>
        <w:ind w:left="284" w:firstLine="720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vertAlign w:val="superscript"/>
          <w:lang w:eastAsia="ar-SA"/>
        </w:rPr>
      </w:pPr>
      <w:proofErr w:type="spellStart"/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Пгод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— годовое накопление ТКО, м</w:t>
      </w:r>
      <w:r w:rsidRPr="00EE3D9F">
        <w:rPr>
          <w:rFonts w:ascii="Times New Roman" w:eastAsia="Times New Roman" w:hAnsi="Times New Roman"/>
          <w:kern w:val="0"/>
          <w:sz w:val="28"/>
          <w:szCs w:val="28"/>
          <w:vertAlign w:val="superscript"/>
          <w:lang w:eastAsia="ar-SA"/>
        </w:rPr>
        <w:t>3</w:t>
      </w:r>
    </w:p>
    <w:p w:rsidR="004C6B1E" w:rsidRPr="00EE3D9F" w:rsidRDefault="004C6B1E" w:rsidP="004C6B1E">
      <w:pPr>
        <w:widowControl/>
        <w:suppressAutoHyphens w:val="0"/>
        <w:ind w:left="284" w:firstLine="720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Т</w:t>
      </w: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— периодичность удаления отходов,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сут</w:t>
      </w:r>
      <w:proofErr w:type="spellEnd"/>
    </w:p>
    <w:p w:rsidR="004C6B1E" w:rsidRPr="00EE3D9F" w:rsidRDefault="004C6B1E" w:rsidP="004C6B1E">
      <w:pPr>
        <w:widowControl/>
        <w:suppressAutoHyphens w:val="0"/>
        <w:ind w:left="284" w:firstLine="720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К</w:t>
      </w:r>
      <w:proofErr w:type="gramStart"/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1</w:t>
      </w:r>
      <w:proofErr w:type="gramEnd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— коэффициент неравномерности накопления отходов — 1,25</w:t>
      </w:r>
    </w:p>
    <w:p w:rsidR="004C6B1E" w:rsidRPr="00EE3D9F" w:rsidRDefault="004C6B1E" w:rsidP="004C6B1E">
      <w:pPr>
        <w:widowControl/>
        <w:suppressAutoHyphens w:val="0"/>
        <w:ind w:left="284" w:firstLine="720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vertAlign w:val="superscript"/>
          <w:lang w:eastAsia="ar-SA"/>
        </w:rPr>
      </w:pPr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V</w:t>
      </w: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— вместимость контейнера, м</w:t>
      </w:r>
      <w:r w:rsidRPr="00EE3D9F">
        <w:rPr>
          <w:rFonts w:ascii="Times New Roman" w:eastAsia="Times New Roman" w:hAnsi="Times New Roman"/>
          <w:kern w:val="0"/>
          <w:sz w:val="28"/>
          <w:szCs w:val="28"/>
          <w:vertAlign w:val="superscript"/>
          <w:lang w:eastAsia="ar-SA"/>
        </w:rPr>
        <w:t>3</w:t>
      </w:r>
    </w:p>
    <w:p w:rsidR="004C6B1E" w:rsidRPr="00EE3D9F" w:rsidRDefault="004C6B1E" w:rsidP="004C6B1E">
      <w:pPr>
        <w:widowControl/>
        <w:suppressAutoHyphens w:val="0"/>
        <w:ind w:left="284" w:firstLine="720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proofErr w:type="spellStart"/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Ботн</w:t>
      </w:r>
      <w:proofErr w:type="spellEnd"/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. х К</w:t>
      </w:r>
      <w:proofErr w:type="gramStart"/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2</w:t>
      </w:r>
      <w:proofErr w:type="gramEnd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, где К2 равен 1,05, учитывает число контейнеров находящихся в ремонте и резерве.</w:t>
      </w:r>
    </w:p>
    <w:p w:rsidR="004C6B1E" w:rsidRPr="00EE3D9F" w:rsidRDefault="004C6B1E" w:rsidP="004C6B1E">
      <w:pPr>
        <w:widowControl/>
        <w:suppressAutoHyphens w:val="0"/>
        <w:ind w:left="284" w:firstLine="720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proofErr w:type="spellStart"/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Бкон</w:t>
      </w:r>
      <w:proofErr w:type="spellEnd"/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.</w:t>
      </w: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= ((7 467,2х1х1,25) / 365х0,75)х</w:t>
      </w:r>
      <w:proofErr w:type="gram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1</w:t>
      </w:r>
      <w:proofErr w:type="gramEnd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,05 = 36 контейнеров  (с учетом селективного сбора мусора потребность в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мусоро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-контейнерах увеличивается).</w:t>
      </w:r>
    </w:p>
    <w:p w:rsidR="004C6B1E" w:rsidRPr="00EE3D9F" w:rsidRDefault="004C6B1E" w:rsidP="004C6B1E">
      <w:pPr>
        <w:widowControl/>
        <w:suppressAutoHyphens w:val="0"/>
        <w:ind w:left="284" w:firstLine="720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proofErr w:type="spellStart"/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Ббунк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. = ((0,061х1х1,25) / 365х1,5)х</w:t>
      </w:r>
      <w:proofErr w:type="gram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1</w:t>
      </w:r>
      <w:proofErr w:type="gramEnd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,05 = 2 бункера.</w:t>
      </w:r>
    </w:p>
    <w:p w:rsidR="004C6B1E" w:rsidRPr="00EE3D9F" w:rsidRDefault="004C6B1E" w:rsidP="004C6B1E">
      <w:pPr>
        <w:widowControl/>
        <w:suppressAutoHyphens w:val="0"/>
        <w:ind w:left="284" w:firstLine="720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highlight w:val="green"/>
          <w:lang w:eastAsia="ar-SA"/>
        </w:rPr>
      </w:pPr>
    </w:p>
    <w:p w:rsidR="004C6B1E" w:rsidRPr="00EE3D9F" w:rsidRDefault="004C6B1E" w:rsidP="004C6B1E">
      <w:pPr>
        <w:widowControl/>
        <w:suppressAutoHyphens w:val="0"/>
        <w:ind w:left="284" w:firstLine="720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В связи с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рассредоточенностью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населенных пунктов общая потребность в мусорных контейнерах и бункерах для крупногабаритного мусора составит не менее 1 на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населеный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пункт (9 шт.).</w:t>
      </w:r>
    </w:p>
    <w:p w:rsidR="004C6B1E" w:rsidRPr="00EE3D9F" w:rsidRDefault="004C6B1E" w:rsidP="004C6B1E">
      <w:pPr>
        <w:widowControl/>
        <w:suppressAutoHyphens w:val="0"/>
        <w:ind w:left="284" w:firstLine="720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Количество мусоровозов, необходимых для вывоза ТКО: </w:t>
      </w:r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М=</w:t>
      </w:r>
      <w:proofErr w:type="spellStart"/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Пгод</w:t>
      </w:r>
      <w:proofErr w:type="spellEnd"/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 xml:space="preserve">/ (365 х </w:t>
      </w:r>
      <w:proofErr w:type="spellStart"/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Псут</w:t>
      </w:r>
      <w:proofErr w:type="spellEnd"/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 xml:space="preserve"> х </w:t>
      </w:r>
      <w:proofErr w:type="spellStart"/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Кисп</w:t>
      </w:r>
      <w:proofErr w:type="spellEnd"/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)</w:t>
      </w: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, где</w:t>
      </w:r>
    </w:p>
    <w:p w:rsidR="004C6B1E" w:rsidRPr="00EE3D9F" w:rsidRDefault="004C6B1E" w:rsidP="004C6B1E">
      <w:pPr>
        <w:widowControl/>
        <w:suppressAutoHyphens w:val="0"/>
        <w:ind w:left="284" w:firstLine="720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vertAlign w:val="superscript"/>
          <w:lang w:eastAsia="ar-SA"/>
        </w:rPr>
      </w:pPr>
      <w:proofErr w:type="spellStart"/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Пгод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— количество коммунальных отходов подлежащих вывозу в течени</w:t>
      </w:r>
      <w:proofErr w:type="gram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и</w:t>
      </w:r>
      <w:proofErr w:type="gramEnd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года, м</w:t>
      </w:r>
      <w:r w:rsidRPr="00EE3D9F">
        <w:rPr>
          <w:rFonts w:ascii="Times New Roman" w:eastAsia="Times New Roman" w:hAnsi="Times New Roman"/>
          <w:kern w:val="0"/>
          <w:sz w:val="28"/>
          <w:szCs w:val="28"/>
          <w:vertAlign w:val="superscript"/>
          <w:lang w:eastAsia="ar-SA"/>
        </w:rPr>
        <w:t>3</w:t>
      </w:r>
    </w:p>
    <w:p w:rsidR="004C6B1E" w:rsidRPr="00EE3D9F" w:rsidRDefault="004C6B1E" w:rsidP="004C6B1E">
      <w:pPr>
        <w:widowControl/>
        <w:suppressAutoHyphens w:val="0"/>
        <w:ind w:left="284" w:firstLine="720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vertAlign w:val="superscript"/>
          <w:lang w:eastAsia="ar-SA"/>
        </w:rPr>
      </w:pPr>
      <w:proofErr w:type="spellStart"/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Псут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— емкость кузова данного вида мусоровоза, м</w:t>
      </w:r>
      <w:r w:rsidRPr="00EE3D9F">
        <w:rPr>
          <w:rFonts w:ascii="Times New Roman" w:eastAsia="Times New Roman" w:hAnsi="Times New Roman"/>
          <w:kern w:val="0"/>
          <w:sz w:val="28"/>
          <w:szCs w:val="28"/>
          <w:vertAlign w:val="superscript"/>
          <w:lang w:eastAsia="ar-SA"/>
        </w:rPr>
        <w:t>3</w:t>
      </w:r>
    </w:p>
    <w:p w:rsidR="004C6B1E" w:rsidRPr="00EE3D9F" w:rsidRDefault="004C6B1E" w:rsidP="004C6B1E">
      <w:pPr>
        <w:widowControl/>
        <w:suppressAutoHyphens w:val="0"/>
        <w:ind w:left="284" w:firstLine="720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proofErr w:type="spellStart"/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Кисп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— коэффициент использования автопарка — 0,7-0,8.</w:t>
      </w:r>
    </w:p>
    <w:p w:rsidR="004C6B1E" w:rsidRPr="00EE3D9F" w:rsidRDefault="004C6B1E" w:rsidP="004C6B1E">
      <w:pPr>
        <w:widowControl/>
        <w:suppressAutoHyphens w:val="0"/>
        <w:ind w:left="284" w:firstLine="720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</w:p>
    <w:p w:rsidR="004C6B1E" w:rsidRPr="00EE3D9F" w:rsidRDefault="004C6B1E" w:rsidP="004C6B1E">
      <w:pPr>
        <w:widowControl/>
        <w:suppressAutoHyphens w:val="0"/>
        <w:ind w:left="284" w:firstLine="720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Суточную производительность мусоровоза определяем по формуле:</w:t>
      </w:r>
    </w:p>
    <w:p w:rsidR="004C6B1E" w:rsidRPr="00EE3D9F" w:rsidRDefault="004C6B1E" w:rsidP="004C6B1E">
      <w:pPr>
        <w:widowControl/>
        <w:suppressAutoHyphens w:val="0"/>
        <w:ind w:left="284" w:firstLine="720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proofErr w:type="spellStart"/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Псут</w:t>
      </w:r>
      <w:proofErr w:type="spellEnd"/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 xml:space="preserve"> = </w:t>
      </w:r>
      <w:proofErr w:type="spellStart"/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РхЕ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, где</w:t>
      </w:r>
    </w:p>
    <w:p w:rsidR="004C6B1E" w:rsidRPr="00EE3D9F" w:rsidRDefault="004C6B1E" w:rsidP="004C6B1E">
      <w:pPr>
        <w:widowControl/>
        <w:suppressAutoHyphens w:val="0"/>
        <w:ind w:left="284" w:firstLine="720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Р</w:t>
      </w: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</w:t>
      </w:r>
      <w:proofErr w:type="gram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-ч</w:t>
      </w:r>
      <w:proofErr w:type="gramEnd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исло рейсов в сутки</w:t>
      </w:r>
    </w:p>
    <w:p w:rsidR="004C6B1E" w:rsidRPr="00EE3D9F" w:rsidRDefault="004C6B1E" w:rsidP="004C6B1E">
      <w:pPr>
        <w:widowControl/>
        <w:suppressAutoHyphens w:val="0"/>
        <w:ind w:left="284" w:firstLine="720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Е</w:t>
      </w: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</w:t>
      </w:r>
      <w:proofErr w:type="gram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-к</w:t>
      </w:r>
      <w:proofErr w:type="gramEnd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оличество отходов перевозимых за 1 рейс, м</w:t>
      </w:r>
      <w:r w:rsidRPr="00EE3D9F">
        <w:rPr>
          <w:rFonts w:ascii="Times New Roman" w:eastAsia="Times New Roman" w:hAnsi="Times New Roman"/>
          <w:kern w:val="0"/>
          <w:sz w:val="28"/>
          <w:szCs w:val="28"/>
          <w:vertAlign w:val="superscript"/>
          <w:lang w:eastAsia="ar-SA"/>
        </w:rPr>
        <w:t>3</w:t>
      </w: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.</w:t>
      </w:r>
    </w:p>
    <w:p w:rsidR="004C6B1E" w:rsidRPr="00EE3D9F" w:rsidRDefault="004C6B1E" w:rsidP="004C6B1E">
      <w:pPr>
        <w:widowControl/>
        <w:suppressAutoHyphens w:val="0"/>
        <w:ind w:left="284" w:firstLine="720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Число рейсов мусоровоза определяем по формуле </w:t>
      </w:r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Р=(Т-(</w:t>
      </w:r>
      <w:proofErr w:type="spellStart"/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Тпз</w:t>
      </w:r>
      <w:proofErr w:type="gramStart"/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+Т</w:t>
      </w:r>
      <w:proofErr w:type="gramEnd"/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о</w:t>
      </w:r>
      <w:proofErr w:type="spellEnd"/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))/(Тпог+Траз+2Тпрб)</w:t>
      </w:r>
      <w:r w:rsidRPr="00EE3D9F">
        <w:rPr>
          <w:rFonts w:ascii="Times New Roman" w:eastAsia="Times New Roman" w:hAnsi="Times New Roman"/>
          <w:b/>
          <w:bCs/>
          <w:i/>
          <w:iCs/>
          <w:kern w:val="0"/>
          <w:sz w:val="28"/>
          <w:szCs w:val="28"/>
          <w:lang w:eastAsia="ar-SA"/>
        </w:rPr>
        <w:t xml:space="preserve">, </w:t>
      </w: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где</w:t>
      </w:r>
    </w:p>
    <w:p w:rsidR="004C6B1E" w:rsidRPr="00EE3D9F" w:rsidRDefault="004C6B1E" w:rsidP="004C6B1E">
      <w:pPr>
        <w:widowControl/>
        <w:suppressAutoHyphens w:val="0"/>
        <w:ind w:left="284" w:firstLine="720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Т</w:t>
      </w: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— продолжительность смены, час.</w:t>
      </w:r>
    </w:p>
    <w:p w:rsidR="004C6B1E" w:rsidRPr="00EE3D9F" w:rsidRDefault="004C6B1E" w:rsidP="004C6B1E">
      <w:pPr>
        <w:widowControl/>
        <w:suppressAutoHyphens w:val="0"/>
        <w:ind w:left="284" w:firstLine="720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proofErr w:type="spellStart"/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Тпз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— время, затраченное в гараже подготовительные работы, час.</w:t>
      </w:r>
    </w:p>
    <w:p w:rsidR="004C6B1E" w:rsidRPr="00EE3D9F" w:rsidRDefault="004C6B1E" w:rsidP="004C6B1E">
      <w:pPr>
        <w:widowControl/>
        <w:suppressAutoHyphens w:val="0"/>
        <w:ind w:left="284" w:firstLine="720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lastRenderedPageBreak/>
        <w:t>То</w:t>
      </w: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— время, затраченное на полевые пробеги (от гаража до места работы и обратно), час.</w:t>
      </w:r>
    </w:p>
    <w:p w:rsidR="004C6B1E" w:rsidRPr="00EE3D9F" w:rsidRDefault="004C6B1E" w:rsidP="004C6B1E">
      <w:pPr>
        <w:widowControl/>
        <w:suppressAutoHyphens w:val="0"/>
        <w:ind w:left="284" w:firstLine="720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proofErr w:type="spellStart"/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Тпог</w:t>
      </w:r>
      <w:proofErr w:type="spellEnd"/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.</w:t>
      </w: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- продолжительность погрузки, час.</w:t>
      </w:r>
    </w:p>
    <w:p w:rsidR="004C6B1E" w:rsidRPr="00EE3D9F" w:rsidRDefault="004C6B1E" w:rsidP="004C6B1E">
      <w:pPr>
        <w:widowControl/>
        <w:suppressAutoHyphens w:val="0"/>
        <w:ind w:left="284" w:firstLine="720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proofErr w:type="spellStart"/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Траз</w:t>
      </w:r>
      <w:proofErr w:type="spellEnd"/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.</w:t>
      </w: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- продолжительность разгрузки, час.</w:t>
      </w:r>
    </w:p>
    <w:p w:rsidR="004C6B1E" w:rsidRPr="00EE3D9F" w:rsidRDefault="004C6B1E" w:rsidP="004C6B1E">
      <w:pPr>
        <w:widowControl/>
        <w:suppressAutoHyphens w:val="0"/>
        <w:ind w:left="284" w:firstLine="720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proofErr w:type="spellStart"/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Тпрб</w:t>
      </w:r>
      <w:proofErr w:type="spellEnd"/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.</w:t>
      </w: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- время, затраченное на пробег от места погрузки до места разгрузки, час.</w:t>
      </w:r>
    </w:p>
    <w:p w:rsidR="004C6B1E" w:rsidRPr="00EE3D9F" w:rsidRDefault="004C6B1E" w:rsidP="004C6B1E">
      <w:pPr>
        <w:widowControl/>
        <w:suppressAutoHyphens w:val="0"/>
        <w:ind w:left="284" w:firstLine="720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proofErr w:type="gram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Р</w:t>
      </w:r>
      <w:proofErr w:type="gramEnd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=(8-(0,5+1,0))/(0,5+0,5+1)=3,0— число рейсов</w:t>
      </w:r>
    </w:p>
    <w:p w:rsidR="004C6B1E" w:rsidRPr="00EE3D9F" w:rsidRDefault="004C6B1E" w:rsidP="004C6B1E">
      <w:pPr>
        <w:widowControl/>
        <w:suppressAutoHyphens w:val="0"/>
        <w:ind w:left="284" w:firstLine="720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proofErr w:type="spellStart"/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Псут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= 3х20,6 = 61,8 м</w:t>
      </w:r>
      <w:r w:rsidRPr="00EE3D9F">
        <w:rPr>
          <w:rFonts w:ascii="Times New Roman" w:eastAsia="Times New Roman" w:hAnsi="Times New Roman"/>
          <w:kern w:val="0"/>
          <w:sz w:val="28"/>
          <w:szCs w:val="28"/>
          <w:vertAlign w:val="superscript"/>
          <w:lang w:eastAsia="ar-SA"/>
        </w:rPr>
        <w:t>3</w:t>
      </w: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— суточная производительность мусоровоза</w:t>
      </w:r>
    </w:p>
    <w:p w:rsidR="004C6B1E" w:rsidRPr="00EE3D9F" w:rsidRDefault="004C6B1E" w:rsidP="004C6B1E">
      <w:pPr>
        <w:widowControl/>
        <w:suppressAutoHyphens w:val="0"/>
        <w:spacing w:after="120"/>
        <w:ind w:left="284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М=1 мусоровоз.</w:t>
      </w:r>
    </w:p>
    <w:p w:rsidR="004C6B1E" w:rsidRPr="00EE3D9F" w:rsidRDefault="004C6B1E" w:rsidP="004C6B1E">
      <w:pPr>
        <w:widowControl/>
        <w:suppressAutoHyphens w:val="0"/>
        <w:spacing w:after="120"/>
        <w:ind w:left="284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Маршрутизация движения собирающего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мусоровозного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транспорта осуществляется для всех объектов, подлежащих регулярному обслуживанию. За маршрут сбора отходов принимают участок движения собирающего мусоровоза по обслуживаемому району от начала до полной загрузки машины. Маршруты сбора ТКО и графики движения пересматривают в процессе эксплуатации мусоровозов при изменении местных условий. Составление маршрутов сбора и графиков движения выполняется по отдельному проекту. В разрабатываемом проекте раздел выполнен в объеме соответствующем данной стадии, </w:t>
      </w:r>
      <w:proofErr w:type="gram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согласно</w:t>
      </w:r>
      <w:proofErr w:type="gramEnd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градостроительного кодекса.</w:t>
      </w:r>
    </w:p>
    <w:p w:rsidR="004C6B1E" w:rsidRPr="00EE3D9F" w:rsidRDefault="004C6B1E" w:rsidP="004C6B1E">
      <w:pPr>
        <w:widowControl/>
        <w:suppressAutoHyphens w:val="0"/>
        <w:spacing w:after="12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Данным проектом запрещается захоронение ТКО на территории сельских свалок. Предлагается осуществлять вывоз ТКО на МПП  с МСУ, и далее - на полигон ТКО  </w:t>
      </w:r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  <w:t xml:space="preserve">вблизи с. </w:t>
      </w:r>
      <w:proofErr w:type="spellStart"/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  <w:t>Прибельский</w:t>
      </w:r>
      <w:proofErr w:type="spellEnd"/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  <w:t xml:space="preserve">, </w:t>
      </w: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зарегистрированный в Государственном реестре объектов размещения отходов (ГРОРО).</w:t>
      </w:r>
    </w:p>
    <w:p w:rsidR="004C6B1E" w:rsidRPr="00EE3D9F" w:rsidRDefault="004C6B1E" w:rsidP="004C6B1E">
      <w:pPr>
        <w:widowControl/>
        <w:suppressAutoHyphens w:val="0"/>
        <w:spacing w:after="120"/>
        <w:ind w:left="284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Также, в соответствии с Федеральным законом № 89-ФЗ от 24.06.1998 «Об отходах производства и потребления» (часть 8 статьи 12), необходимо ввести  запрет захоронения отходов, в состав которых входят полезные компоненты.</w:t>
      </w:r>
    </w:p>
    <w:p w:rsidR="004C6B1E" w:rsidRPr="00EE3D9F" w:rsidRDefault="004C6B1E" w:rsidP="004C6B1E">
      <w:pPr>
        <w:widowControl/>
        <w:suppressAutoHyphens w:val="0"/>
        <w:spacing w:after="120"/>
        <w:ind w:left="284" w:firstLine="709"/>
        <w:jc w:val="both"/>
        <w:rPr>
          <w:rFonts w:ascii="Times New Roman" w:eastAsia="Times New Roman" w:hAnsi="Times New Roman"/>
          <w:kern w:val="0"/>
          <w:sz w:val="28"/>
          <w:szCs w:val="28"/>
          <w:highlight w:val="yellow"/>
          <w:lang w:eastAsia="ar-SA"/>
        </w:rPr>
      </w:pP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EE3D9F">
        <w:rPr>
          <w:rFonts w:ascii="Times New Roman" w:hAnsi="Times New Roman"/>
          <w:bCs/>
          <w:sz w:val="28"/>
          <w:szCs w:val="28"/>
          <w:u w:val="single"/>
        </w:rPr>
        <w:t>Рекультивация нарушенных территорий</w:t>
      </w: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Проектом предлагается  </w:t>
      </w:r>
      <w:proofErr w:type="spellStart"/>
      <w:r w:rsidRPr="00EE3D9F">
        <w:rPr>
          <w:rFonts w:ascii="Times New Roman" w:hAnsi="Times New Roman"/>
          <w:sz w:val="28"/>
          <w:szCs w:val="28"/>
        </w:rPr>
        <w:t>рекультивировать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существующие свалки ТКО. Рекультивация выполняется в два этапа:</w:t>
      </w: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- технический этап состоит из работ: планировка поверхности нарушенных территорий, нанесение почв на выровненный участок, выполнение комплекса противоэрозийных работ.</w:t>
      </w: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E3D9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EE3D9F"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 w:rsidRPr="00EE3D9F">
        <w:rPr>
          <w:rFonts w:ascii="Times New Roman" w:hAnsi="Times New Roman"/>
          <w:color w:val="000000"/>
          <w:sz w:val="28"/>
          <w:szCs w:val="28"/>
        </w:rPr>
        <w:t>иологический этап начинается сразу после технического этапа: озеленение восстанавливаемых территорий. Выбор направлений рекультивации определяется в каждом конкретном случае в соответствии с требованиями ГОСТ 17.5.1.02.</w:t>
      </w:r>
    </w:p>
    <w:p w:rsidR="004C6B1E" w:rsidRPr="00EE3D9F" w:rsidRDefault="004C6B1E" w:rsidP="004C6B1E">
      <w:pPr>
        <w:spacing w:before="100" w:before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Сроки выполнения мероприятий по закрытию и рекультивации территорий несанкционированных свалок, несоответствующих требованиям природоохранного законодательства, - 1очередь строительства (до 2025г.)</w:t>
      </w:r>
    </w:p>
    <w:p w:rsidR="004C6B1E" w:rsidRPr="00EE3D9F" w:rsidRDefault="004C6B1E" w:rsidP="004C6B1E">
      <w:pPr>
        <w:widowControl/>
        <w:suppressAutoHyphens w:val="0"/>
        <w:ind w:left="284" w:firstLine="720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proofErr w:type="spellStart"/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Кисп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— коэффициент использования автопарка — 0,7-0,8.</w:t>
      </w:r>
    </w:p>
    <w:p w:rsidR="004C6B1E" w:rsidRPr="00EE3D9F" w:rsidRDefault="004C6B1E" w:rsidP="004C6B1E">
      <w:pPr>
        <w:widowControl/>
        <w:suppressAutoHyphens w:val="0"/>
        <w:ind w:left="284" w:firstLine="720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</w:p>
    <w:p w:rsidR="004C6B1E" w:rsidRPr="00EE3D9F" w:rsidRDefault="004C6B1E" w:rsidP="004C6B1E">
      <w:pPr>
        <w:widowControl/>
        <w:suppressAutoHyphens w:val="0"/>
        <w:ind w:left="284" w:firstLine="720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lastRenderedPageBreak/>
        <w:t>Суточную производительность мусоровоза определяем по формуле:</w:t>
      </w:r>
    </w:p>
    <w:p w:rsidR="004C6B1E" w:rsidRPr="00EE3D9F" w:rsidRDefault="004C6B1E" w:rsidP="004C6B1E">
      <w:pPr>
        <w:widowControl/>
        <w:suppressAutoHyphens w:val="0"/>
        <w:ind w:left="284" w:firstLine="720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proofErr w:type="spellStart"/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Псут</w:t>
      </w:r>
      <w:proofErr w:type="spellEnd"/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 xml:space="preserve"> = </w:t>
      </w:r>
      <w:proofErr w:type="spellStart"/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РхЕ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, где</w:t>
      </w:r>
    </w:p>
    <w:p w:rsidR="004C6B1E" w:rsidRPr="00EE3D9F" w:rsidRDefault="004C6B1E" w:rsidP="004C6B1E">
      <w:pPr>
        <w:widowControl/>
        <w:suppressAutoHyphens w:val="0"/>
        <w:ind w:left="284" w:firstLine="720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Р</w:t>
      </w: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</w:t>
      </w:r>
      <w:proofErr w:type="gram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-ч</w:t>
      </w:r>
      <w:proofErr w:type="gramEnd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исло рейсов в сутки</w:t>
      </w:r>
    </w:p>
    <w:p w:rsidR="004C6B1E" w:rsidRPr="00EE3D9F" w:rsidRDefault="004C6B1E" w:rsidP="004C6B1E">
      <w:pPr>
        <w:widowControl/>
        <w:suppressAutoHyphens w:val="0"/>
        <w:ind w:left="284" w:firstLine="720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Е</w:t>
      </w: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</w:t>
      </w:r>
      <w:proofErr w:type="gram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-к</w:t>
      </w:r>
      <w:proofErr w:type="gramEnd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оличество отходов перевозимых за 1 рейс, м</w:t>
      </w:r>
      <w:r w:rsidRPr="00EE3D9F">
        <w:rPr>
          <w:rFonts w:ascii="Times New Roman" w:eastAsia="Times New Roman" w:hAnsi="Times New Roman"/>
          <w:kern w:val="0"/>
          <w:sz w:val="28"/>
          <w:szCs w:val="28"/>
          <w:vertAlign w:val="superscript"/>
          <w:lang w:eastAsia="ar-SA"/>
        </w:rPr>
        <w:t>3</w:t>
      </w: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.</w:t>
      </w:r>
    </w:p>
    <w:p w:rsidR="004C6B1E" w:rsidRPr="00EE3D9F" w:rsidRDefault="004C6B1E" w:rsidP="004C6B1E">
      <w:pPr>
        <w:widowControl/>
        <w:suppressAutoHyphens w:val="0"/>
        <w:ind w:left="284" w:firstLine="720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Число рейсов мусоровоза определяем по формуле </w:t>
      </w:r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Р=(Т-(</w:t>
      </w:r>
      <w:proofErr w:type="spellStart"/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Тпз</w:t>
      </w:r>
      <w:proofErr w:type="gramStart"/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+Т</w:t>
      </w:r>
      <w:proofErr w:type="gramEnd"/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о</w:t>
      </w:r>
      <w:proofErr w:type="spellEnd"/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))/(Тпог+Траз+2Тпрб)</w:t>
      </w:r>
      <w:r w:rsidRPr="00EE3D9F">
        <w:rPr>
          <w:rFonts w:ascii="Times New Roman" w:eastAsia="Times New Roman" w:hAnsi="Times New Roman"/>
          <w:b/>
          <w:bCs/>
          <w:i/>
          <w:iCs/>
          <w:kern w:val="0"/>
          <w:sz w:val="28"/>
          <w:szCs w:val="28"/>
          <w:lang w:eastAsia="ar-SA"/>
        </w:rPr>
        <w:t xml:space="preserve">, </w:t>
      </w: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где</w:t>
      </w:r>
    </w:p>
    <w:p w:rsidR="004C6B1E" w:rsidRPr="00EE3D9F" w:rsidRDefault="004C6B1E" w:rsidP="004C6B1E">
      <w:pPr>
        <w:widowControl/>
        <w:suppressAutoHyphens w:val="0"/>
        <w:ind w:left="284" w:firstLine="720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Т</w:t>
      </w: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— продолжительность смены, час.</w:t>
      </w:r>
    </w:p>
    <w:p w:rsidR="004C6B1E" w:rsidRPr="00EE3D9F" w:rsidRDefault="004C6B1E" w:rsidP="004C6B1E">
      <w:pPr>
        <w:widowControl/>
        <w:suppressAutoHyphens w:val="0"/>
        <w:ind w:left="284" w:firstLine="720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proofErr w:type="spellStart"/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Тпз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— время, затраченное в гараже подготовительные работы, час.</w:t>
      </w:r>
    </w:p>
    <w:p w:rsidR="004C6B1E" w:rsidRPr="00EE3D9F" w:rsidRDefault="004C6B1E" w:rsidP="004C6B1E">
      <w:pPr>
        <w:widowControl/>
        <w:suppressAutoHyphens w:val="0"/>
        <w:ind w:left="284" w:firstLine="720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То</w:t>
      </w: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— время, затраченное на полевые пробеги (от гаража до места работы и обратно), час.</w:t>
      </w:r>
    </w:p>
    <w:p w:rsidR="004C6B1E" w:rsidRPr="00EE3D9F" w:rsidRDefault="004C6B1E" w:rsidP="004C6B1E">
      <w:pPr>
        <w:widowControl/>
        <w:suppressAutoHyphens w:val="0"/>
        <w:ind w:left="284" w:firstLine="720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proofErr w:type="spellStart"/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Тпог</w:t>
      </w:r>
      <w:proofErr w:type="spellEnd"/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.</w:t>
      </w: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- продолжительность погрузки, час.</w:t>
      </w:r>
    </w:p>
    <w:p w:rsidR="004C6B1E" w:rsidRPr="00EE3D9F" w:rsidRDefault="004C6B1E" w:rsidP="004C6B1E">
      <w:pPr>
        <w:widowControl/>
        <w:suppressAutoHyphens w:val="0"/>
        <w:ind w:left="284" w:firstLine="720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proofErr w:type="spellStart"/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Траз</w:t>
      </w:r>
      <w:proofErr w:type="spellEnd"/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.</w:t>
      </w: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- продолжительность разгрузки, час.</w:t>
      </w:r>
    </w:p>
    <w:p w:rsidR="004C6B1E" w:rsidRPr="00EE3D9F" w:rsidRDefault="004C6B1E" w:rsidP="004C6B1E">
      <w:pPr>
        <w:widowControl/>
        <w:suppressAutoHyphens w:val="0"/>
        <w:ind w:left="284" w:firstLine="720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proofErr w:type="spellStart"/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Тпрб</w:t>
      </w:r>
      <w:proofErr w:type="spellEnd"/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.</w:t>
      </w: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- время, затраченное на пробег от места погрузки до места разгрузки, час.</w:t>
      </w:r>
    </w:p>
    <w:p w:rsidR="004C6B1E" w:rsidRPr="00EE3D9F" w:rsidRDefault="004C6B1E" w:rsidP="004C6B1E">
      <w:pPr>
        <w:widowControl/>
        <w:suppressAutoHyphens w:val="0"/>
        <w:ind w:left="284" w:firstLine="720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proofErr w:type="gram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Р</w:t>
      </w:r>
      <w:proofErr w:type="gramEnd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=(8-(0,5+1,0))/(0,5+0,5+1)=3,0— число рейсов</w:t>
      </w:r>
    </w:p>
    <w:p w:rsidR="004C6B1E" w:rsidRPr="00EE3D9F" w:rsidRDefault="004C6B1E" w:rsidP="004C6B1E">
      <w:pPr>
        <w:widowControl/>
        <w:suppressAutoHyphens w:val="0"/>
        <w:ind w:left="284" w:firstLine="720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proofErr w:type="spellStart"/>
      <w:r w:rsidRPr="00EE3D9F">
        <w:rPr>
          <w:rFonts w:ascii="Times New Roman" w:eastAsia="Times New Roman" w:hAnsi="Times New Roman"/>
          <w:i/>
          <w:iCs/>
          <w:kern w:val="0"/>
          <w:sz w:val="28"/>
          <w:szCs w:val="28"/>
          <w:lang w:eastAsia="ar-SA"/>
        </w:rPr>
        <w:t>Псут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= 3х20,6 = 61,8 м</w:t>
      </w:r>
      <w:r w:rsidRPr="00EE3D9F">
        <w:rPr>
          <w:rFonts w:ascii="Times New Roman" w:eastAsia="Times New Roman" w:hAnsi="Times New Roman"/>
          <w:kern w:val="0"/>
          <w:sz w:val="28"/>
          <w:szCs w:val="28"/>
          <w:vertAlign w:val="superscript"/>
          <w:lang w:eastAsia="ar-SA"/>
        </w:rPr>
        <w:t>3</w:t>
      </w: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— суточная производительность мусоровоза</w:t>
      </w:r>
    </w:p>
    <w:p w:rsidR="004C6B1E" w:rsidRPr="00EE3D9F" w:rsidRDefault="004C6B1E" w:rsidP="004C6B1E">
      <w:pPr>
        <w:widowControl/>
        <w:suppressAutoHyphens w:val="0"/>
        <w:spacing w:after="120"/>
        <w:ind w:left="284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М=1 мусоровоз.</w:t>
      </w:r>
    </w:p>
    <w:p w:rsidR="004C6B1E" w:rsidRPr="00EE3D9F" w:rsidRDefault="004C6B1E" w:rsidP="004C6B1E">
      <w:pPr>
        <w:widowControl/>
        <w:suppressAutoHyphens w:val="0"/>
        <w:spacing w:after="120"/>
        <w:ind w:left="284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Маршрутизация движения собирающего </w:t>
      </w:r>
      <w:proofErr w:type="spell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мусоровозного</w:t>
      </w:r>
      <w:proofErr w:type="spellEnd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транспорта осуществляется для всех объектов, подлежащих регулярному обслуживанию. За маршрут сбора отходов принимают участок движения собирающего мусоровоза по обслуживаемому району от начала до полной загрузки машины. Маршруты сбора ТКО и графики движения пересматривают в процессе эксплуатации мусоровозов при изменении местных условий. Составление маршрутов сбора и графиков движения выполняется по отдельному проекту. В разрабатываемом проекте раздел выполнен в объеме соответствующем данной стадии, </w:t>
      </w:r>
      <w:proofErr w:type="gramStart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согласно</w:t>
      </w:r>
      <w:proofErr w:type="gramEnd"/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градостроительного кодекса.</w:t>
      </w:r>
    </w:p>
    <w:p w:rsidR="004C6B1E" w:rsidRPr="00EE3D9F" w:rsidRDefault="004C6B1E" w:rsidP="004C6B1E">
      <w:pPr>
        <w:widowControl/>
        <w:suppressAutoHyphens w:val="0"/>
        <w:spacing w:after="12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Данным проектом запрещается захоронение ТКО на территории сельских свалок. Предлагается осуществлять вывоз ТКО на МПП  с МСУ, и далее - на полигон ТКО  </w:t>
      </w:r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  <w:t xml:space="preserve">вблизи с. </w:t>
      </w:r>
      <w:proofErr w:type="spellStart"/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  <w:t>Прибельский</w:t>
      </w:r>
      <w:proofErr w:type="spellEnd"/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  <w:t xml:space="preserve">, </w:t>
      </w: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зарегистрированный в Государственном реестре объектов размещения отходов (ГРОРО).</w:t>
      </w:r>
    </w:p>
    <w:p w:rsidR="004C6B1E" w:rsidRPr="00EE3D9F" w:rsidRDefault="004C6B1E" w:rsidP="004C6B1E">
      <w:pPr>
        <w:widowControl/>
        <w:suppressAutoHyphens w:val="0"/>
        <w:spacing w:after="120"/>
        <w:ind w:left="284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Также, в соответствии с Федеральным законом № 89-ФЗ от 24.06.1998 «Об отходах производства и потребления» (часть 8 статьи 12), необходимо ввести  запрет захоронения отходов, в состав которых входят полезные компоненты.</w:t>
      </w:r>
    </w:p>
    <w:p w:rsidR="004C6B1E" w:rsidRPr="00EE3D9F" w:rsidRDefault="004C6B1E" w:rsidP="004C6B1E">
      <w:pPr>
        <w:widowControl/>
        <w:suppressAutoHyphens w:val="0"/>
        <w:spacing w:after="120"/>
        <w:ind w:left="284" w:firstLine="709"/>
        <w:jc w:val="both"/>
        <w:rPr>
          <w:rFonts w:ascii="Times New Roman" w:eastAsia="Times New Roman" w:hAnsi="Times New Roman"/>
          <w:kern w:val="0"/>
          <w:sz w:val="28"/>
          <w:szCs w:val="28"/>
          <w:highlight w:val="yellow"/>
          <w:lang w:eastAsia="ar-SA"/>
        </w:rPr>
      </w:pP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EE3D9F">
        <w:rPr>
          <w:rFonts w:ascii="Times New Roman" w:hAnsi="Times New Roman"/>
          <w:bCs/>
          <w:sz w:val="28"/>
          <w:szCs w:val="28"/>
          <w:u w:val="single"/>
        </w:rPr>
        <w:t>Рекультивация нарушенных территорий</w:t>
      </w: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Проектом предлагается  </w:t>
      </w:r>
      <w:proofErr w:type="spellStart"/>
      <w:r w:rsidRPr="00EE3D9F">
        <w:rPr>
          <w:rFonts w:ascii="Times New Roman" w:hAnsi="Times New Roman"/>
          <w:sz w:val="28"/>
          <w:szCs w:val="28"/>
        </w:rPr>
        <w:t>рекультивировать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существующие свалки ТКО. Рекультивация выполняется в два этапа:</w:t>
      </w: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- технический этап состоит из работ: планировка поверхности нарушенных территорий, нанесение почв на выровненный участок, выполнение комплекса противоэрозийных работ.</w:t>
      </w: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E3D9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EE3D9F"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 w:rsidRPr="00EE3D9F">
        <w:rPr>
          <w:rFonts w:ascii="Times New Roman" w:hAnsi="Times New Roman"/>
          <w:color w:val="000000"/>
          <w:sz w:val="28"/>
          <w:szCs w:val="28"/>
        </w:rPr>
        <w:t xml:space="preserve">иологический этап начинается сразу после технического этапа: озеленение восстанавливаемых территорий. Выбор направлений </w:t>
      </w:r>
      <w:r w:rsidRPr="00EE3D9F">
        <w:rPr>
          <w:rFonts w:ascii="Times New Roman" w:hAnsi="Times New Roman"/>
          <w:color w:val="000000"/>
          <w:sz w:val="28"/>
          <w:szCs w:val="28"/>
        </w:rPr>
        <w:lastRenderedPageBreak/>
        <w:t>рекультивации определяется в каждом конкретном случае в соответствии с требованиями ГОСТ 17.5.1.02.</w:t>
      </w:r>
    </w:p>
    <w:p w:rsidR="004C6B1E" w:rsidRPr="00EE3D9F" w:rsidRDefault="004C6B1E" w:rsidP="004C6B1E">
      <w:pPr>
        <w:spacing w:before="100" w:before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Сроки выполнения мероприятий по закрытию и рекультивации территорий несанкционированных свалок, несоответствующих требованиям природоохранного законодательства, - 1очередь строительства (до 2025г.)</w:t>
      </w:r>
    </w:p>
    <w:p w:rsidR="004C6B1E" w:rsidRPr="00EE3D9F" w:rsidRDefault="004C6B1E" w:rsidP="004C6B1E">
      <w:pPr>
        <w:widowControl/>
        <w:numPr>
          <w:ilvl w:val="0"/>
          <w:numId w:val="2"/>
        </w:numPr>
        <w:tabs>
          <w:tab w:val="num" w:pos="720"/>
        </w:tabs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  <w:t>лицензирование деятельности в области пожарной безопасности (далее - лицензирование) и подтверждение соответствия продукции и услуг в области пожарной безопасности;</w:t>
      </w:r>
    </w:p>
    <w:p w:rsidR="004C6B1E" w:rsidRPr="00EE3D9F" w:rsidRDefault="004C6B1E" w:rsidP="004C6B1E">
      <w:pPr>
        <w:widowControl/>
        <w:numPr>
          <w:ilvl w:val="0"/>
          <w:numId w:val="2"/>
        </w:numPr>
        <w:tabs>
          <w:tab w:val="num" w:pos="720"/>
        </w:tabs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  <w:t>тушение пожаров и проведение аварийно-спасательных работ;</w:t>
      </w:r>
    </w:p>
    <w:p w:rsidR="004C6B1E" w:rsidRPr="00EE3D9F" w:rsidRDefault="004C6B1E" w:rsidP="004C6B1E">
      <w:pPr>
        <w:widowControl/>
        <w:numPr>
          <w:ilvl w:val="0"/>
          <w:numId w:val="2"/>
        </w:numPr>
        <w:tabs>
          <w:tab w:val="num" w:pos="720"/>
        </w:tabs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  <w:t>учет пожаров и их последствий;</w:t>
      </w:r>
    </w:p>
    <w:p w:rsidR="004C6B1E" w:rsidRPr="00EE3D9F" w:rsidRDefault="004C6B1E" w:rsidP="004C6B1E">
      <w:pPr>
        <w:widowControl/>
        <w:numPr>
          <w:ilvl w:val="0"/>
          <w:numId w:val="2"/>
        </w:numPr>
        <w:tabs>
          <w:tab w:val="num" w:pos="720"/>
        </w:tabs>
        <w:suppressAutoHyphens w:val="0"/>
        <w:spacing w:after="120"/>
        <w:ind w:left="284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  <w:t>установление особого противопожарного режима.</w:t>
      </w:r>
      <w:bookmarkStart w:id="1" w:name="cmark6"/>
      <w:bookmarkEnd w:id="1"/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  <w:t>Пожарная охрана подразделяется на следующие виды:</w:t>
      </w:r>
    </w:p>
    <w:p w:rsidR="004C6B1E" w:rsidRPr="00EE3D9F" w:rsidRDefault="004C6B1E" w:rsidP="004C6B1E">
      <w:pPr>
        <w:widowControl/>
        <w:numPr>
          <w:ilvl w:val="0"/>
          <w:numId w:val="4"/>
        </w:numPr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  <w:t>государственная противопожарная служба;</w:t>
      </w:r>
    </w:p>
    <w:p w:rsidR="004C6B1E" w:rsidRPr="00EE3D9F" w:rsidRDefault="004C6B1E" w:rsidP="004C6B1E">
      <w:pPr>
        <w:widowControl/>
        <w:numPr>
          <w:ilvl w:val="0"/>
          <w:numId w:val="4"/>
        </w:numPr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</w:pPr>
      <w:bookmarkStart w:id="2" w:name="cmark5"/>
      <w:bookmarkEnd w:id="2"/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  <w:t>муниципальная пожарная охрана;</w:t>
      </w:r>
    </w:p>
    <w:p w:rsidR="004C6B1E" w:rsidRPr="00EE3D9F" w:rsidRDefault="004C6B1E" w:rsidP="004C6B1E">
      <w:pPr>
        <w:widowControl/>
        <w:numPr>
          <w:ilvl w:val="0"/>
          <w:numId w:val="4"/>
        </w:numPr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</w:pPr>
      <w:bookmarkStart w:id="3" w:name="cmark4"/>
      <w:bookmarkEnd w:id="3"/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  <w:t>ведомственная пожарная охрана;</w:t>
      </w:r>
    </w:p>
    <w:p w:rsidR="004C6B1E" w:rsidRPr="00EE3D9F" w:rsidRDefault="004C6B1E" w:rsidP="004C6B1E">
      <w:pPr>
        <w:widowControl/>
        <w:numPr>
          <w:ilvl w:val="0"/>
          <w:numId w:val="4"/>
        </w:numPr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</w:pPr>
      <w:bookmarkStart w:id="4" w:name="cmark3"/>
      <w:bookmarkEnd w:id="4"/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  <w:t>частная пожарная охрана;</w:t>
      </w:r>
    </w:p>
    <w:p w:rsidR="004C6B1E" w:rsidRPr="00EE3D9F" w:rsidRDefault="004C6B1E" w:rsidP="004C6B1E">
      <w:pPr>
        <w:widowControl/>
        <w:numPr>
          <w:ilvl w:val="0"/>
          <w:numId w:val="4"/>
        </w:numPr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</w:pPr>
      <w:bookmarkStart w:id="5" w:name="cmark2"/>
      <w:bookmarkEnd w:id="5"/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  <w:t>добровольная пожарная охрана.</w:t>
      </w:r>
      <w:bookmarkStart w:id="6" w:name="cmark1"/>
      <w:bookmarkEnd w:id="6"/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  <w:t xml:space="preserve"> </w:t>
      </w: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  <w:t xml:space="preserve">Основными задачами пожарной охраны являются: </w:t>
      </w: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  <w:t xml:space="preserve">-организация и осуществление профилактики пожаров; </w:t>
      </w: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  <w:t xml:space="preserve">-спасение людей и имущества при пожарах, оказание первой помощи; </w:t>
      </w:r>
    </w:p>
    <w:p w:rsidR="004C6B1E" w:rsidRPr="00EE3D9F" w:rsidRDefault="004C6B1E" w:rsidP="004C6B1E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  <w:t>-организация и осуществление тушения пожаров и проведения аварийно-спасательных работ.</w:t>
      </w:r>
    </w:p>
    <w:p w:rsidR="004C6B1E" w:rsidRPr="00EE3D9F" w:rsidRDefault="004C6B1E" w:rsidP="004C6B1E">
      <w:pPr>
        <w:widowControl/>
        <w:suppressAutoHyphens w:val="0"/>
        <w:spacing w:after="120"/>
        <w:jc w:val="both"/>
        <w:rPr>
          <w:rFonts w:ascii="Times New Roman" w:eastAsia="Times New Roman" w:hAnsi="Times New Roman"/>
          <w:kern w:val="0"/>
          <w:sz w:val="28"/>
          <w:szCs w:val="28"/>
          <w:highlight w:val="magenta"/>
          <w:lang w:eastAsia="ar-SA"/>
        </w:rPr>
      </w:pPr>
    </w:p>
    <w:p w:rsidR="004C6B1E" w:rsidRPr="00EE3D9F" w:rsidRDefault="004C6B1E" w:rsidP="004C6B1E">
      <w:pPr>
        <w:keepNext/>
        <w:widowControl/>
        <w:suppressAutoHyphens w:val="0"/>
        <w:spacing w:after="120"/>
        <w:ind w:left="284" w:firstLine="709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ar-SA"/>
        </w:rPr>
      </w:pPr>
      <w:r w:rsidRPr="00EE3D9F">
        <w:rPr>
          <w:rFonts w:ascii="Times New Roman" w:eastAsia="Times New Roman" w:hAnsi="Times New Roman"/>
          <w:b/>
          <w:bCs/>
          <w:kern w:val="0"/>
          <w:sz w:val="28"/>
          <w:szCs w:val="28"/>
          <w:lang w:eastAsia="ar-SA"/>
        </w:rPr>
        <w:t>8.2. Планировочные меры пожарной безопасности</w:t>
      </w:r>
    </w:p>
    <w:p w:rsidR="004C6B1E" w:rsidRPr="00EE3D9F" w:rsidRDefault="004C6B1E" w:rsidP="004C6B1E">
      <w:pPr>
        <w:suppressAutoHyphens w:val="0"/>
        <w:ind w:left="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D9F">
        <w:rPr>
          <w:rFonts w:ascii="Times New Roman" w:hAnsi="Times New Roman"/>
          <w:sz w:val="28"/>
          <w:szCs w:val="28"/>
          <w:lang w:eastAsia="ru-RU"/>
        </w:rPr>
        <w:t xml:space="preserve">Планировка и застройка территории населенных пунктов сельского поселения </w:t>
      </w:r>
      <w:proofErr w:type="spellStart"/>
      <w:r w:rsidRPr="00EE3D9F">
        <w:rPr>
          <w:rFonts w:ascii="Times New Roman" w:hAnsi="Times New Roman"/>
          <w:sz w:val="28"/>
          <w:szCs w:val="28"/>
          <w:lang w:eastAsia="ru-RU"/>
        </w:rPr>
        <w:t>Старобабичевский</w:t>
      </w:r>
      <w:proofErr w:type="spellEnd"/>
      <w:r w:rsidRPr="00EE3D9F">
        <w:rPr>
          <w:rFonts w:ascii="Times New Roman" w:hAnsi="Times New Roman"/>
          <w:sz w:val="28"/>
          <w:szCs w:val="28"/>
          <w:lang w:eastAsia="ru-RU"/>
        </w:rPr>
        <w:t xml:space="preserve"> сельсовет осуществляется в соответствии </w:t>
      </w:r>
      <w:proofErr w:type="gramStart"/>
      <w:r w:rsidRPr="00EE3D9F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EE3D9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C6B1E" w:rsidRPr="00EE3D9F" w:rsidRDefault="004C6B1E" w:rsidP="004C6B1E">
      <w:pPr>
        <w:suppressAutoHyphens w:val="0"/>
        <w:ind w:left="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6B1E" w:rsidRPr="00EE3D9F" w:rsidRDefault="004C6B1E" w:rsidP="004C6B1E">
      <w:pPr>
        <w:suppressAutoHyphens w:val="0"/>
        <w:ind w:left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D9F">
        <w:rPr>
          <w:rFonts w:ascii="Times New Roman" w:hAnsi="Times New Roman"/>
          <w:sz w:val="28"/>
          <w:szCs w:val="28"/>
          <w:lang w:eastAsia="ru-RU"/>
        </w:rPr>
        <w:t>генеральным планом, учитывающим требования пожарной безопасности.</w:t>
      </w:r>
    </w:p>
    <w:p w:rsidR="004C6B1E" w:rsidRPr="00EE3D9F" w:rsidRDefault="004C6B1E" w:rsidP="004C6B1E">
      <w:pPr>
        <w:suppressAutoHyphens w:val="0"/>
        <w:ind w:left="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D9F">
        <w:rPr>
          <w:rFonts w:ascii="Times New Roman" w:hAnsi="Times New Roman"/>
          <w:sz w:val="28"/>
          <w:szCs w:val="28"/>
          <w:lang w:eastAsia="ru-RU"/>
        </w:rPr>
        <w:t xml:space="preserve">К зданиям, сооружениям и строениям </w:t>
      </w:r>
      <w:proofErr w:type="gramStart"/>
      <w:r w:rsidRPr="00EE3D9F">
        <w:rPr>
          <w:rFonts w:ascii="Times New Roman" w:hAnsi="Times New Roman"/>
          <w:sz w:val="28"/>
          <w:szCs w:val="28"/>
          <w:lang w:eastAsia="ru-RU"/>
        </w:rPr>
        <w:t>должен</w:t>
      </w:r>
      <w:proofErr w:type="gramEnd"/>
      <w:r w:rsidRPr="00EE3D9F">
        <w:rPr>
          <w:rFonts w:ascii="Times New Roman" w:hAnsi="Times New Roman"/>
          <w:sz w:val="28"/>
          <w:szCs w:val="28"/>
          <w:lang w:eastAsia="ru-RU"/>
        </w:rPr>
        <w:t xml:space="preserve"> обеспечен подъезд по</w:t>
      </w:r>
      <w:r w:rsidRPr="00EE3D9F">
        <w:rPr>
          <w:rFonts w:ascii="Times New Roman" w:hAnsi="Times New Roman"/>
          <w:sz w:val="28"/>
          <w:szCs w:val="28"/>
          <w:lang w:eastAsia="ru-RU"/>
        </w:rPr>
        <w:softHyphen/>
        <w:t>жарных автомобилей. Ширина проездов составляет не менее 6 метров. Тупи</w:t>
      </w:r>
      <w:r w:rsidRPr="00EE3D9F">
        <w:rPr>
          <w:rFonts w:ascii="Times New Roman" w:hAnsi="Times New Roman"/>
          <w:sz w:val="28"/>
          <w:szCs w:val="28"/>
          <w:lang w:eastAsia="ru-RU"/>
        </w:rPr>
        <w:softHyphen/>
        <w:t>ковые проезды заканчиваются площадками для разворота пожарной техники раз</w:t>
      </w:r>
      <w:r w:rsidRPr="00EE3D9F">
        <w:rPr>
          <w:rFonts w:ascii="Times New Roman" w:hAnsi="Times New Roman"/>
          <w:sz w:val="28"/>
          <w:szCs w:val="28"/>
          <w:lang w:eastAsia="ru-RU"/>
        </w:rPr>
        <w:softHyphen/>
        <w:t>мером не менее чем 15x15 метров. Максимальная протяженность тупикового проезда не превышает 150 метров.</w:t>
      </w:r>
    </w:p>
    <w:p w:rsidR="004C6B1E" w:rsidRPr="00EE3D9F" w:rsidRDefault="004C6B1E" w:rsidP="004C6B1E">
      <w:pPr>
        <w:suppressAutoHyphens w:val="0"/>
        <w:ind w:left="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D9F">
        <w:rPr>
          <w:rFonts w:ascii="Times New Roman" w:hAnsi="Times New Roman"/>
          <w:sz w:val="28"/>
          <w:szCs w:val="28"/>
          <w:lang w:eastAsia="ru-RU"/>
        </w:rPr>
        <w:t>Планировочное решение малоэтажной жилой застройки (до 3 этажей вклю</w:t>
      </w:r>
      <w:r w:rsidRPr="00EE3D9F">
        <w:rPr>
          <w:rFonts w:ascii="Times New Roman" w:hAnsi="Times New Roman"/>
          <w:sz w:val="28"/>
          <w:szCs w:val="28"/>
          <w:lang w:eastAsia="ru-RU"/>
        </w:rPr>
        <w:softHyphen/>
        <w:t>чительно) обеспечивает подъезд пожарной техники к зданиям, сооруже</w:t>
      </w:r>
      <w:r w:rsidRPr="00EE3D9F">
        <w:rPr>
          <w:rFonts w:ascii="Times New Roman" w:hAnsi="Times New Roman"/>
          <w:sz w:val="28"/>
          <w:szCs w:val="28"/>
          <w:lang w:eastAsia="ru-RU"/>
        </w:rPr>
        <w:softHyphen/>
        <w:t>ниям и строениям на расстояние не более 50 метров.</w:t>
      </w:r>
    </w:p>
    <w:p w:rsidR="004C6B1E" w:rsidRPr="00EE3D9F" w:rsidRDefault="004C6B1E" w:rsidP="004C6B1E">
      <w:pPr>
        <w:suppressAutoHyphens w:val="0"/>
        <w:ind w:left="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D9F">
        <w:rPr>
          <w:rFonts w:ascii="Times New Roman" w:hAnsi="Times New Roman"/>
          <w:sz w:val="28"/>
          <w:szCs w:val="28"/>
          <w:lang w:eastAsia="ru-RU"/>
        </w:rPr>
        <w:t>Защита людей и имущества от воздействия опасных факторов пожара и</w:t>
      </w:r>
      <w:r w:rsidRPr="00EE3D9F">
        <w:rPr>
          <w:rFonts w:ascii="Times New Roman" w:hAnsi="Times New Roman"/>
          <w:sz w:val="28"/>
          <w:szCs w:val="28"/>
          <w:lang w:eastAsia="ru-RU"/>
        </w:rPr>
        <w:br/>
        <w:t>ограничение последствий их воздействия обеспечиваются следующими способа</w:t>
      </w:r>
      <w:r w:rsidRPr="00EE3D9F">
        <w:rPr>
          <w:rFonts w:ascii="Times New Roman" w:hAnsi="Times New Roman"/>
          <w:sz w:val="28"/>
          <w:szCs w:val="28"/>
          <w:lang w:eastAsia="ru-RU"/>
        </w:rPr>
        <w:softHyphen/>
        <w:t>ми:</w:t>
      </w:r>
    </w:p>
    <w:p w:rsidR="004C6B1E" w:rsidRPr="00EE3D9F" w:rsidRDefault="004C6B1E" w:rsidP="004C6B1E">
      <w:pPr>
        <w:suppressAutoHyphens w:val="0"/>
        <w:ind w:left="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D9F">
        <w:rPr>
          <w:rFonts w:ascii="Times New Roman" w:hAnsi="Times New Roman"/>
          <w:sz w:val="28"/>
          <w:szCs w:val="28"/>
          <w:lang w:eastAsia="ru-RU"/>
        </w:rPr>
        <w:t>1. применение объемно-планировочных решений и средств, обеспечиваю</w:t>
      </w:r>
      <w:r w:rsidRPr="00EE3D9F">
        <w:rPr>
          <w:rFonts w:ascii="Times New Roman" w:hAnsi="Times New Roman"/>
          <w:sz w:val="28"/>
          <w:szCs w:val="28"/>
          <w:lang w:eastAsia="ru-RU"/>
        </w:rPr>
        <w:softHyphen/>
        <w:t>щих ограничение распространения пожара за пределы очага;</w:t>
      </w:r>
    </w:p>
    <w:p w:rsidR="004C6B1E" w:rsidRPr="00EE3D9F" w:rsidRDefault="004C6B1E" w:rsidP="004C6B1E">
      <w:pPr>
        <w:suppressAutoHyphens w:val="0"/>
        <w:ind w:left="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D9F">
        <w:rPr>
          <w:rFonts w:ascii="Times New Roman" w:hAnsi="Times New Roman"/>
          <w:sz w:val="28"/>
          <w:szCs w:val="28"/>
          <w:lang w:eastAsia="ru-RU"/>
        </w:rPr>
        <w:t>2. устройство эвакуационных путей, удовлетворяющих требованиям без</w:t>
      </w:r>
      <w:r w:rsidRPr="00EE3D9F">
        <w:rPr>
          <w:rFonts w:ascii="Times New Roman" w:hAnsi="Times New Roman"/>
          <w:sz w:val="28"/>
          <w:szCs w:val="28"/>
          <w:lang w:eastAsia="ru-RU"/>
        </w:rPr>
        <w:softHyphen/>
        <w:t>опасной эвакуации людей при пожаре;</w:t>
      </w:r>
    </w:p>
    <w:p w:rsidR="004C6B1E" w:rsidRPr="00EE3D9F" w:rsidRDefault="004C6B1E" w:rsidP="004C6B1E">
      <w:pPr>
        <w:suppressAutoHyphens w:val="0"/>
        <w:ind w:left="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D9F">
        <w:rPr>
          <w:rFonts w:ascii="Times New Roman" w:hAnsi="Times New Roman"/>
          <w:sz w:val="28"/>
          <w:szCs w:val="28"/>
          <w:lang w:eastAsia="ru-RU"/>
        </w:rPr>
        <w:lastRenderedPageBreak/>
        <w:t>3. устройство систем обнаружения пожара, оповещения и управления эва</w:t>
      </w:r>
      <w:r w:rsidRPr="00EE3D9F">
        <w:rPr>
          <w:rFonts w:ascii="Times New Roman" w:hAnsi="Times New Roman"/>
          <w:sz w:val="28"/>
          <w:szCs w:val="28"/>
          <w:lang w:eastAsia="ru-RU"/>
        </w:rPr>
        <w:softHyphen/>
        <w:t>куацией людей при пожаре;</w:t>
      </w:r>
    </w:p>
    <w:p w:rsidR="004C6B1E" w:rsidRPr="00EE3D9F" w:rsidRDefault="004C6B1E" w:rsidP="004C6B1E">
      <w:pPr>
        <w:suppressAutoHyphens w:val="0"/>
        <w:ind w:left="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D9F">
        <w:rPr>
          <w:rFonts w:ascii="Times New Roman" w:hAnsi="Times New Roman"/>
          <w:sz w:val="28"/>
          <w:szCs w:val="28"/>
          <w:lang w:eastAsia="ru-RU"/>
        </w:rPr>
        <w:t>4. применение систем коллективной и средств индивидуальной защиты людей от воздействия опасных факторов пожара;</w:t>
      </w:r>
    </w:p>
    <w:p w:rsidR="004C6B1E" w:rsidRPr="00EE3D9F" w:rsidRDefault="004C6B1E" w:rsidP="004C6B1E">
      <w:pPr>
        <w:suppressAutoHyphens w:val="0"/>
        <w:ind w:left="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E3D9F">
        <w:rPr>
          <w:rFonts w:ascii="Times New Roman" w:hAnsi="Times New Roman"/>
          <w:sz w:val="28"/>
          <w:szCs w:val="28"/>
          <w:lang w:eastAsia="ru-RU"/>
        </w:rPr>
        <w:t>5.применение основных строительных конструкций с пределами огнестой</w:t>
      </w:r>
      <w:r w:rsidRPr="00EE3D9F">
        <w:rPr>
          <w:rFonts w:ascii="Times New Roman" w:hAnsi="Times New Roman"/>
          <w:sz w:val="28"/>
          <w:szCs w:val="28"/>
          <w:lang w:eastAsia="ru-RU"/>
        </w:rPr>
        <w:softHyphen/>
        <w:t>кости и классами пожарной опасности, соответствующими требуемым степени огнестойкости и классу конструктивной пожарной опасности зда</w:t>
      </w:r>
      <w:r w:rsidRPr="00EE3D9F">
        <w:rPr>
          <w:rFonts w:ascii="Times New Roman" w:hAnsi="Times New Roman"/>
          <w:sz w:val="28"/>
          <w:szCs w:val="28"/>
          <w:lang w:eastAsia="ru-RU"/>
        </w:rPr>
        <w:softHyphen/>
        <w:t>ний, сооружений и строений, а также с ограничением пожарной опасно</w:t>
      </w:r>
      <w:r w:rsidRPr="00EE3D9F">
        <w:rPr>
          <w:rFonts w:ascii="Times New Roman" w:hAnsi="Times New Roman"/>
          <w:sz w:val="28"/>
          <w:szCs w:val="28"/>
          <w:lang w:eastAsia="ru-RU"/>
        </w:rPr>
        <w:softHyphen/>
        <w:t>сти поверхностных слоев (отделок, облицовок и средств огнезащиты) строительных конструкций на путях эвакуации;</w:t>
      </w:r>
      <w:proofErr w:type="gramEnd"/>
    </w:p>
    <w:p w:rsidR="004C6B1E" w:rsidRPr="00EE3D9F" w:rsidRDefault="004C6B1E" w:rsidP="004C6B1E">
      <w:pPr>
        <w:suppressAutoHyphens w:val="0"/>
        <w:ind w:left="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D9F">
        <w:rPr>
          <w:rFonts w:ascii="Times New Roman" w:hAnsi="Times New Roman"/>
          <w:sz w:val="28"/>
          <w:szCs w:val="28"/>
          <w:lang w:eastAsia="ru-RU"/>
        </w:rPr>
        <w:t>6. применение огнезащитных составов и строительных материалов для по</w:t>
      </w:r>
      <w:r w:rsidRPr="00EE3D9F">
        <w:rPr>
          <w:rFonts w:ascii="Times New Roman" w:hAnsi="Times New Roman"/>
          <w:sz w:val="28"/>
          <w:szCs w:val="28"/>
          <w:lang w:eastAsia="ru-RU"/>
        </w:rPr>
        <w:softHyphen/>
        <w:t>вышения пределов огнестойкости строительных конструкций;</w:t>
      </w:r>
    </w:p>
    <w:p w:rsidR="004C6B1E" w:rsidRPr="00EE3D9F" w:rsidRDefault="004C6B1E" w:rsidP="004C6B1E">
      <w:pPr>
        <w:ind w:firstLine="708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  <w:lang w:eastAsia="ru-RU"/>
        </w:rPr>
        <w:t>7. устройство аварийного слива пожароопасных жидкостей и аварийного</w:t>
      </w:r>
    </w:p>
    <w:p w:rsidR="004C6B1E" w:rsidRPr="00EE3D9F" w:rsidRDefault="004C6B1E" w:rsidP="004C6B1E">
      <w:pPr>
        <w:rPr>
          <w:rFonts w:ascii="Times New Roman" w:hAnsi="Times New Roman"/>
          <w:sz w:val="28"/>
          <w:szCs w:val="28"/>
        </w:rPr>
      </w:pPr>
    </w:p>
    <w:p w:rsidR="004C6B1E" w:rsidRPr="00EE3D9F" w:rsidRDefault="004C6B1E" w:rsidP="004C6B1E">
      <w:pPr>
        <w:suppressAutoHyphens w:val="0"/>
        <w:ind w:left="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D9F">
        <w:rPr>
          <w:rFonts w:ascii="Times New Roman" w:hAnsi="Times New Roman"/>
          <w:sz w:val="28"/>
          <w:szCs w:val="28"/>
          <w:lang w:eastAsia="ru-RU"/>
        </w:rPr>
        <w:t>стравливания горючих газов из аппаратуры;</w:t>
      </w:r>
    </w:p>
    <w:p w:rsidR="004C6B1E" w:rsidRPr="00EE3D9F" w:rsidRDefault="004C6B1E" w:rsidP="004C6B1E">
      <w:pPr>
        <w:suppressAutoHyphens w:val="0"/>
        <w:ind w:left="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D9F">
        <w:rPr>
          <w:rFonts w:ascii="Times New Roman" w:hAnsi="Times New Roman"/>
          <w:sz w:val="28"/>
          <w:szCs w:val="28"/>
          <w:lang w:eastAsia="ru-RU"/>
        </w:rPr>
        <w:t>8. устройство на технологическом оборудовании систем противовзрывной защиты;</w:t>
      </w:r>
    </w:p>
    <w:p w:rsidR="004C6B1E" w:rsidRPr="00EE3D9F" w:rsidRDefault="004C6B1E" w:rsidP="004C6B1E">
      <w:pPr>
        <w:suppressAutoHyphens w:val="0"/>
        <w:ind w:left="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D9F">
        <w:rPr>
          <w:rFonts w:ascii="Times New Roman" w:hAnsi="Times New Roman"/>
          <w:sz w:val="28"/>
          <w:szCs w:val="28"/>
          <w:lang w:eastAsia="ru-RU"/>
        </w:rPr>
        <w:t>9. применение первичных средств пожаротушения;</w:t>
      </w:r>
    </w:p>
    <w:p w:rsidR="004C6B1E" w:rsidRPr="00EE3D9F" w:rsidRDefault="004C6B1E" w:rsidP="004C6B1E">
      <w:pPr>
        <w:suppressAutoHyphens w:val="0"/>
        <w:ind w:left="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D9F">
        <w:rPr>
          <w:rFonts w:ascii="Times New Roman" w:hAnsi="Times New Roman"/>
          <w:sz w:val="28"/>
          <w:szCs w:val="28"/>
          <w:lang w:eastAsia="ru-RU"/>
        </w:rPr>
        <w:t>10. применение автоматических установок пожаротушения;</w:t>
      </w:r>
    </w:p>
    <w:p w:rsidR="004C6B1E" w:rsidRPr="00EE3D9F" w:rsidRDefault="004C6B1E" w:rsidP="004C6B1E">
      <w:pPr>
        <w:suppressAutoHyphens w:val="0"/>
        <w:ind w:left="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D9F">
        <w:rPr>
          <w:rFonts w:ascii="Times New Roman" w:hAnsi="Times New Roman"/>
          <w:sz w:val="28"/>
          <w:szCs w:val="28"/>
          <w:lang w:eastAsia="ru-RU"/>
        </w:rPr>
        <w:t>11. организация деятельности подразделений пожарной охраны</w:t>
      </w:r>
    </w:p>
    <w:p w:rsidR="004C6B1E" w:rsidRPr="00EE3D9F" w:rsidRDefault="004C6B1E" w:rsidP="004C6B1E">
      <w:pPr>
        <w:suppressAutoHyphens w:val="0"/>
        <w:ind w:left="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D9F">
        <w:rPr>
          <w:rFonts w:ascii="Times New Roman" w:hAnsi="Times New Roman"/>
          <w:sz w:val="28"/>
          <w:szCs w:val="28"/>
          <w:lang w:eastAsia="ru-RU"/>
        </w:rPr>
        <w:t>Техногенные пожары не выходят за пределы объектов. Эвакуация населе</w:t>
      </w:r>
      <w:r w:rsidRPr="00EE3D9F">
        <w:rPr>
          <w:rFonts w:ascii="Times New Roman" w:hAnsi="Times New Roman"/>
          <w:sz w:val="28"/>
          <w:szCs w:val="28"/>
          <w:lang w:eastAsia="ru-RU"/>
        </w:rPr>
        <w:softHyphen/>
        <w:t>ния не предусматривается.</w:t>
      </w:r>
    </w:p>
    <w:p w:rsidR="004C6B1E" w:rsidRPr="00EE3D9F" w:rsidRDefault="004C6B1E" w:rsidP="004C6B1E">
      <w:pPr>
        <w:suppressAutoHyphens w:val="0"/>
        <w:ind w:left="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D9F">
        <w:rPr>
          <w:rFonts w:ascii="Times New Roman" w:hAnsi="Times New Roman"/>
          <w:sz w:val="28"/>
          <w:szCs w:val="28"/>
          <w:lang w:eastAsia="ru-RU"/>
        </w:rPr>
        <w:t>Перечень превентивных мероприятий, направленных на снижение пожаров: проведена проверка противопожарного состояния жилого фонда, создан запас огнетушащих средств и заполнение пожарных водоемов водой, проводится разъяснительная работа среди населения по вопросам пожарной безопасности, в со</w:t>
      </w:r>
      <w:r w:rsidRPr="00EE3D9F">
        <w:rPr>
          <w:rFonts w:ascii="Times New Roman" w:hAnsi="Times New Roman"/>
          <w:sz w:val="28"/>
          <w:szCs w:val="28"/>
          <w:lang w:eastAsia="ru-RU"/>
        </w:rPr>
        <w:softHyphen/>
        <w:t>стоянии готовности находятся пожарная техника и приспособления.</w:t>
      </w:r>
    </w:p>
    <w:p w:rsidR="004C6B1E" w:rsidRPr="00EE3D9F" w:rsidRDefault="004C6B1E" w:rsidP="004C6B1E">
      <w:pPr>
        <w:suppressAutoHyphens w:val="0"/>
        <w:ind w:left="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D9F">
        <w:rPr>
          <w:rFonts w:ascii="Times New Roman" w:hAnsi="Times New Roman"/>
          <w:sz w:val="28"/>
          <w:szCs w:val="28"/>
          <w:lang w:eastAsia="ru-RU"/>
        </w:rPr>
        <w:t>Пожарное депо размещается на земельном участке, имеющем выезды на магистральные улицы или дороги общегородского значения.</w:t>
      </w:r>
    </w:p>
    <w:p w:rsidR="004C6B1E" w:rsidRPr="00EE3D9F" w:rsidRDefault="004C6B1E" w:rsidP="004C6B1E">
      <w:pPr>
        <w:suppressAutoHyphens w:val="0"/>
        <w:ind w:left="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D9F">
        <w:rPr>
          <w:rFonts w:ascii="Times New Roman" w:hAnsi="Times New Roman"/>
          <w:sz w:val="28"/>
          <w:szCs w:val="28"/>
          <w:lang w:eastAsia="ru-RU"/>
        </w:rPr>
        <w:t xml:space="preserve">К рекам и водоемам предусмотрена возможность подъезда для забора воды. </w:t>
      </w:r>
    </w:p>
    <w:p w:rsidR="004C6B1E" w:rsidRPr="00EE3D9F" w:rsidRDefault="004C6B1E" w:rsidP="004C6B1E">
      <w:pPr>
        <w:suppressAutoHyphens w:val="0"/>
        <w:ind w:left="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D9F">
        <w:rPr>
          <w:rFonts w:ascii="Times New Roman" w:hAnsi="Times New Roman"/>
          <w:sz w:val="28"/>
          <w:szCs w:val="28"/>
          <w:lang w:eastAsia="ru-RU"/>
        </w:rPr>
        <w:t xml:space="preserve">Расход воды на наружное пожаротушение в СП </w:t>
      </w:r>
      <w:proofErr w:type="spellStart"/>
      <w:r w:rsidRPr="00EE3D9F">
        <w:rPr>
          <w:rFonts w:ascii="Times New Roman" w:hAnsi="Times New Roman"/>
          <w:sz w:val="28"/>
          <w:szCs w:val="28"/>
          <w:lang w:eastAsia="ru-RU"/>
        </w:rPr>
        <w:t>Старобабичевский</w:t>
      </w:r>
      <w:proofErr w:type="spellEnd"/>
      <w:r w:rsidRPr="00EE3D9F">
        <w:rPr>
          <w:rFonts w:ascii="Times New Roman" w:hAnsi="Times New Roman"/>
          <w:sz w:val="28"/>
          <w:szCs w:val="28"/>
          <w:lang w:eastAsia="ru-RU"/>
        </w:rPr>
        <w:t xml:space="preserve"> сельсовет осуществлено по</w:t>
      </w:r>
      <w:r w:rsidRPr="00EE3D9F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EE3D9F">
        <w:rPr>
          <w:rFonts w:ascii="Times New Roman" w:hAnsi="Times New Roman"/>
          <w:sz w:val="28"/>
          <w:szCs w:val="28"/>
          <w:lang w:eastAsia="ru-RU"/>
        </w:rPr>
        <w:t xml:space="preserve">СНиП 2.04.02-84* (см. главу </w:t>
      </w:r>
      <w:r w:rsidRPr="00EE3D9F">
        <w:rPr>
          <w:rFonts w:ascii="Times New Roman" w:hAnsi="Times New Roman"/>
          <w:sz w:val="28"/>
          <w:szCs w:val="28"/>
          <w:lang w:val="en-US" w:eastAsia="ru-RU"/>
        </w:rPr>
        <w:t>VI</w:t>
      </w:r>
      <w:r w:rsidRPr="00EE3D9F">
        <w:rPr>
          <w:rFonts w:ascii="Times New Roman" w:hAnsi="Times New Roman"/>
          <w:sz w:val="28"/>
          <w:szCs w:val="28"/>
          <w:lang w:eastAsia="ru-RU"/>
        </w:rPr>
        <w:t>, п.6.3 Водоснабжение).</w:t>
      </w:r>
    </w:p>
    <w:p w:rsidR="004C6B1E" w:rsidRPr="00EE3D9F" w:rsidRDefault="004C6B1E" w:rsidP="004C6B1E">
      <w:pPr>
        <w:suppressAutoHyphens w:val="0"/>
        <w:spacing w:after="1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6B1E" w:rsidRPr="00EE3D9F" w:rsidRDefault="004C6B1E" w:rsidP="004C6B1E">
      <w:pPr>
        <w:suppressAutoHyphens w:val="0"/>
        <w:spacing w:after="120"/>
        <w:ind w:left="284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E3D9F">
        <w:rPr>
          <w:rFonts w:ascii="Times New Roman" w:hAnsi="Times New Roman"/>
          <w:b/>
          <w:bCs/>
          <w:sz w:val="28"/>
          <w:szCs w:val="28"/>
          <w:lang w:eastAsia="ru-RU"/>
        </w:rPr>
        <w:t>8.3 Мероприятия по защите территории от стихийных бедствий природного характера.</w:t>
      </w:r>
    </w:p>
    <w:p w:rsidR="004C6B1E" w:rsidRPr="00EE3D9F" w:rsidRDefault="004C6B1E" w:rsidP="004C6B1E">
      <w:pPr>
        <w:suppressAutoHyphens w:val="0"/>
        <w:ind w:left="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D9F">
        <w:rPr>
          <w:rFonts w:ascii="Times New Roman" w:hAnsi="Times New Roman"/>
          <w:sz w:val="28"/>
          <w:szCs w:val="28"/>
          <w:lang w:eastAsia="ru-RU"/>
        </w:rPr>
        <w:t xml:space="preserve">По прогнозам чрезвычайных ситуаций </w:t>
      </w:r>
      <w:proofErr w:type="spellStart"/>
      <w:r w:rsidRPr="00EE3D9F">
        <w:rPr>
          <w:rFonts w:ascii="Times New Roman" w:hAnsi="Times New Roman"/>
          <w:sz w:val="28"/>
          <w:szCs w:val="28"/>
          <w:lang w:eastAsia="ru-RU"/>
        </w:rPr>
        <w:t>Кармаскалинский</w:t>
      </w:r>
      <w:proofErr w:type="spellEnd"/>
      <w:r w:rsidRPr="00EE3D9F">
        <w:rPr>
          <w:rFonts w:ascii="Times New Roman" w:hAnsi="Times New Roman"/>
          <w:sz w:val="28"/>
          <w:szCs w:val="28"/>
          <w:lang w:eastAsia="ru-RU"/>
        </w:rPr>
        <w:t xml:space="preserve"> район наиболее подвержен в зимние месяцы – штормовым ветрам и метелям, в весенне-осенний период при малом количестве осадков – возникновению лесных пожаров.</w:t>
      </w:r>
    </w:p>
    <w:p w:rsidR="004C6B1E" w:rsidRPr="00EE3D9F" w:rsidRDefault="004C6B1E" w:rsidP="004C6B1E">
      <w:pPr>
        <w:suppressAutoHyphens w:val="0"/>
        <w:ind w:left="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D9F">
        <w:rPr>
          <w:rFonts w:ascii="Times New Roman" w:hAnsi="Times New Roman"/>
          <w:sz w:val="28"/>
          <w:szCs w:val="28"/>
          <w:lang w:eastAsia="ru-RU"/>
        </w:rPr>
        <w:t xml:space="preserve">Анализ основных тенденций динамики и развития чрезвычайных ситуаций в </w:t>
      </w:r>
      <w:proofErr w:type="spellStart"/>
      <w:r w:rsidRPr="00EE3D9F">
        <w:rPr>
          <w:rFonts w:ascii="Times New Roman" w:hAnsi="Times New Roman"/>
          <w:sz w:val="28"/>
          <w:szCs w:val="28"/>
          <w:lang w:eastAsia="ru-RU"/>
        </w:rPr>
        <w:t>Кармаскалинском</w:t>
      </w:r>
      <w:proofErr w:type="spellEnd"/>
      <w:r w:rsidRPr="00EE3D9F">
        <w:rPr>
          <w:rFonts w:ascii="Times New Roman" w:hAnsi="Times New Roman"/>
          <w:sz w:val="28"/>
          <w:szCs w:val="28"/>
          <w:lang w:eastAsia="ru-RU"/>
        </w:rPr>
        <w:t xml:space="preserve"> районе, обусловленных опасными природными </w:t>
      </w:r>
      <w:r w:rsidRPr="00EE3D9F">
        <w:rPr>
          <w:rFonts w:ascii="Times New Roman" w:hAnsi="Times New Roman"/>
          <w:sz w:val="28"/>
          <w:szCs w:val="28"/>
          <w:lang w:eastAsia="ru-RU"/>
        </w:rPr>
        <w:lastRenderedPageBreak/>
        <w:t>явлениями, показал, что их количество в ближайшие годы не превысит среднемноголетних значений. При этом уровень чрезвычайных ситуаций ожидается не выше локальных.</w:t>
      </w:r>
    </w:p>
    <w:p w:rsidR="004C6B1E" w:rsidRPr="00EE3D9F" w:rsidRDefault="004C6B1E" w:rsidP="004C6B1E">
      <w:pPr>
        <w:suppressAutoHyphens w:val="0"/>
        <w:ind w:left="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D9F">
        <w:rPr>
          <w:rFonts w:ascii="Times New Roman" w:hAnsi="Times New Roman"/>
          <w:sz w:val="28"/>
          <w:szCs w:val="28"/>
          <w:lang w:eastAsia="ru-RU"/>
        </w:rPr>
        <w:t>Меры по защите населения от чрезвычайных ситуаций природного и техногенного характера осуществляются силами и средствами предприятий, учреждений, организаций, органов исполнительной власти субъектов Российской Федерации, на территории которых возможна или сложилась чрезвычайная ситуация.</w:t>
      </w:r>
    </w:p>
    <w:p w:rsidR="004C6B1E" w:rsidRPr="00EE3D9F" w:rsidRDefault="004C6B1E" w:rsidP="004C6B1E">
      <w:pPr>
        <w:suppressAutoHyphens w:val="0"/>
        <w:ind w:left="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D9F">
        <w:rPr>
          <w:rFonts w:ascii="Times New Roman" w:hAnsi="Times New Roman"/>
          <w:sz w:val="28"/>
          <w:szCs w:val="28"/>
          <w:lang w:eastAsia="ru-RU"/>
        </w:rPr>
        <w:t>Комплекс мероприятий по защите населения включает:</w:t>
      </w:r>
    </w:p>
    <w:p w:rsidR="004C6B1E" w:rsidRPr="00EE3D9F" w:rsidRDefault="004C6B1E" w:rsidP="004C6B1E">
      <w:pPr>
        <w:suppressAutoHyphens w:val="0"/>
        <w:ind w:left="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D9F">
        <w:rPr>
          <w:rFonts w:ascii="Times New Roman" w:hAnsi="Times New Roman"/>
          <w:sz w:val="28"/>
          <w:szCs w:val="28"/>
          <w:lang w:eastAsia="ru-RU"/>
        </w:rPr>
        <w:t>- Оповещение населения об опасности, его информирование о порядке действий в сложившихся условиях;</w:t>
      </w:r>
    </w:p>
    <w:p w:rsidR="004C6B1E" w:rsidRPr="00EE3D9F" w:rsidRDefault="004C6B1E" w:rsidP="004C6B1E">
      <w:pPr>
        <w:suppressAutoHyphens w:val="0"/>
        <w:ind w:left="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D9F">
        <w:rPr>
          <w:rFonts w:ascii="Times New Roman" w:hAnsi="Times New Roman"/>
          <w:sz w:val="28"/>
          <w:szCs w:val="28"/>
          <w:lang w:eastAsia="ru-RU"/>
        </w:rPr>
        <w:t>- Эвакуационные мероприятия;</w:t>
      </w:r>
    </w:p>
    <w:p w:rsidR="004C6B1E" w:rsidRPr="00EE3D9F" w:rsidRDefault="004C6B1E" w:rsidP="004C6B1E">
      <w:pPr>
        <w:suppressAutoHyphens w:val="0"/>
        <w:ind w:left="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D9F">
        <w:rPr>
          <w:rFonts w:ascii="Times New Roman" w:hAnsi="Times New Roman"/>
          <w:sz w:val="28"/>
          <w:szCs w:val="28"/>
          <w:lang w:eastAsia="ru-RU"/>
        </w:rPr>
        <w:t>- Меры по инженерной защите населения;</w:t>
      </w:r>
    </w:p>
    <w:p w:rsidR="004C6B1E" w:rsidRPr="00EE3D9F" w:rsidRDefault="004C6B1E" w:rsidP="004C6B1E">
      <w:pPr>
        <w:suppressAutoHyphens w:val="0"/>
        <w:ind w:left="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D9F">
        <w:rPr>
          <w:rFonts w:ascii="Times New Roman" w:hAnsi="Times New Roman"/>
          <w:sz w:val="28"/>
          <w:szCs w:val="28"/>
          <w:lang w:eastAsia="ru-RU"/>
        </w:rPr>
        <w:t>- Меры радиационной и химической защиты;</w:t>
      </w:r>
    </w:p>
    <w:p w:rsidR="004C6B1E" w:rsidRPr="00EE3D9F" w:rsidRDefault="004C6B1E" w:rsidP="004C6B1E">
      <w:pPr>
        <w:suppressAutoHyphens w:val="0"/>
        <w:ind w:left="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D9F">
        <w:rPr>
          <w:rFonts w:ascii="Times New Roman" w:hAnsi="Times New Roman"/>
          <w:sz w:val="28"/>
          <w:szCs w:val="28"/>
          <w:lang w:eastAsia="ru-RU"/>
        </w:rPr>
        <w:t>- Медицинские мероприятия</w:t>
      </w:r>
    </w:p>
    <w:p w:rsidR="004C6B1E" w:rsidRPr="00EE3D9F" w:rsidRDefault="004C6B1E" w:rsidP="004C6B1E">
      <w:pPr>
        <w:suppressAutoHyphens w:val="0"/>
        <w:ind w:left="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D9F">
        <w:rPr>
          <w:rFonts w:ascii="Times New Roman" w:hAnsi="Times New Roman"/>
          <w:sz w:val="28"/>
          <w:szCs w:val="28"/>
          <w:lang w:eastAsia="ru-RU"/>
        </w:rPr>
        <w:t>- Подготовку населения в области защиты от чрезвычайных ситуаций.</w:t>
      </w:r>
    </w:p>
    <w:p w:rsidR="004C6B1E" w:rsidRPr="00EE3D9F" w:rsidRDefault="004C6B1E" w:rsidP="004C6B1E">
      <w:pPr>
        <w:suppressAutoHyphens w:val="0"/>
        <w:spacing w:after="120"/>
        <w:rPr>
          <w:rFonts w:ascii="Times New Roman" w:hAnsi="Times New Roman"/>
          <w:b/>
          <w:bCs/>
          <w:sz w:val="28"/>
          <w:szCs w:val="28"/>
          <w:highlight w:val="magenta"/>
          <w:lang w:eastAsia="ru-RU"/>
        </w:rPr>
      </w:pPr>
    </w:p>
    <w:p w:rsidR="004C6B1E" w:rsidRPr="00EE3D9F" w:rsidRDefault="004C6B1E" w:rsidP="004C6B1E">
      <w:pPr>
        <w:suppressAutoHyphens w:val="0"/>
        <w:spacing w:after="120"/>
        <w:ind w:left="284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E3D9F">
        <w:rPr>
          <w:rFonts w:ascii="Times New Roman" w:hAnsi="Times New Roman"/>
          <w:b/>
          <w:bCs/>
          <w:sz w:val="28"/>
          <w:szCs w:val="28"/>
          <w:lang w:eastAsia="ru-RU"/>
        </w:rPr>
        <w:t>8.4 Мероприятия по защите территории  от стихийных бедствий техногенного характера.</w:t>
      </w:r>
    </w:p>
    <w:p w:rsidR="004C6B1E" w:rsidRPr="00EE3D9F" w:rsidRDefault="004C6B1E" w:rsidP="004C6B1E">
      <w:pPr>
        <w:suppressAutoHyphens w:val="0"/>
        <w:ind w:left="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D9F">
        <w:rPr>
          <w:rFonts w:ascii="Times New Roman" w:hAnsi="Times New Roman"/>
          <w:sz w:val="28"/>
          <w:szCs w:val="28"/>
          <w:lang w:eastAsia="ru-RU"/>
        </w:rPr>
        <w:t xml:space="preserve">К техногенным чрезвычайным ситуациям относятся: </w:t>
      </w:r>
    </w:p>
    <w:p w:rsidR="004C6B1E" w:rsidRPr="00EE3D9F" w:rsidRDefault="004C6B1E" w:rsidP="004C6B1E">
      <w:pPr>
        <w:suppressAutoHyphens w:val="0"/>
        <w:ind w:left="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D9F">
        <w:rPr>
          <w:rFonts w:ascii="Times New Roman" w:hAnsi="Times New Roman"/>
          <w:sz w:val="28"/>
          <w:szCs w:val="28"/>
          <w:lang w:eastAsia="ru-RU"/>
        </w:rPr>
        <w:t>- чрезвычайные ситуации связанные с нарушениями линий тепл</w:t>
      </w:r>
      <w:proofErr w:type="gramStart"/>
      <w:r w:rsidRPr="00EE3D9F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EE3D9F">
        <w:rPr>
          <w:rFonts w:ascii="Times New Roman" w:hAnsi="Times New Roman"/>
          <w:sz w:val="28"/>
          <w:szCs w:val="28"/>
          <w:lang w:eastAsia="ru-RU"/>
        </w:rPr>
        <w:t>, водо-, газо- и электроснабжения населенных пунктов вследствие возросших нагрузок на изношенные тепловые сети при понижении температуры воздуха, обрывом воздушных линий электроснабжения или их перехлест при сильных метелях;</w:t>
      </w:r>
    </w:p>
    <w:p w:rsidR="004C6B1E" w:rsidRPr="00EE3D9F" w:rsidRDefault="004C6B1E" w:rsidP="004C6B1E">
      <w:pPr>
        <w:suppressAutoHyphens w:val="0"/>
        <w:ind w:left="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D9F">
        <w:rPr>
          <w:rFonts w:ascii="Times New Roman" w:hAnsi="Times New Roman"/>
          <w:sz w:val="28"/>
          <w:szCs w:val="28"/>
          <w:lang w:eastAsia="ru-RU"/>
        </w:rPr>
        <w:t>- пожары (взрывы) в жилых  и административных зданиях в результате использования нагревательных приборов и нарушения правил безопасности при эксплуатации печного отопления;</w:t>
      </w:r>
    </w:p>
    <w:p w:rsidR="004C6B1E" w:rsidRPr="00EE3D9F" w:rsidRDefault="004C6B1E" w:rsidP="004C6B1E">
      <w:pPr>
        <w:suppressAutoHyphens w:val="0"/>
        <w:ind w:left="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D9F">
        <w:rPr>
          <w:rFonts w:ascii="Times New Roman" w:hAnsi="Times New Roman"/>
          <w:sz w:val="28"/>
          <w:szCs w:val="28"/>
          <w:lang w:eastAsia="ru-RU"/>
        </w:rPr>
        <w:t>- ДТП, при движении автотранспорта в условиях снегопада и метели с ухудшением видимости;</w:t>
      </w:r>
    </w:p>
    <w:p w:rsidR="004C6B1E" w:rsidRPr="00EE3D9F" w:rsidRDefault="004C6B1E" w:rsidP="004C6B1E">
      <w:pPr>
        <w:suppressAutoHyphens w:val="0"/>
        <w:ind w:left="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D9F">
        <w:rPr>
          <w:rFonts w:ascii="Times New Roman" w:hAnsi="Times New Roman"/>
          <w:sz w:val="28"/>
          <w:szCs w:val="28"/>
          <w:lang w:eastAsia="ru-RU"/>
        </w:rPr>
        <w:t>- нарушения в работе коммунальных служб, вызванные снегопадами и гололедными явлениями;</w:t>
      </w:r>
    </w:p>
    <w:p w:rsidR="004C6B1E" w:rsidRPr="00EE3D9F" w:rsidRDefault="004C6B1E" w:rsidP="004C6B1E">
      <w:pPr>
        <w:suppressAutoHyphens w:val="0"/>
        <w:ind w:left="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D9F">
        <w:rPr>
          <w:rFonts w:ascii="Times New Roman" w:hAnsi="Times New Roman"/>
          <w:sz w:val="28"/>
          <w:szCs w:val="28"/>
          <w:lang w:eastAsia="ru-RU"/>
        </w:rPr>
        <w:t xml:space="preserve">- аварии на трубопроводном транспорте и </w:t>
      </w:r>
      <w:proofErr w:type="gramStart"/>
      <w:r w:rsidRPr="00EE3D9F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EE3D9F">
        <w:rPr>
          <w:rFonts w:ascii="Times New Roman" w:hAnsi="Times New Roman"/>
          <w:sz w:val="28"/>
          <w:szCs w:val="28"/>
          <w:lang w:eastAsia="ru-RU"/>
        </w:rPr>
        <w:t xml:space="preserve"> производственных объектов нефтяной и химической отраслей.</w:t>
      </w:r>
    </w:p>
    <w:p w:rsidR="004C6B1E" w:rsidRPr="00EE3D9F" w:rsidRDefault="004C6B1E" w:rsidP="004C6B1E">
      <w:pPr>
        <w:suppressAutoHyphens w:val="0"/>
        <w:ind w:left="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D9F">
        <w:rPr>
          <w:rFonts w:ascii="Times New Roman" w:hAnsi="Times New Roman"/>
          <w:sz w:val="28"/>
          <w:szCs w:val="28"/>
          <w:lang w:eastAsia="ru-RU"/>
        </w:rPr>
        <w:t xml:space="preserve">Комплекс мероприятий по защите населения от чрезвычайных ситуаций природного и техногенного характера перечислен в главе </w:t>
      </w:r>
      <w:r w:rsidRPr="00EE3D9F">
        <w:rPr>
          <w:rFonts w:ascii="Times New Roman" w:hAnsi="Times New Roman"/>
          <w:sz w:val="28"/>
          <w:szCs w:val="28"/>
          <w:lang w:val="en-US" w:eastAsia="ru-RU"/>
        </w:rPr>
        <w:t>VIII</w:t>
      </w:r>
      <w:r w:rsidRPr="00EE3D9F">
        <w:rPr>
          <w:rFonts w:ascii="Times New Roman" w:hAnsi="Times New Roman"/>
          <w:sz w:val="28"/>
          <w:szCs w:val="28"/>
          <w:lang w:eastAsia="ru-RU"/>
        </w:rPr>
        <w:t xml:space="preserve"> п.8.3.</w:t>
      </w:r>
    </w:p>
    <w:p w:rsidR="004C6B1E" w:rsidRPr="00EE3D9F" w:rsidRDefault="004C6B1E" w:rsidP="004C6B1E">
      <w:pPr>
        <w:suppressAutoHyphens w:val="0"/>
        <w:spacing w:after="120"/>
        <w:ind w:left="284" w:firstLine="709"/>
        <w:rPr>
          <w:rFonts w:ascii="Times New Roman" w:hAnsi="Times New Roman"/>
          <w:sz w:val="28"/>
          <w:szCs w:val="28"/>
          <w:lang w:eastAsia="ru-RU"/>
        </w:rPr>
      </w:pPr>
      <w:r w:rsidRPr="00EE3D9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Глава </w:t>
      </w:r>
      <w:proofErr w:type="gramStart"/>
      <w:r w:rsidRPr="00EE3D9F">
        <w:rPr>
          <w:rFonts w:ascii="Times New Roman" w:hAnsi="Times New Roman"/>
          <w:b/>
          <w:bCs/>
          <w:sz w:val="28"/>
          <w:szCs w:val="28"/>
          <w:lang w:val="en-US" w:eastAsia="ru-RU"/>
        </w:rPr>
        <w:t>I</w:t>
      </w:r>
      <w:proofErr w:type="gramEnd"/>
      <w:r w:rsidRPr="00EE3D9F">
        <w:rPr>
          <w:rFonts w:ascii="Times New Roman" w:hAnsi="Times New Roman"/>
          <w:b/>
          <w:bCs/>
          <w:sz w:val="28"/>
          <w:szCs w:val="28"/>
          <w:lang w:eastAsia="ru-RU"/>
        </w:rPr>
        <w:t>Х. Основные технико-экономические показатели</w:t>
      </w:r>
    </w:p>
    <w:tbl>
      <w:tblPr>
        <w:tblW w:w="4779" w:type="pct"/>
        <w:tblInd w:w="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2"/>
        <w:gridCol w:w="9"/>
        <w:gridCol w:w="2996"/>
        <w:gridCol w:w="60"/>
        <w:gridCol w:w="1309"/>
        <w:gridCol w:w="79"/>
        <w:gridCol w:w="2249"/>
        <w:gridCol w:w="90"/>
        <w:gridCol w:w="1786"/>
        <w:gridCol w:w="121"/>
      </w:tblGrid>
      <w:tr w:rsidR="004C6B1E" w:rsidRPr="00EE3D9F" w:rsidTr="004C6B1E">
        <w:trPr>
          <w:trHeight w:val="680"/>
        </w:trPr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№ №</w:t>
            </w:r>
          </w:p>
        </w:tc>
        <w:tc>
          <w:tcPr>
            <w:tcW w:w="16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Сущ.</w:t>
            </w:r>
          </w:p>
        </w:tc>
        <w:tc>
          <w:tcPr>
            <w:tcW w:w="1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Расчётный срок</w:t>
            </w:r>
          </w:p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2035г.</w:t>
            </w:r>
          </w:p>
        </w:tc>
      </w:tr>
      <w:tr w:rsidR="004C6B1E" w:rsidRPr="00EE3D9F" w:rsidTr="004C6B1E">
        <w:trPr>
          <w:trHeight w:hRule="exact" w:val="255"/>
        </w:trPr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</w:tr>
      <w:tr w:rsidR="004C6B1E" w:rsidRPr="00EE3D9F" w:rsidTr="004C6B1E"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Территория в границах сельсовета всего,</w:t>
            </w:r>
          </w:p>
          <w:p w:rsidR="004C6B1E" w:rsidRPr="00EE3D9F" w:rsidRDefault="004C6B1E" w:rsidP="004C6B1E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lastRenderedPageBreak/>
              <w:t>в том числе: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lastRenderedPageBreak/>
              <w:t>га</w:t>
            </w:r>
          </w:p>
        </w:tc>
        <w:tc>
          <w:tcPr>
            <w:tcW w:w="1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11092,4</w:t>
            </w:r>
          </w:p>
        </w:tc>
        <w:tc>
          <w:tcPr>
            <w:tcW w:w="1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11092,4</w:t>
            </w:r>
          </w:p>
        </w:tc>
      </w:tr>
      <w:tr w:rsidR="004C6B1E" w:rsidRPr="00EE3D9F" w:rsidTr="004C6B1E"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  <w:lastRenderedPageBreak/>
              <w:t>1.1</w:t>
            </w:r>
          </w:p>
        </w:tc>
        <w:tc>
          <w:tcPr>
            <w:tcW w:w="16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  <w:t>Территории населённых пунктов всего,</w:t>
            </w:r>
          </w:p>
          <w:p w:rsidR="004C6B1E" w:rsidRPr="00EE3D9F" w:rsidRDefault="004C6B1E" w:rsidP="004C6B1E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i/>
                <w:iCs/>
                <w:kern w:val="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  <w:t>257,2</w:t>
            </w:r>
          </w:p>
        </w:tc>
        <w:tc>
          <w:tcPr>
            <w:tcW w:w="1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  <w:t>338,3</w:t>
            </w:r>
          </w:p>
        </w:tc>
      </w:tr>
      <w:tr w:rsidR="004C6B1E" w:rsidRPr="00EE3D9F" w:rsidTr="004C6B1E">
        <w:trPr>
          <w:trHeight w:val="227"/>
        </w:trPr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1E" w:rsidRPr="00EE3D9F" w:rsidRDefault="004C6B1E" w:rsidP="004C6B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16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1E" w:rsidRPr="00EE3D9F" w:rsidRDefault="004C6B1E" w:rsidP="004C6B1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  <w:t>.С</w:t>
            </w:r>
            <w:proofErr w:type="gramEnd"/>
            <w:r w:rsidRPr="00EE3D9F">
              <w:rPr>
                <w:rFonts w:ascii="Times New Roman" w:eastAsia="Times New Roman" w:hAnsi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  <w:t>таробабичево</w:t>
            </w:r>
            <w:proofErr w:type="spellEnd"/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1E" w:rsidRPr="00EE3D9F" w:rsidRDefault="004C6B1E" w:rsidP="004C6B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1E" w:rsidRPr="00EE3D9F" w:rsidRDefault="004C6B1E" w:rsidP="004C6B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91,8</w:t>
            </w:r>
          </w:p>
        </w:tc>
        <w:tc>
          <w:tcPr>
            <w:tcW w:w="1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1E" w:rsidRPr="00EE3D9F" w:rsidRDefault="004C6B1E" w:rsidP="004C6B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139,3</w:t>
            </w:r>
          </w:p>
        </w:tc>
      </w:tr>
      <w:tr w:rsidR="004C6B1E" w:rsidRPr="00EE3D9F" w:rsidTr="004C6B1E">
        <w:trPr>
          <w:trHeight w:val="397"/>
        </w:trPr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в том числе новые жилые кварталы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19,6</w:t>
            </w:r>
          </w:p>
        </w:tc>
      </w:tr>
      <w:tr w:rsidR="004C6B1E" w:rsidRPr="00EE3D9F" w:rsidTr="004C6B1E"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16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  <w:t>.А</w:t>
            </w:r>
            <w:proofErr w:type="gramEnd"/>
            <w:r w:rsidRPr="00EE3D9F">
              <w:rPr>
                <w:rFonts w:ascii="Times New Roman" w:eastAsia="Times New Roman" w:hAnsi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  <w:t>бдуллино</w:t>
            </w:r>
            <w:proofErr w:type="spellEnd"/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29,4</w:t>
            </w:r>
          </w:p>
        </w:tc>
        <w:tc>
          <w:tcPr>
            <w:tcW w:w="1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37,2</w:t>
            </w:r>
          </w:p>
        </w:tc>
      </w:tr>
      <w:tr w:rsidR="004C6B1E" w:rsidRPr="00EE3D9F" w:rsidTr="004C6B1E"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в том числе новые жилые кварталы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4,2</w:t>
            </w:r>
          </w:p>
        </w:tc>
      </w:tr>
      <w:tr w:rsidR="004C6B1E" w:rsidRPr="00EE3D9F" w:rsidTr="004C6B1E"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16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  <w:t>.А</w:t>
            </w:r>
            <w:proofErr w:type="gramEnd"/>
            <w:r w:rsidRPr="00EE3D9F">
              <w:rPr>
                <w:rFonts w:ascii="Times New Roman" w:eastAsia="Times New Roman" w:hAnsi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  <w:t>двокатовка</w:t>
            </w:r>
            <w:proofErr w:type="spellEnd"/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8,8</w:t>
            </w:r>
          </w:p>
        </w:tc>
      </w:tr>
      <w:tr w:rsidR="004C6B1E" w:rsidRPr="00EE3D9F" w:rsidTr="004C6B1E"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в том числе новые жилые кварталы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0,5</w:t>
            </w:r>
          </w:p>
        </w:tc>
      </w:tr>
      <w:tr w:rsidR="004C6B1E" w:rsidRPr="00EE3D9F" w:rsidTr="004C6B1E"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16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  <w:t>.К</w:t>
            </w:r>
            <w:proofErr w:type="gramEnd"/>
            <w:r w:rsidRPr="00EE3D9F">
              <w:rPr>
                <w:rFonts w:ascii="Times New Roman" w:eastAsia="Times New Roman" w:hAnsi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  <w:t>арламанбаш</w:t>
            </w:r>
            <w:proofErr w:type="spellEnd"/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34,1</w:t>
            </w:r>
          </w:p>
        </w:tc>
        <w:tc>
          <w:tcPr>
            <w:tcW w:w="1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43,8</w:t>
            </w:r>
          </w:p>
        </w:tc>
      </w:tr>
      <w:tr w:rsidR="004C6B1E" w:rsidRPr="00EE3D9F" w:rsidTr="004C6B1E"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в том числе новые жилые кварталы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6,0</w:t>
            </w:r>
          </w:p>
        </w:tc>
      </w:tr>
      <w:tr w:rsidR="004C6B1E" w:rsidRPr="00EE3D9F" w:rsidTr="004C6B1E"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1.1.5</w:t>
            </w:r>
          </w:p>
        </w:tc>
        <w:tc>
          <w:tcPr>
            <w:tcW w:w="16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  <w:t>.Л</w:t>
            </w:r>
            <w:proofErr w:type="gramEnd"/>
            <w:r w:rsidRPr="00EE3D9F">
              <w:rPr>
                <w:rFonts w:ascii="Times New Roman" w:eastAsia="Times New Roman" w:hAnsi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  <w:t>иповка</w:t>
            </w:r>
            <w:proofErr w:type="spellEnd"/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2,2</w:t>
            </w:r>
          </w:p>
        </w:tc>
      </w:tr>
      <w:tr w:rsidR="004C6B1E" w:rsidRPr="00EE3D9F" w:rsidTr="004C6B1E"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в том числе новые жилые кварталы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4C6B1E" w:rsidRPr="00EE3D9F" w:rsidTr="004C6B1E"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1.1.6</w:t>
            </w:r>
          </w:p>
        </w:tc>
        <w:tc>
          <w:tcPr>
            <w:tcW w:w="16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  <w:t>.Н</w:t>
            </w:r>
            <w:proofErr w:type="gramEnd"/>
            <w:r w:rsidRPr="00EE3D9F">
              <w:rPr>
                <w:rFonts w:ascii="Times New Roman" w:eastAsia="Times New Roman" w:hAnsi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  <w:t>овобабичево</w:t>
            </w:r>
            <w:proofErr w:type="spellEnd"/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36,6</w:t>
            </w:r>
          </w:p>
        </w:tc>
        <w:tc>
          <w:tcPr>
            <w:tcW w:w="1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36,6</w:t>
            </w:r>
          </w:p>
        </w:tc>
      </w:tr>
      <w:tr w:rsidR="004C6B1E" w:rsidRPr="00EE3D9F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в том числе новые жилые кварталы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6,0</w:t>
            </w:r>
          </w:p>
        </w:tc>
      </w:tr>
      <w:tr w:rsidR="004C6B1E" w:rsidRPr="00EE3D9F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1.1.7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  <w:t>.Н</w:t>
            </w:r>
            <w:proofErr w:type="gramEnd"/>
            <w:r w:rsidRPr="00EE3D9F">
              <w:rPr>
                <w:rFonts w:ascii="Times New Roman" w:eastAsia="Times New Roman" w:hAnsi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  <w:t>овый</w:t>
            </w:r>
            <w:proofErr w:type="spellEnd"/>
            <w:r w:rsidRPr="00EE3D9F">
              <w:rPr>
                <w:rFonts w:ascii="Times New Roman" w:eastAsia="Times New Roman" w:hAnsi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3D9F">
              <w:rPr>
                <w:rFonts w:ascii="Times New Roman" w:eastAsia="Times New Roman" w:hAnsi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  <w:t>Бишаул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17,8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18,5</w:t>
            </w:r>
          </w:p>
        </w:tc>
      </w:tr>
      <w:tr w:rsidR="004C6B1E" w:rsidRPr="00EE3D9F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в том числе новые жилые кварталы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1,2</w:t>
            </w:r>
          </w:p>
        </w:tc>
      </w:tr>
      <w:tr w:rsidR="004C6B1E" w:rsidRPr="00EE3D9F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1.1.8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  <w:t>.Н</w:t>
            </w:r>
            <w:proofErr w:type="gramEnd"/>
            <w:r w:rsidRPr="00EE3D9F">
              <w:rPr>
                <w:rFonts w:ascii="Times New Roman" w:eastAsia="Times New Roman" w:hAnsi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  <w:t>овый</w:t>
            </w:r>
            <w:proofErr w:type="spellEnd"/>
            <w:r w:rsidRPr="00EE3D9F">
              <w:rPr>
                <w:rFonts w:ascii="Times New Roman" w:eastAsia="Times New Roman" w:hAnsi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3D9F">
              <w:rPr>
                <w:rFonts w:ascii="Times New Roman" w:eastAsia="Times New Roman" w:hAnsi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  <w:t>Куганак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37,4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46,0</w:t>
            </w:r>
          </w:p>
        </w:tc>
      </w:tr>
      <w:tr w:rsidR="004C6B1E" w:rsidRPr="00EE3D9F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в том числе новые жилые кварталы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5,4</w:t>
            </w:r>
          </w:p>
        </w:tc>
      </w:tr>
      <w:tr w:rsidR="004C6B1E" w:rsidRPr="00EE3D9F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1.1.9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  <w:t>.С</w:t>
            </w:r>
            <w:proofErr w:type="gramEnd"/>
            <w:r w:rsidRPr="00EE3D9F">
              <w:rPr>
                <w:rFonts w:ascii="Times New Roman" w:eastAsia="Times New Roman" w:hAnsi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  <w:t>моленка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5,9</w:t>
            </w:r>
          </w:p>
        </w:tc>
      </w:tr>
      <w:tr w:rsidR="004C6B1E" w:rsidRPr="00EE3D9F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в том числе новые жилые кварталы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1,0</w:t>
            </w:r>
          </w:p>
        </w:tc>
      </w:tr>
      <w:tr w:rsidR="004C6B1E" w:rsidRPr="00EE3D9F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Из территорий населённых пунктов всего новые жилые кварталы 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43,9</w:t>
            </w:r>
          </w:p>
        </w:tc>
      </w:tr>
      <w:tr w:rsidR="004C6B1E" w:rsidRPr="00EE3D9F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  <w:t>Территории за чертой населённых пунктов всего, в том числе: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  <w:t>10835,2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  <w:t>10754,1</w:t>
            </w:r>
          </w:p>
        </w:tc>
      </w:tr>
      <w:tr w:rsidR="004C6B1E" w:rsidRPr="00EE3D9F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-леса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3008,1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3008,1</w:t>
            </w:r>
          </w:p>
        </w:tc>
      </w:tr>
      <w:tr w:rsidR="004C6B1E" w:rsidRPr="00EE3D9F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-территории производственных предприятий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12,4</w:t>
            </w:r>
          </w:p>
        </w:tc>
      </w:tr>
      <w:tr w:rsidR="004C6B1E" w:rsidRPr="00EE3D9F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-водоёмы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16,4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16,4</w:t>
            </w:r>
          </w:p>
        </w:tc>
      </w:tr>
      <w:tr w:rsidR="004C6B1E" w:rsidRPr="00EE3D9F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1.3.6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-кладбища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11,3</w:t>
            </w:r>
          </w:p>
        </w:tc>
      </w:tr>
      <w:tr w:rsidR="004C6B1E" w:rsidRPr="00EE3D9F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1.3.7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-прочие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7797,8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7705,9</w:t>
            </w:r>
          </w:p>
        </w:tc>
      </w:tr>
      <w:tr w:rsidR="004C6B1E" w:rsidRPr="00EE3D9F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Население всего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тыс</w:t>
            </w:r>
            <w:proofErr w:type="gramStart"/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.ч</w:t>
            </w:r>
            <w:proofErr w:type="gramEnd"/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ел</w:t>
            </w:r>
            <w:proofErr w:type="spellEnd"/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1,172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1,22</w:t>
            </w:r>
          </w:p>
        </w:tc>
      </w:tr>
      <w:tr w:rsidR="004C6B1E" w:rsidRPr="00EE3D9F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.С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таробабичево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0,511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0,53</w:t>
            </w:r>
          </w:p>
        </w:tc>
      </w:tr>
      <w:tr w:rsidR="004C6B1E" w:rsidRPr="00EE3D9F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.А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бдуллино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0,110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0,11</w:t>
            </w:r>
          </w:p>
        </w:tc>
      </w:tr>
      <w:tr w:rsidR="004C6B1E" w:rsidRPr="00EE3D9F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.А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двокатовка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0,004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0,01</w:t>
            </w:r>
          </w:p>
        </w:tc>
      </w:tr>
      <w:tr w:rsidR="004C6B1E" w:rsidRPr="00EE3D9F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.К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арламанбаш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0,217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0,22</w:t>
            </w:r>
          </w:p>
        </w:tc>
      </w:tr>
      <w:tr w:rsidR="004C6B1E" w:rsidRPr="00EE3D9F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.Л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иповка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0,006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0,01</w:t>
            </w:r>
          </w:p>
        </w:tc>
      </w:tr>
      <w:tr w:rsidR="004C6B1E" w:rsidRPr="00EE3D9F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.Н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овобабичево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0,166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0,17</w:t>
            </w:r>
          </w:p>
        </w:tc>
      </w:tr>
      <w:tr w:rsidR="004C6B1E" w:rsidRPr="00EE3D9F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.Н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овый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Бишаул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0,073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0,07</w:t>
            </w:r>
          </w:p>
        </w:tc>
      </w:tr>
      <w:tr w:rsidR="004C6B1E" w:rsidRPr="00EE3D9F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.Н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овый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Куганак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0,077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0,09</w:t>
            </w:r>
          </w:p>
        </w:tc>
      </w:tr>
      <w:tr w:rsidR="004C6B1E" w:rsidRPr="00EE3D9F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.С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моленка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0,008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0,01</w:t>
            </w:r>
          </w:p>
        </w:tc>
      </w:tr>
      <w:tr w:rsidR="004C6B1E" w:rsidRPr="00EE3D9F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Жилой фонд, всего </w:t>
            </w:r>
          </w:p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тыс.кв</w:t>
            </w:r>
            <w:proofErr w:type="gramStart"/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/</w:t>
            </w:r>
          </w:p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квартир, </w:t>
            </w:r>
            <w:proofErr w:type="spellStart"/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тыс.шт</w:t>
            </w:r>
            <w:proofErr w:type="spellEnd"/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20,84 / 427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36,75 /</w:t>
            </w: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EE3D9F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643</w:t>
            </w:r>
          </w:p>
        </w:tc>
      </w:tr>
      <w:tr w:rsidR="004C6B1E" w:rsidRPr="00EE3D9F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Жилой фонд по населённым пунктам: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4C6B1E" w:rsidRPr="00EE3D9F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3.4.1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.С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таробабичево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8,87/154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15,9/252</w:t>
            </w:r>
          </w:p>
        </w:tc>
      </w:tr>
      <w:tr w:rsidR="004C6B1E" w:rsidRPr="00EE3D9F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3.4.2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.А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бдуллино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2,30/54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3,30/67</w:t>
            </w:r>
          </w:p>
        </w:tc>
      </w:tr>
      <w:tr w:rsidR="004C6B1E" w:rsidRPr="00EE3D9F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3.4.3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.А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двокатовка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0,24/6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0,45/9</w:t>
            </w:r>
          </w:p>
        </w:tc>
      </w:tr>
      <w:tr w:rsidR="004C6B1E" w:rsidRPr="00EE3D9F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3.4.4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.К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арламанбаш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3,69/79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6,6/117</w:t>
            </w:r>
          </w:p>
        </w:tc>
      </w:tr>
      <w:tr w:rsidR="004C6B1E" w:rsidRPr="00EE3D9F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3.4.5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.Л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иповка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0,15/3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0,15/3</w:t>
            </w:r>
          </w:p>
        </w:tc>
      </w:tr>
      <w:tr w:rsidR="004C6B1E" w:rsidRPr="00EE3D9F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3.4.6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.Н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овобабичево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2,62/62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5,1/95</w:t>
            </w:r>
          </w:p>
        </w:tc>
      </w:tr>
      <w:tr w:rsidR="004C6B1E" w:rsidRPr="00EE3D9F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3.4.7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.Н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овый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Бишаул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1,35/29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2,1/39</w:t>
            </w:r>
          </w:p>
        </w:tc>
      </w:tr>
      <w:tr w:rsidR="004C6B1E" w:rsidRPr="00EE3D9F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3.4.8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.Н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овый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Куганак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1,34/34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2,7/52</w:t>
            </w:r>
          </w:p>
        </w:tc>
      </w:tr>
      <w:tr w:rsidR="004C6B1E" w:rsidRPr="00EE3D9F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lastRenderedPageBreak/>
              <w:t>3.4.9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.С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моленка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0,28/6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0,45/9</w:t>
            </w:r>
          </w:p>
        </w:tc>
      </w:tr>
      <w:tr w:rsidR="004C6B1E" w:rsidRPr="00EE3D9F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u w:val="single"/>
                <w:lang w:eastAsia="ru-RU"/>
              </w:rPr>
              <w:t>Новое строительство всего,</w:t>
            </w:r>
          </w:p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15,91/</w:t>
            </w:r>
          </w:p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216</w:t>
            </w:r>
          </w:p>
        </w:tc>
      </w:tr>
      <w:tr w:rsidR="004C6B1E" w:rsidRPr="00EE3D9F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3.5.1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.С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таробабичево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7,03/98</w:t>
            </w:r>
          </w:p>
        </w:tc>
      </w:tr>
      <w:tr w:rsidR="004C6B1E" w:rsidRPr="00EE3D9F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3.5.2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.А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бдуллино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1,0/13</w:t>
            </w:r>
          </w:p>
        </w:tc>
      </w:tr>
      <w:tr w:rsidR="004C6B1E" w:rsidRPr="00EE3D9F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3.5.3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.А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двокатовка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0,21/3</w:t>
            </w:r>
          </w:p>
        </w:tc>
      </w:tr>
      <w:tr w:rsidR="004C6B1E" w:rsidRPr="00EE3D9F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3.5.4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.К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арламанбаш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2,91/38</w:t>
            </w:r>
          </w:p>
        </w:tc>
      </w:tr>
      <w:tr w:rsidR="004C6B1E" w:rsidRPr="00EE3D9F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3.5.5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.Н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овобабичево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2,48/33</w:t>
            </w:r>
          </w:p>
        </w:tc>
      </w:tr>
      <w:tr w:rsidR="004C6B1E" w:rsidRPr="00EE3D9F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3.5.6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.Н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овый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Бишаул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0,75/10</w:t>
            </w:r>
          </w:p>
        </w:tc>
      </w:tr>
      <w:tr w:rsidR="004C6B1E" w:rsidRPr="00EE3D9F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3.5.7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.Н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овый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Куганак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1,36/18</w:t>
            </w:r>
          </w:p>
        </w:tc>
      </w:tr>
      <w:tr w:rsidR="004C6B1E" w:rsidRPr="00EE3D9F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3.5.8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.С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моленка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0,17/3</w:t>
            </w:r>
          </w:p>
        </w:tc>
      </w:tr>
      <w:tr w:rsidR="004C6B1E" w:rsidRPr="00EE3D9F" w:rsidTr="004C6B1E">
        <w:trPr>
          <w:gridAfter w:val="1"/>
          <w:wAfter w:w="73" w:type="pct"/>
          <w:trHeight w:val="545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Жилищная обеспеченность средняя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кв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/</w:t>
            </w:r>
          </w:p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17,8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30,1</w:t>
            </w:r>
          </w:p>
        </w:tc>
      </w:tr>
      <w:tr w:rsidR="004C6B1E" w:rsidRPr="00EE3D9F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Объекты социального и культурно-бытового обслуживания </w:t>
            </w:r>
            <w:proofErr w:type="spellStart"/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населени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4C6B1E" w:rsidRPr="00EE3D9F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Детские дошкольные учреждения-всего/1000 чел.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мест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42/36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42/34</w:t>
            </w:r>
          </w:p>
        </w:tc>
      </w:tr>
      <w:tr w:rsidR="004C6B1E" w:rsidRPr="00EE3D9F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Общеобразовательные школы - всего/1000 чел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учащ</w:t>
            </w:r>
            <w:proofErr w:type="spell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250/214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250/205</w:t>
            </w:r>
          </w:p>
        </w:tc>
      </w:tr>
      <w:tr w:rsidR="004C6B1E" w:rsidRPr="00EE3D9F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Предприятия розничной торговли - всего/1000 чел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торг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л.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100/85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370/303</w:t>
            </w:r>
          </w:p>
        </w:tc>
      </w:tr>
      <w:tr w:rsidR="004C6B1E" w:rsidRPr="00EE3D9F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Учреждения культуры - всего/1000 чел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мест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340/291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340/279</w:t>
            </w:r>
          </w:p>
        </w:tc>
      </w:tr>
      <w:tr w:rsidR="004C6B1E" w:rsidRPr="00EE3D9F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Спортивные залы - всего/1000 чел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216/185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216/177</w:t>
            </w:r>
          </w:p>
        </w:tc>
      </w:tr>
      <w:tr w:rsidR="004C6B1E" w:rsidRPr="00EE3D9F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Транспортная инфраструктура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4C6B1E" w:rsidRPr="00EE3D9F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Протяженность дорог - всего: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4C6B1E" w:rsidRPr="00EE3D9F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4C6B1E" w:rsidRPr="00EE3D9F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 дороги межмуниципального значения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21,1</w:t>
            </w:r>
          </w:p>
        </w:tc>
      </w:tr>
      <w:tr w:rsidR="004C6B1E" w:rsidRPr="00EE3D9F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 дороги муниципального значения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12,2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15,1</w:t>
            </w:r>
          </w:p>
        </w:tc>
      </w:tr>
      <w:tr w:rsidR="004C6B1E" w:rsidRPr="00EE3D9F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 дороги местного значения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2,4</w:t>
            </w:r>
          </w:p>
        </w:tc>
      </w:tr>
      <w:tr w:rsidR="004C6B1E" w:rsidRPr="00EE3D9F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Обеспеченность населения индивидуальными легковыми автомобилями 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а/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hAnsi="Times New Roman"/>
                <w:sz w:val="28"/>
                <w:szCs w:val="28"/>
              </w:rPr>
              <w:t>452</w:t>
            </w:r>
          </w:p>
        </w:tc>
      </w:tr>
      <w:tr w:rsidR="004C6B1E" w:rsidRPr="00EE3D9F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Инженерная инфраструктура и благоустройство территории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4C6B1E" w:rsidRPr="00EE3D9F" w:rsidTr="004C6B1E">
        <w:trPr>
          <w:gridAfter w:val="1"/>
          <w:wAfter w:w="72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Водопотребление - всего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</w:t>
            </w: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/</w:t>
            </w: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сут</w:t>
            </w:r>
            <w:proofErr w:type="spellEnd"/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19,43</w:t>
            </w:r>
          </w:p>
        </w:tc>
      </w:tr>
      <w:tr w:rsidR="004C6B1E" w:rsidRPr="00EE3D9F" w:rsidTr="004C6B1E">
        <w:trPr>
          <w:gridAfter w:val="1"/>
          <w:wAfter w:w="72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Водоотведение - всего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</w:t>
            </w: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/</w:t>
            </w: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сут</w:t>
            </w:r>
            <w:proofErr w:type="spellEnd"/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19,43</w:t>
            </w:r>
          </w:p>
        </w:tc>
      </w:tr>
      <w:tr w:rsidR="004C6B1E" w:rsidRPr="00EE3D9F" w:rsidTr="004C6B1E">
        <w:trPr>
          <w:gridAfter w:val="1"/>
          <w:wAfter w:w="72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Потребность в электроэнергии - всего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кВТ</w:t>
            </w:r>
            <w:proofErr w:type="spellEnd"/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530,7065</w:t>
            </w:r>
          </w:p>
        </w:tc>
      </w:tr>
      <w:tr w:rsidR="004C6B1E" w:rsidRPr="00EE3D9F" w:rsidTr="004C6B1E">
        <w:trPr>
          <w:gridAfter w:val="1"/>
          <w:wAfter w:w="72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Теплоснабжение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4C6B1E" w:rsidRPr="00EE3D9F" w:rsidTr="004C6B1E">
        <w:trPr>
          <w:gridAfter w:val="1"/>
          <w:wAfter w:w="72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Потребление тепла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тыс. Гкал/год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4,1</w:t>
            </w:r>
          </w:p>
        </w:tc>
      </w:tr>
      <w:tr w:rsidR="004C6B1E" w:rsidRPr="00EE3D9F" w:rsidTr="004C6B1E">
        <w:trPr>
          <w:gridAfter w:val="1"/>
          <w:wAfter w:w="72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Газоснабжение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4C6B1E" w:rsidRPr="00EE3D9F" w:rsidTr="004C6B1E">
        <w:trPr>
          <w:gridAfter w:val="1"/>
          <w:wAfter w:w="72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Потребление газа - всего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тыс</w:t>
            </w:r>
            <w:proofErr w:type="gramStart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.м</w:t>
            </w:r>
            <w:proofErr w:type="gramEnd"/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eastAsia="ru-RU"/>
              </w:rPr>
              <w:t>3</w:t>
            </w: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/год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2 923,0</w:t>
            </w:r>
          </w:p>
        </w:tc>
      </w:tr>
      <w:tr w:rsidR="004C6B1E" w:rsidRPr="00EE3D9F" w:rsidTr="004C6B1E">
        <w:trPr>
          <w:gridAfter w:val="1"/>
          <w:wAfter w:w="72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</w:rPr>
              <w:t>Охрана природы и рациональное природопользование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4C6B1E" w:rsidRPr="00EE3D9F" w:rsidTr="004C6B1E">
        <w:trPr>
          <w:gridAfter w:val="1"/>
          <w:wAfter w:w="72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Озеленение санитарно-защитных зон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га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131,32</w:t>
            </w:r>
          </w:p>
        </w:tc>
      </w:tr>
      <w:tr w:rsidR="004C6B1E" w:rsidRPr="00EE3D9F" w:rsidTr="004C6B1E">
        <w:trPr>
          <w:gridAfter w:val="1"/>
          <w:wAfter w:w="72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proofErr w:type="gramStart"/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Ориентировочная стоимость строительства (жилищное строительство </w:t>
            </w:r>
            <w:proofErr w:type="gramEnd"/>
          </w:p>
          <w:p w:rsidR="004C6B1E" w:rsidRPr="00EE3D9F" w:rsidRDefault="004C6B1E" w:rsidP="004C6B1E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lastRenderedPageBreak/>
              <w:t>и инфраструктура)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lastRenderedPageBreak/>
              <w:t>млн. руб.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EE3D9F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E3D9F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1113,7</w:t>
            </w:r>
          </w:p>
        </w:tc>
      </w:tr>
    </w:tbl>
    <w:p w:rsidR="004C6B1E" w:rsidRPr="00EE3D9F" w:rsidRDefault="004C6B1E" w:rsidP="004C6B1E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4C6B1E" w:rsidRPr="00EE3D9F" w:rsidRDefault="004C6B1E" w:rsidP="004C6B1E">
      <w:pPr>
        <w:spacing w:after="120"/>
        <w:ind w:left="284" w:firstLine="709"/>
        <w:rPr>
          <w:rFonts w:ascii="Times New Roman" w:hAnsi="Times New Roman"/>
          <w:b/>
          <w:sz w:val="28"/>
          <w:szCs w:val="28"/>
        </w:rPr>
      </w:pPr>
    </w:p>
    <w:p w:rsidR="004C6B1E" w:rsidRPr="00EE3D9F" w:rsidRDefault="004C6B1E" w:rsidP="004C6B1E">
      <w:pPr>
        <w:spacing w:after="120"/>
        <w:ind w:left="284" w:firstLine="709"/>
        <w:rPr>
          <w:rFonts w:ascii="Times New Roman" w:hAnsi="Times New Roman"/>
          <w:b/>
          <w:sz w:val="28"/>
          <w:szCs w:val="28"/>
        </w:rPr>
      </w:pPr>
      <w:r w:rsidRPr="00EE3D9F">
        <w:rPr>
          <w:rFonts w:ascii="Times New Roman" w:hAnsi="Times New Roman"/>
          <w:b/>
          <w:sz w:val="28"/>
          <w:szCs w:val="28"/>
        </w:rPr>
        <w:t xml:space="preserve">Глава </w:t>
      </w:r>
      <w:r w:rsidRPr="00EE3D9F">
        <w:rPr>
          <w:rFonts w:ascii="Times New Roman" w:hAnsi="Times New Roman"/>
          <w:b/>
          <w:sz w:val="28"/>
          <w:szCs w:val="28"/>
          <w:lang w:val="en-US"/>
        </w:rPr>
        <w:t>X</w:t>
      </w:r>
      <w:r w:rsidRPr="00EE3D9F">
        <w:rPr>
          <w:rFonts w:ascii="Times New Roman" w:hAnsi="Times New Roman"/>
          <w:b/>
          <w:sz w:val="28"/>
          <w:szCs w:val="28"/>
        </w:rPr>
        <w:t>. Баланс земельного фонда.</w:t>
      </w: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EE3D9F">
        <w:rPr>
          <w:rFonts w:ascii="Times New Roman" w:hAnsi="Times New Roman"/>
          <w:sz w:val="28"/>
          <w:szCs w:val="28"/>
          <w:u w:val="single"/>
        </w:rPr>
        <w:t>Земельные участки сельскохозяйственного назначения, планируемые к переводу  в земли населенных пунктов в связи с расширением границ</w:t>
      </w: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сельского поселения  </w:t>
      </w:r>
      <w:proofErr w:type="spellStart"/>
      <w:r w:rsidRPr="00EE3D9F">
        <w:rPr>
          <w:rFonts w:ascii="Times New Roman" w:hAnsi="Times New Roman"/>
          <w:sz w:val="28"/>
          <w:szCs w:val="28"/>
        </w:rPr>
        <w:t>Старобабичевский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EE3D9F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район генеральным планом развития сельского поселения </w:t>
      </w:r>
      <w:proofErr w:type="spellStart"/>
      <w:r w:rsidRPr="00EE3D9F">
        <w:rPr>
          <w:rFonts w:ascii="Times New Roman" w:hAnsi="Times New Roman"/>
          <w:sz w:val="28"/>
          <w:szCs w:val="28"/>
        </w:rPr>
        <w:t>Старобабичевский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сельсовет предусматривается расширение границ населённых пунктов за счет земель сельскохозяйственного назначения:</w:t>
      </w:r>
    </w:p>
    <w:p w:rsidR="004C6B1E" w:rsidRPr="00EE3D9F" w:rsidRDefault="004C6B1E" w:rsidP="004C6B1E">
      <w:pPr>
        <w:widowControl/>
        <w:numPr>
          <w:ilvl w:val="0"/>
          <w:numId w:val="5"/>
        </w:numPr>
        <w:suppressAutoHyphens w:val="0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EE3D9F">
        <w:rPr>
          <w:rFonts w:ascii="Times New Roman" w:hAnsi="Times New Roman"/>
          <w:sz w:val="28"/>
          <w:szCs w:val="28"/>
        </w:rPr>
        <w:t>Смоленка</w:t>
      </w:r>
      <w:proofErr w:type="spellEnd"/>
    </w:p>
    <w:p w:rsidR="004C6B1E" w:rsidRPr="00EE3D9F" w:rsidRDefault="004C6B1E" w:rsidP="004C6B1E">
      <w:pPr>
        <w:widowControl/>
        <w:numPr>
          <w:ilvl w:val="0"/>
          <w:numId w:val="5"/>
        </w:numPr>
        <w:suppressAutoHyphens w:val="0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д. Новый </w:t>
      </w:r>
      <w:proofErr w:type="spellStart"/>
      <w:r w:rsidRPr="00EE3D9F">
        <w:rPr>
          <w:rFonts w:ascii="Times New Roman" w:hAnsi="Times New Roman"/>
          <w:sz w:val="28"/>
          <w:szCs w:val="28"/>
        </w:rPr>
        <w:t>Куганак</w:t>
      </w:r>
      <w:proofErr w:type="spellEnd"/>
    </w:p>
    <w:p w:rsidR="004C6B1E" w:rsidRPr="00EE3D9F" w:rsidRDefault="004C6B1E" w:rsidP="004C6B1E">
      <w:pPr>
        <w:widowControl/>
        <w:numPr>
          <w:ilvl w:val="0"/>
          <w:numId w:val="5"/>
        </w:numPr>
        <w:suppressAutoHyphens w:val="0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3D9F">
        <w:rPr>
          <w:rFonts w:ascii="Times New Roman" w:hAnsi="Times New Roman"/>
          <w:sz w:val="28"/>
          <w:szCs w:val="28"/>
        </w:rPr>
        <w:t>д</w:t>
      </w:r>
      <w:proofErr w:type="gramStart"/>
      <w:r w:rsidRPr="00EE3D9F">
        <w:rPr>
          <w:rFonts w:ascii="Times New Roman" w:hAnsi="Times New Roman"/>
          <w:sz w:val="28"/>
          <w:szCs w:val="28"/>
        </w:rPr>
        <w:t>.К</w:t>
      </w:r>
      <w:proofErr w:type="gramEnd"/>
      <w:r w:rsidRPr="00EE3D9F">
        <w:rPr>
          <w:rFonts w:ascii="Times New Roman" w:hAnsi="Times New Roman"/>
          <w:sz w:val="28"/>
          <w:szCs w:val="28"/>
        </w:rPr>
        <w:t>арламанбаш</w:t>
      </w:r>
      <w:proofErr w:type="spellEnd"/>
    </w:p>
    <w:p w:rsidR="004C6B1E" w:rsidRPr="00EE3D9F" w:rsidRDefault="004C6B1E" w:rsidP="004C6B1E">
      <w:pPr>
        <w:widowControl/>
        <w:numPr>
          <w:ilvl w:val="0"/>
          <w:numId w:val="5"/>
        </w:numPr>
        <w:suppressAutoHyphens w:val="0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3D9F">
        <w:rPr>
          <w:rFonts w:ascii="Times New Roman" w:hAnsi="Times New Roman"/>
          <w:sz w:val="28"/>
          <w:szCs w:val="28"/>
        </w:rPr>
        <w:t>д</w:t>
      </w:r>
      <w:proofErr w:type="gramStart"/>
      <w:r w:rsidRPr="00EE3D9F">
        <w:rPr>
          <w:rFonts w:ascii="Times New Roman" w:hAnsi="Times New Roman"/>
          <w:sz w:val="28"/>
          <w:szCs w:val="28"/>
        </w:rPr>
        <w:t>.С</w:t>
      </w:r>
      <w:proofErr w:type="gramEnd"/>
      <w:r w:rsidRPr="00EE3D9F">
        <w:rPr>
          <w:rFonts w:ascii="Times New Roman" w:hAnsi="Times New Roman"/>
          <w:sz w:val="28"/>
          <w:szCs w:val="28"/>
        </w:rPr>
        <w:t>таробабичево</w:t>
      </w:r>
      <w:proofErr w:type="spellEnd"/>
    </w:p>
    <w:p w:rsidR="004C6B1E" w:rsidRPr="00EE3D9F" w:rsidRDefault="004C6B1E" w:rsidP="004C6B1E">
      <w:pPr>
        <w:widowControl/>
        <w:numPr>
          <w:ilvl w:val="0"/>
          <w:numId w:val="5"/>
        </w:numPr>
        <w:suppressAutoHyphens w:val="0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3D9F">
        <w:rPr>
          <w:rFonts w:ascii="Times New Roman" w:hAnsi="Times New Roman"/>
          <w:sz w:val="28"/>
          <w:szCs w:val="28"/>
        </w:rPr>
        <w:t>д</w:t>
      </w:r>
      <w:proofErr w:type="gramStart"/>
      <w:r w:rsidRPr="00EE3D9F">
        <w:rPr>
          <w:rFonts w:ascii="Times New Roman" w:hAnsi="Times New Roman"/>
          <w:sz w:val="28"/>
          <w:szCs w:val="28"/>
        </w:rPr>
        <w:t>.А</w:t>
      </w:r>
      <w:proofErr w:type="gramEnd"/>
      <w:r w:rsidRPr="00EE3D9F">
        <w:rPr>
          <w:rFonts w:ascii="Times New Roman" w:hAnsi="Times New Roman"/>
          <w:sz w:val="28"/>
          <w:szCs w:val="28"/>
        </w:rPr>
        <w:t>бдуллино</w:t>
      </w:r>
      <w:proofErr w:type="spellEnd"/>
    </w:p>
    <w:p w:rsidR="004C6B1E" w:rsidRPr="00EE3D9F" w:rsidRDefault="004C6B1E" w:rsidP="004C6B1E">
      <w:pPr>
        <w:widowControl/>
        <w:numPr>
          <w:ilvl w:val="0"/>
          <w:numId w:val="5"/>
        </w:numPr>
        <w:suppressAutoHyphens w:val="0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3D9F">
        <w:rPr>
          <w:rFonts w:ascii="Times New Roman" w:hAnsi="Times New Roman"/>
          <w:sz w:val="28"/>
          <w:szCs w:val="28"/>
        </w:rPr>
        <w:t>д</w:t>
      </w:r>
      <w:proofErr w:type="gramStart"/>
      <w:r w:rsidRPr="00EE3D9F">
        <w:rPr>
          <w:rFonts w:ascii="Times New Roman" w:hAnsi="Times New Roman"/>
          <w:sz w:val="28"/>
          <w:szCs w:val="28"/>
        </w:rPr>
        <w:t>.Н</w:t>
      </w:r>
      <w:proofErr w:type="gramEnd"/>
      <w:r w:rsidRPr="00EE3D9F">
        <w:rPr>
          <w:rFonts w:ascii="Times New Roman" w:hAnsi="Times New Roman"/>
          <w:sz w:val="28"/>
          <w:szCs w:val="28"/>
        </w:rPr>
        <w:t>овый</w:t>
      </w:r>
      <w:proofErr w:type="spellEnd"/>
      <w:r w:rsidRPr="00EE3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3D9F">
        <w:rPr>
          <w:rFonts w:ascii="Times New Roman" w:hAnsi="Times New Roman"/>
          <w:sz w:val="28"/>
          <w:szCs w:val="28"/>
        </w:rPr>
        <w:t>Бишаул</w:t>
      </w:r>
      <w:proofErr w:type="spellEnd"/>
    </w:p>
    <w:p w:rsidR="004C6B1E" w:rsidRPr="00EE3D9F" w:rsidRDefault="004C6B1E" w:rsidP="004C6B1E">
      <w:pPr>
        <w:widowControl/>
        <w:suppressAutoHyphens w:val="0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4C6B1E" w:rsidRPr="00EE3D9F" w:rsidRDefault="004C6B1E" w:rsidP="004C6B1E">
      <w:pPr>
        <w:jc w:val="center"/>
        <w:rPr>
          <w:rFonts w:ascii="Times New Roman" w:hAnsi="Times New Roman"/>
          <w:b/>
          <w:sz w:val="28"/>
          <w:szCs w:val="28"/>
        </w:rPr>
      </w:pPr>
      <w:r w:rsidRPr="00EE3D9F">
        <w:rPr>
          <w:rFonts w:ascii="Times New Roman" w:hAnsi="Times New Roman"/>
          <w:b/>
          <w:sz w:val="28"/>
          <w:szCs w:val="28"/>
        </w:rPr>
        <w:t>Сведения о землях сельскохозяйственного назначения, которые планируется перевести в иную категорию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134"/>
        <w:gridCol w:w="1417"/>
        <w:gridCol w:w="1134"/>
        <w:gridCol w:w="1276"/>
        <w:gridCol w:w="1276"/>
      </w:tblGrid>
      <w:tr w:rsidR="004C6B1E" w:rsidRPr="00EE3D9F" w:rsidTr="006E59B6">
        <w:trPr>
          <w:trHeight w:val="2039"/>
        </w:trPr>
        <w:tc>
          <w:tcPr>
            <w:tcW w:w="1843" w:type="dxa"/>
          </w:tcPr>
          <w:p w:rsidR="004C6B1E" w:rsidRPr="00EE3D9F" w:rsidRDefault="004C6B1E" w:rsidP="004C6B1E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t>Населенный пункт</w:t>
            </w:r>
          </w:p>
        </w:tc>
        <w:tc>
          <w:tcPr>
            <w:tcW w:w="1843" w:type="dxa"/>
          </w:tcPr>
          <w:p w:rsidR="004C6B1E" w:rsidRPr="00EE3D9F" w:rsidRDefault="004C6B1E" w:rsidP="004C6B1E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Перечень земельных </w:t>
            </w:r>
            <w:proofErr w:type="gramStart"/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t>участков</w:t>
            </w:r>
            <w:proofErr w:type="gramEnd"/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t>сельскохозназначения</w:t>
            </w:r>
            <w:proofErr w:type="spellEnd"/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из состава </w:t>
            </w:r>
            <w:proofErr w:type="gramStart"/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t>которых</w:t>
            </w:r>
            <w:proofErr w:type="gramEnd"/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планируется осуществить перевод земель</w:t>
            </w:r>
          </w:p>
        </w:tc>
        <w:tc>
          <w:tcPr>
            <w:tcW w:w="1134" w:type="dxa"/>
          </w:tcPr>
          <w:p w:rsidR="004C6B1E" w:rsidRPr="00EE3D9F" w:rsidRDefault="004C6B1E" w:rsidP="004C6B1E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t>Площадь перевода</w:t>
            </w:r>
          </w:p>
          <w:p w:rsidR="004C6B1E" w:rsidRPr="00EE3D9F" w:rsidRDefault="004C6B1E" w:rsidP="004C6B1E">
            <w:pPr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га</w:t>
            </w:r>
          </w:p>
        </w:tc>
        <w:tc>
          <w:tcPr>
            <w:tcW w:w="1417" w:type="dxa"/>
          </w:tcPr>
          <w:p w:rsidR="004C6B1E" w:rsidRPr="00EE3D9F" w:rsidRDefault="004C6B1E" w:rsidP="004C6B1E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t>Категория перевода</w:t>
            </w:r>
          </w:p>
        </w:tc>
        <w:tc>
          <w:tcPr>
            <w:tcW w:w="1134" w:type="dxa"/>
          </w:tcPr>
          <w:p w:rsidR="004C6B1E" w:rsidRPr="00EE3D9F" w:rsidRDefault="004C6B1E" w:rsidP="004C6B1E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Кадастровая стоимость  </w:t>
            </w:r>
            <w:proofErr w:type="spellStart"/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t>руб</w:t>
            </w:r>
            <w:proofErr w:type="spellEnd"/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t>/</w:t>
            </w:r>
            <w:proofErr w:type="spellStart"/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t>кв</w:t>
            </w:r>
            <w:proofErr w:type="gramStart"/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4C6B1E" w:rsidRPr="00EE3D9F" w:rsidRDefault="004C6B1E" w:rsidP="004C6B1E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t>Вид использования (наст.)</w:t>
            </w:r>
          </w:p>
        </w:tc>
        <w:tc>
          <w:tcPr>
            <w:tcW w:w="1276" w:type="dxa"/>
          </w:tcPr>
          <w:p w:rsidR="004C6B1E" w:rsidRPr="00EE3D9F" w:rsidRDefault="004C6B1E" w:rsidP="004C6B1E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t>Вид использования (проект.)</w:t>
            </w:r>
          </w:p>
        </w:tc>
      </w:tr>
      <w:tr w:rsidR="004C6B1E" w:rsidRPr="00EE3D9F" w:rsidTr="006E59B6">
        <w:trPr>
          <w:trHeight w:val="970"/>
        </w:trPr>
        <w:tc>
          <w:tcPr>
            <w:tcW w:w="1843" w:type="dxa"/>
          </w:tcPr>
          <w:p w:rsidR="004C6B1E" w:rsidRPr="00EE3D9F" w:rsidRDefault="004C6B1E" w:rsidP="004C6B1E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EE3D9F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EE3D9F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EE3D9F">
              <w:rPr>
                <w:rFonts w:ascii="Times New Roman" w:hAnsi="Times New Roman"/>
                <w:sz w:val="28"/>
                <w:szCs w:val="28"/>
              </w:rPr>
              <w:t>моленка</w:t>
            </w:r>
            <w:proofErr w:type="spellEnd"/>
          </w:p>
        </w:tc>
        <w:tc>
          <w:tcPr>
            <w:tcW w:w="1843" w:type="dxa"/>
          </w:tcPr>
          <w:p w:rsidR="004C6B1E" w:rsidRPr="00EE3D9F" w:rsidRDefault="004C6B1E" w:rsidP="004C6B1E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333333"/>
                <w:kern w:val="0"/>
                <w:sz w:val="28"/>
                <w:szCs w:val="28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color w:val="333333"/>
                <w:kern w:val="0"/>
                <w:sz w:val="28"/>
                <w:szCs w:val="28"/>
              </w:rPr>
              <w:t>02:31:160101:39</w:t>
            </w:r>
          </w:p>
          <w:p w:rsidR="004C6B1E" w:rsidRPr="00EE3D9F" w:rsidRDefault="004C6B1E" w:rsidP="004C6B1E">
            <w:pPr>
              <w:jc w:val="both"/>
              <w:rPr>
                <w:rFonts w:ascii="Times New Roman" w:hAnsi="Times New Roman"/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B1E" w:rsidRPr="00EE3D9F" w:rsidRDefault="004C6B1E" w:rsidP="004C6B1E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t>0,57</w:t>
            </w:r>
          </w:p>
        </w:tc>
        <w:tc>
          <w:tcPr>
            <w:tcW w:w="1417" w:type="dxa"/>
          </w:tcPr>
          <w:p w:rsidR="004C6B1E" w:rsidRPr="00EE3D9F" w:rsidRDefault="004C6B1E" w:rsidP="004C6B1E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134" w:type="dxa"/>
          </w:tcPr>
          <w:p w:rsidR="004C6B1E" w:rsidRPr="00EE3D9F" w:rsidRDefault="004C6B1E" w:rsidP="004C6B1E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t>4,85</w:t>
            </w:r>
          </w:p>
        </w:tc>
        <w:tc>
          <w:tcPr>
            <w:tcW w:w="1276" w:type="dxa"/>
          </w:tcPr>
          <w:p w:rsidR="004C6B1E" w:rsidRPr="00EE3D9F" w:rsidRDefault="004C6B1E" w:rsidP="004C6B1E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t>Пастбища</w:t>
            </w:r>
          </w:p>
        </w:tc>
        <w:tc>
          <w:tcPr>
            <w:tcW w:w="1276" w:type="dxa"/>
          </w:tcPr>
          <w:p w:rsidR="004C6B1E" w:rsidRPr="00EE3D9F" w:rsidRDefault="004C6B1E" w:rsidP="004C6B1E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t>Малоэтажное строительство</w:t>
            </w:r>
          </w:p>
        </w:tc>
      </w:tr>
      <w:tr w:rsidR="004C6B1E" w:rsidRPr="00EE3D9F" w:rsidTr="006E59B6">
        <w:trPr>
          <w:trHeight w:val="970"/>
        </w:trPr>
        <w:tc>
          <w:tcPr>
            <w:tcW w:w="1843" w:type="dxa"/>
          </w:tcPr>
          <w:p w:rsidR="004C6B1E" w:rsidRPr="00EE3D9F" w:rsidRDefault="004C6B1E" w:rsidP="004C6B1E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EE3D9F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EE3D9F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EE3D9F">
              <w:rPr>
                <w:rFonts w:ascii="Times New Roman" w:hAnsi="Times New Roman"/>
                <w:sz w:val="28"/>
                <w:szCs w:val="28"/>
              </w:rPr>
              <w:t>овый</w:t>
            </w:r>
            <w:proofErr w:type="spellEnd"/>
            <w:r w:rsidRPr="00EE3D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3D9F">
              <w:rPr>
                <w:rFonts w:ascii="Times New Roman" w:hAnsi="Times New Roman"/>
                <w:sz w:val="28"/>
                <w:szCs w:val="28"/>
              </w:rPr>
              <w:t>Куганак</w:t>
            </w:r>
            <w:proofErr w:type="spellEnd"/>
          </w:p>
        </w:tc>
        <w:tc>
          <w:tcPr>
            <w:tcW w:w="1843" w:type="dxa"/>
          </w:tcPr>
          <w:p w:rsidR="004C6B1E" w:rsidRPr="00EE3D9F" w:rsidRDefault="004C6B1E" w:rsidP="004C6B1E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333333"/>
                <w:kern w:val="0"/>
                <w:sz w:val="28"/>
                <w:szCs w:val="28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color w:val="333333"/>
                <w:kern w:val="0"/>
                <w:sz w:val="28"/>
                <w:szCs w:val="28"/>
              </w:rPr>
              <w:t>02:31:161501:22</w:t>
            </w:r>
          </w:p>
          <w:p w:rsidR="004C6B1E" w:rsidRPr="00EE3D9F" w:rsidRDefault="004C6B1E" w:rsidP="004C6B1E">
            <w:pPr>
              <w:jc w:val="both"/>
              <w:rPr>
                <w:rFonts w:ascii="Times New Roman" w:hAnsi="Times New Roman"/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B1E" w:rsidRPr="00EE3D9F" w:rsidRDefault="004C6B1E" w:rsidP="004C6B1E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t>9,46</w:t>
            </w:r>
          </w:p>
        </w:tc>
        <w:tc>
          <w:tcPr>
            <w:tcW w:w="1417" w:type="dxa"/>
          </w:tcPr>
          <w:p w:rsidR="004C6B1E" w:rsidRPr="00EE3D9F" w:rsidRDefault="004C6B1E" w:rsidP="004C6B1E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134" w:type="dxa"/>
          </w:tcPr>
          <w:p w:rsidR="004C6B1E" w:rsidRPr="00EE3D9F" w:rsidRDefault="004C6B1E" w:rsidP="004C6B1E">
            <w:pPr>
              <w:jc w:val="both"/>
              <w:rPr>
                <w:rFonts w:ascii="Times New Roman" w:hAnsi="Times New Roman"/>
                <w:snapToGrid w:val="0"/>
                <w:color w:val="FF000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t>4,85</w:t>
            </w:r>
          </w:p>
        </w:tc>
        <w:tc>
          <w:tcPr>
            <w:tcW w:w="1276" w:type="dxa"/>
          </w:tcPr>
          <w:p w:rsidR="004C6B1E" w:rsidRPr="00EE3D9F" w:rsidRDefault="004C6B1E" w:rsidP="004C6B1E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t>Пашня</w:t>
            </w:r>
          </w:p>
        </w:tc>
        <w:tc>
          <w:tcPr>
            <w:tcW w:w="1276" w:type="dxa"/>
          </w:tcPr>
          <w:p w:rsidR="004C6B1E" w:rsidRPr="00EE3D9F" w:rsidRDefault="004C6B1E" w:rsidP="004C6B1E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t>Малоэтажное строительство</w:t>
            </w:r>
          </w:p>
        </w:tc>
      </w:tr>
      <w:tr w:rsidR="004C6B1E" w:rsidRPr="00EE3D9F" w:rsidTr="006E59B6">
        <w:tc>
          <w:tcPr>
            <w:tcW w:w="1843" w:type="dxa"/>
          </w:tcPr>
          <w:p w:rsidR="004C6B1E" w:rsidRPr="00EE3D9F" w:rsidRDefault="004C6B1E" w:rsidP="004C6B1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3D9F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EE3D9F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EE3D9F">
              <w:rPr>
                <w:rFonts w:ascii="Times New Roman" w:hAnsi="Times New Roman"/>
                <w:sz w:val="28"/>
                <w:szCs w:val="28"/>
              </w:rPr>
              <w:t>арламанбаш</w:t>
            </w:r>
            <w:proofErr w:type="spellEnd"/>
          </w:p>
          <w:p w:rsidR="004C6B1E" w:rsidRPr="00EE3D9F" w:rsidRDefault="004C6B1E" w:rsidP="004C6B1E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6B1E" w:rsidRPr="00EE3D9F" w:rsidRDefault="004C6B1E" w:rsidP="004C6B1E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333333"/>
                <w:kern w:val="0"/>
                <w:sz w:val="28"/>
                <w:szCs w:val="28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color w:val="333333"/>
                <w:kern w:val="0"/>
                <w:sz w:val="28"/>
                <w:szCs w:val="28"/>
              </w:rPr>
              <w:lastRenderedPageBreak/>
              <w:t>02:31:161801:6</w:t>
            </w:r>
          </w:p>
          <w:p w:rsidR="004C6B1E" w:rsidRPr="00EE3D9F" w:rsidRDefault="004C6B1E" w:rsidP="004C6B1E">
            <w:pPr>
              <w:jc w:val="both"/>
              <w:rPr>
                <w:rFonts w:ascii="Times New Roman" w:hAnsi="Times New Roman"/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B1E" w:rsidRPr="00EE3D9F" w:rsidRDefault="004C6B1E" w:rsidP="004C6B1E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11,35</w:t>
            </w:r>
          </w:p>
        </w:tc>
        <w:tc>
          <w:tcPr>
            <w:tcW w:w="1417" w:type="dxa"/>
          </w:tcPr>
          <w:p w:rsidR="004C6B1E" w:rsidRPr="00EE3D9F" w:rsidRDefault="004C6B1E" w:rsidP="004C6B1E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t>Земли населенн</w:t>
            </w:r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ых пунктов</w:t>
            </w:r>
          </w:p>
        </w:tc>
        <w:tc>
          <w:tcPr>
            <w:tcW w:w="1134" w:type="dxa"/>
          </w:tcPr>
          <w:p w:rsidR="004C6B1E" w:rsidRPr="00EE3D9F" w:rsidRDefault="004C6B1E" w:rsidP="004C6B1E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3,42</w:t>
            </w:r>
          </w:p>
        </w:tc>
        <w:tc>
          <w:tcPr>
            <w:tcW w:w="1276" w:type="dxa"/>
          </w:tcPr>
          <w:p w:rsidR="004C6B1E" w:rsidRPr="00EE3D9F" w:rsidRDefault="004C6B1E" w:rsidP="004C6B1E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t>Пашня</w:t>
            </w:r>
          </w:p>
        </w:tc>
        <w:tc>
          <w:tcPr>
            <w:tcW w:w="1276" w:type="dxa"/>
          </w:tcPr>
          <w:p w:rsidR="004C6B1E" w:rsidRPr="00EE3D9F" w:rsidRDefault="004C6B1E" w:rsidP="004C6B1E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Малоэтажное </w:t>
            </w:r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строительство</w:t>
            </w:r>
          </w:p>
        </w:tc>
      </w:tr>
      <w:tr w:rsidR="004C6B1E" w:rsidRPr="00EE3D9F" w:rsidTr="006E59B6">
        <w:tc>
          <w:tcPr>
            <w:tcW w:w="1843" w:type="dxa"/>
          </w:tcPr>
          <w:p w:rsidR="004C6B1E" w:rsidRPr="00EE3D9F" w:rsidRDefault="004C6B1E" w:rsidP="004C6B1E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д</w:t>
            </w:r>
            <w:proofErr w:type="gramStart"/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t>.С</w:t>
            </w:r>
            <w:proofErr w:type="gramEnd"/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t>таробаббичево</w:t>
            </w:r>
            <w:proofErr w:type="spellEnd"/>
          </w:p>
          <w:p w:rsidR="004C6B1E" w:rsidRPr="00EE3D9F" w:rsidRDefault="004C6B1E" w:rsidP="004C6B1E">
            <w:pPr>
              <w:ind w:firstLine="72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6B1E" w:rsidRPr="00EE3D9F" w:rsidRDefault="004C6B1E" w:rsidP="004C6B1E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333333"/>
                <w:kern w:val="0"/>
                <w:sz w:val="28"/>
                <w:szCs w:val="28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color w:val="333333"/>
                <w:kern w:val="0"/>
                <w:sz w:val="28"/>
                <w:szCs w:val="28"/>
              </w:rPr>
              <w:t>02:39:0161802</w:t>
            </w:r>
          </w:p>
          <w:p w:rsidR="004C6B1E" w:rsidRPr="00EE3D9F" w:rsidRDefault="004C6B1E" w:rsidP="004C6B1E">
            <w:pPr>
              <w:jc w:val="both"/>
              <w:rPr>
                <w:rFonts w:ascii="Times New Roman" w:hAnsi="Times New Roman"/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B1E" w:rsidRPr="00EE3D9F" w:rsidRDefault="004C6B1E" w:rsidP="004C6B1E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t>45,52</w:t>
            </w:r>
          </w:p>
        </w:tc>
        <w:tc>
          <w:tcPr>
            <w:tcW w:w="1417" w:type="dxa"/>
          </w:tcPr>
          <w:p w:rsidR="004C6B1E" w:rsidRPr="00EE3D9F" w:rsidRDefault="004C6B1E" w:rsidP="004C6B1E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134" w:type="dxa"/>
          </w:tcPr>
          <w:p w:rsidR="004C6B1E" w:rsidRPr="00EE3D9F" w:rsidRDefault="004C6B1E" w:rsidP="004C6B1E">
            <w:pPr>
              <w:jc w:val="both"/>
              <w:rPr>
                <w:rFonts w:ascii="Times New Roman" w:hAnsi="Times New Roman"/>
                <w:snapToGrid w:val="0"/>
                <w:color w:val="FF000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t>4,10</w:t>
            </w:r>
          </w:p>
        </w:tc>
        <w:tc>
          <w:tcPr>
            <w:tcW w:w="1276" w:type="dxa"/>
          </w:tcPr>
          <w:p w:rsidR="004C6B1E" w:rsidRPr="00EE3D9F" w:rsidRDefault="004C6B1E" w:rsidP="004C6B1E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Для ведения с/х </w:t>
            </w:r>
            <w:proofErr w:type="spellStart"/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t>произв-ва</w:t>
            </w:r>
            <w:proofErr w:type="spellEnd"/>
          </w:p>
        </w:tc>
        <w:tc>
          <w:tcPr>
            <w:tcW w:w="1276" w:type="dxa"/>
          </w:tcPr>
          <w:p w:rsidR="004C6B1E" w:rsidRPr="00EE3D9F" w:rsidRDefault="004C6B1E" w:rsidP="004C6B1E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t>Малоэтажное строительство</w:t>
            </w:r>
          </w:p>
        </w:tc>
      </w:tr>
      <w:tr w:rsidR="004C6B1E" w:rsidRPr="00EE3D9F" w:rsidTr="006E59B6">
        <w:tc>
          <w:tcPr>
            <w:tcW w:w="1843" w:type="dxa"/>
          </w:tcPr>
          <w:p w:rsidR="004C6B1E" w:rsidRPr="00EE3D9F" w:rsidRDefault="004C6B1E" w:rsidP="004C6B1E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t>д</w:t>
            </w:r>
            <w:proofErr w:type="gramStart"/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t>.А</w:t>
            </w:r>
            <w:proofErr w:type="gramEnd"/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t>бдуллино</w:t>
            </w:r>
            <w:proofErr w:type="spellEnd"/>
          </w:p>
          <w:p w:rsidR="004C6B1E" w:rsidRPr="00EE3D9F" w:rsidRDefault="004C6B1E" w:rsidP="004C6B1E">
            <w:pPr>
              <w:ind w:firstLine="72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6B1E" w:rsidRPr="00EE3D9F" w:rsidRDefault="004C6B1E" w:rsidP="004C6B1E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333333"/>
                <w:kern w:val="0"/>
                <w:sz w:val="28"/>
                <w:szCs w:val="28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color w:val="333333"/>
                <w:kern w:val="0"/>
                <w:sz w:val="28"/>
                <w:szCs w:val="28"/>
              </w:rPr>
              <w:t>02:31:161001</w:t>
            </w:r>
          </w:p>
          <w:p w:rsidR="004C6B1E" w:rsidRPr="00EE3D9F" w:rsidRDefault="004C6B1E" w:rsidP="004C6B1E">
            <w:pPr>
              <w:widowControl/>
              <w:suppressAutoHyphens w:val="0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B1E" w:rsidRPr="00EE3D9F" w:rsidRDefault="004C6B1E" w:rsidP="004C6B1E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t>4,97</w:t>
            </w:r>
          </w:p>
        </w:tc>
        <w:tc>
          <w:tcPr>
            <w:tcW w:w="1417" w:type="dxa"/>
          </w:tcPr>
          <w:p w:rsidR="004C6B1E" w:rsidRPr="00EE3D9F" w:rsidRDefault="004C6B1E" w:rsidP="004C6B1E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134" w:type="dxa"/>
          </w:tcPr>
          <w:p w:rsidR="004C6B1E" w:rsidRPr="00EE3D9F" w:rsidRDefault="004C6B1E" w:rsidP="004C6B1E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t>3,92</w:t>
            </w:r>
          </w:p>
        </w:tc>
        <w:tc>
          <w:tcPr>
            <w:tcW w:w="1276" w:type="dxa"/>
          </w:tcPr>
          <w:p w:rsidR="004C6B1E" w:rsidRPr="00EE3D9F" w:rsidRDefault="004C6B1E" w:rsidP="004C6B1E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t>Общего пользования</w:t>
            </w:r>
          </w:p>
        </w:tc>
        <w:tc>
          <w:tcPr>
            <w:tcW w:w="1276" w:type="dxa"/>
          </w:tcPr>
          <w:p w:rsidR="004C6B1E" w:rsidRPr="00EE3D9F" w:rsidRDefault="004C6B1E" w:rsidP="004C6B1E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t>Малоэтажное строительство</w:t>
            </w:r>
          </w:p>
        </w:tc>
      </w:tr>
      <w:tr w:rsidR="004C6B1E" w:rsidRPr="00EE3D9F" w:rsidTr="006E59B6">
        <w:tc>
          <w:tcPr>
            <w:tcW w:w="1843" w:type="dxa"/>
          </w:tcPr>
          <w:p w:rsidR="004C6B1E" w:rsidRPr="00EE3D9F" w:rsidRDefault="004C6B1E" w:rsidP="004C6B1E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t>д</w:t>
            </w:r>
            <w:proofErr w:type="gramStart"/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t>.Н</w:t>
            </w:r>
            <w:proofErr w:type="gramEnd"/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t>овый</w:t>
            </w:r>
            <w:proofErr w:type="spellEnd"/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t>Бишаул</w:t>
            </w:r>
            <w:proofErr w:type="spellEnd"/>
          </w:p>
        </w:tc>
        <w:tc>
          <w:tcPr>
            <w:tcW w:w="1843" w:type="dxa"/>
          </w:tcPr>
          <w:p w:rsidR="004C6B1E" w:rsidRPr="00EE3D9F" w:rsidRDefault="004C6B1E" w:rsidP="004C6B1E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333333"/>
                <w:kern w:val="0"/>
                <w:sz w:val="28"/>
                <w:szCs w:val="28"/>
              </w:rPr>
            </w:pPr>
            <w:r w:rsidRPr="00EE3D9F">
              <w:rPr>
                <w:rFonts w:ascii="Times New Roman" w:eastAsia="Times New Roman" w:hAnsi="Times New Roman"/>
                <w:b/>
                <w:bCs/>
                <w:color w:val="333333"/>
                <w:kern w:val="0"/>
                <w:sz w:val="28"/>
                <w:szCs w:val="28"/>
              </w:rPr>
              <w:t>02:31:161901:27</w:t>
            </w:r>
          </w:p>
          <w:p w:rsidR="004C6B1E" w:rsidRPr="00EE3D9F" w:rsidRDefault="004C6B1E" w:rsidP="004C6B1E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B1E" w:rsidRPr="00EE3D9F" w:rsidRDefault="004C6B1E" w:rsidP="004C6B1E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t>0,89</w:t>
            </w:r>
          </w:p>
        </w:tc>
        <w:tc>
          <w:tcPr>
            <w:tcW w:w="1417" w:type="dxa"/>
          </w:tcPr>
          <w:p w:rsidR="004C6B1E" w:rsidRPr="00EE3D9F" w:rsidRDefault="004C6B1E" w:rsidP="004C6B1E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134" w:type="dxa"/>
          </w:tcPr>
          <w:p w:rsidR="004C6B1E" w:rsidRPr="00EE3D9F" w:rsidRDefault="004C6B1E" w:rsidP="004C6B1E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t>3,98</w:t>
            </w:r>
          </w:p>
        </w:tc>
        <w:tc>
          <w:tcPr>
            <w:tcW w:w="1276" w:type="dxa"/>
          </w:tcPr>
          <w:p w:rsidR="004C6B1E" w:rsidRPr="00EE3D9F" w:rsidRDefault="004C6B1E" w:rsidP="004C6B1E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t>Пастбища</w:t>
            </w:r>
          </w:p>
        </w:tc>
        <w:tc>
          <w:tcPr>
            <w:tcW w:w="1276" w:type="dxa"/>
          </w:tcPr>
          <w:p w:rsidR="004C6B1E" w:rsidRPr="00EE3D9F" w:rsidRDefault="004C6B1E" w:rsidP="004C6B1E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E3D9F">
              <w:rPr>
                <w:rFonts w:ascii="Times New Roman" w:hAnsi="Times New Roman"/>
                <w:snapToGrid w:val="0"/>
                <w:sz w:val="28"/>
                <w:szCs w:val="28"/>
              </w:rPr>
              <w:t>Малоэтажное строительство</w:t>
            </w:r>
          </w:p>
        </w:tc>
      </w:tr>
    </w:tbl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56880" w:rsidRPr="00EE3D9F" w:rsidRDefault="00656880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>Планируется развитие транспортной инфраструктуры за границами населенных пунктов, а именно:</w:t>
      </w: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- объездная дорога  межмуниципального значения с северной стороны </w:t>
      </w:r>
      <w:proofErr w:type="spellStart"/>
      <w:r w:rsidRPr="00EE3D9F">
        <w:rPr>
          <w:rFonts w:ascii="Times New Roman" w:hAnsi="Times New Roman"/>
          <w:sz w:val="28"/>
          <w:szCs w:val="28"/>
        </w:rPr>
        <w:t>д</w:t>
      </w:r>
      <w:proofErr w:type="gramStart"/>
      <w:r w:rsidRPr="00EE3D9F">
        <w:rPr>
          <w:rFonts w:ascii="Times New Roman" w:hAnsi="Times New Roman"/>
          <w:sz w:val="28"/>
          <w:szCs w:val="28"/>
        </w:rPr>
        <w:t>.А</w:t>
      </w:r>
      <w:proofErr w:type="gramEnd"/>
      <w:r w:rsidRPr="00EE3D9F">
        <w:rPr>
          <w:rFonts w:ascii="Times New Roman" w:hAnsi="Times New Roman"/>
          <w:sz w:val="28"/>
          <w:szCs w:val="28"/>
        </w:rPr>
        <w:t>бдуллино</w:t>
      </w:r>
      <w:proofErr w:type="spellEnd"/>
      <w:r w:rsidRPr="00EE3D9F">
        <w:rPr>
          <w:rFonts w:ascii="Times New Roman" w:hAnsi="Times New Roman"/>
          <w:sz w:val="28"/>
          <w:szCs w:val="28"/>
        </w:rPr>
        <w:t>;</w:t>
      </w: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- объездная дорога  межмуниципального значения с восточной стороны </w:t>
      </w:r>
      <w:proofErr w:type="spellStart"/>
      <w:r w:rsidRPr="00EE3D9F">
        <w:rPr>
          <w:rFonts w:ascii="Times New Roman" w:hAnsi="Times New Roman"/>
          <w:sz w:val="28"/>
          <w:szCs w:val="28"/>
        </w:rPr>
        <w:t>д</w:t>
      </w:r>
      <w:proofErr w:type="gramStart"/>
      <w:r w:rsidRPr="00EE3D9F">
        <w:rPr>
          <w:rFonts w:ascii="Times New Roman" w:hAnsi="Times New Roman"/>
          <w:sz w:val="28"/>
          <w:szCs w:val="28"/>
        </w:rPr>
        <w:t>.С</w:t>
      </w:r>
      <w:proofErr w:type="gramEnd"/>
      <w:r w:rsidRPr="00EE3D9F">
        <w:rPr>
          <w:rFonts w:ascii="Times New Roman" w:hAnsi="Times New Roman"/>
          <w:sz w:val="28"/>
          <w:szCs w:val="28"/>
        </w:rPr>
        <w:t>таробабичево</w:t>
      </w:r>
      <w:proofErr w:type="spellEnd"/>
      <w:r w:rsidRPr="00EE3D9F">
        <w:rPr>
          <w:rFonts w:ascii="Times New Roman" w:hAnsi="Times New Roman"/>
          <w:sz w:val="28"/>
          <w:szCs w:val="28"/>
        </w:rPr>
        <w:t>.</w:t>
      </w:r>
    </w:p>
    <w:p w:rsidR="004C6B1E" w:rsidRPr="00EE3D9F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D9F">
        <w:rPr>
          <w:rFonts w:ascii="Times New Roman" w:hAnsi="Times New Roman"/>
          <w:sz w:val="28"/>
          <w:szCs w:val="28"/>
        </w:rPr>
        <w:t xml:space="preserve">Разработку градостроительной документации на последующих стадиях проектирования необходимо согласовать с Министерством сельского хозяйства РБ в части изменения границ земель </w:t>
      </w:r>
      <w:proofErr w:type="spellStart"/>
      <w:r w:rsidRPr="00EE3D9F">
        <w:rPr>
          <w:rFonts w:ascii="Times New Roman" w:hAnsi="Times New Roman"/>
          <w:sz w:val="28"/>
          <w:szCs w:val="28"/>
        </w:rPr>
        <w:t>сельхозназначения</w:t>
      </w:r>
      <w:proofErr w:type="spellEnd"/>
      <w:r w:rsidRPr="00EE3D9F">
        <w:rPr>
          <w:rFonts w:ascii="Times New Roman" w:hAnsi="Times New Roman"/>
          <w:sz w:val="28"/>
          <w:szCs w:val="28"/>
        </w:rPr>
        <w:t>.</w:t>
      </w:r>
    </w:p>
    <w:p w:rsidR="004C6B1E" w:rsidRPr="00EE3D9F" w:rsidRDefault="004C6B1E" w:rsidP="004C6B1E">
      <w:pPr>
        <w:suppressAutoHyphens w:val="0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p w:rsidR="004C6B1E" w:rsidRPr="00EE3D9F" w:rsidRDefault="004C6B1E" w:rsidP="004C6B1E">
      <w:pPr>
        <w:ind w:firstLine="708"/>
        <w:rPr>
          <w:rFonts w:ascii="Times New Roman" w:hAnsi="Times New Roman"/>
          <w:sz w:val="28"/>
          <w:szCs w:val="28"/>
        </w:rPr>
      </w:pPr>
    </w:p>
    <w:sectPr w:rsidR="004C6B1E" w:rsidRPr="00EE3D9F" w:rsidSect="00EE3D9F"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16B" w:rsidRDefault="003D216B" w:rsidP="004C6B1E">
      <w:r>
        <w:separator/>
      </w:r>
    </w:p>
  </w:endnote>
  <w:endnote w:type="continuationSeparator" w:id="0">
    <w:p w:rsidR="003D216B" w:rsidRDefault="003D216B" w:rsidP="004C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16B" w:rsidRDefault="003D216B" w:rsidP="004C6B1E">
      <w:r>
        <w:separator/>
      </w:r>
    </w:p>
  </w:footnote>
  <w:footnote w:type="continuationSeparator" w:id="0">
    <w:p w:rsidR="003D216B" w:rsidRDefault="003D216B" w:rsidP="004C6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">
    <w:nsid w:val="1F384C6F"/>
    <w:multiLevelType w:val="multilevel"/>
    <w:tmpl w:val="E71A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D4925"/>
    <w:multiLevelType w:val="hybridMultilevel"/>
    <w:tmpl w:val="AD6A41B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15"/>
    <w:rsid w:val="000463D5"/>
    <w:rsid w:val="00130092"/>
    <w:rsid w:val="002862C4"/>
    <w:rsid w:val="00310015"/>
    <w:rsid w:val="003A6FBF"/>
    <w:rsid w:val="003D216B"/>
    <w:rsid w:val="004C6B1E"/>
    <w:rsid w:val="004D1F73"/>
    <w:rsid w:val="004E58CF"/>
    <w:rsid w:val="00656880"/>
    <w:rsid w:val="006E59B6"/>
    <w:rsid w:val="006E5AE4"/>
    <w:rsid w:val="008129C3"/>
    <w:rsid w:val="009D4CC7"/>
    <w:rsid w:val="00A46205"/>
    <w:rsid w:val="00A7195F"/>
    <w:rsid w:val="00A903A1"/>
    <w:rsid w:val="00B45214"/>
    <w:rsid w:val="00CB2C7B"/>
    <w:rsid w:val="00CF5074"/>
    <w:rsid w:val="00EC3969"/>
    <w:rsid w:val="00EE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C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CC7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rsid w:val="009D4CC7"/>
    <w:pPr>
      <w:widowControl/>
      <w:suppressAutoHyphens w:val="0"/>
      <w:spacing w:before="100" w:after="119"/>
    </w:pPr>
    <w:rPr>
      <w:rFonts w:ascii="Times New Roman" w:eastAsia="Times New Roman" w:hAnsi="Times New Roman"/>
      <w:kern w:val="0"/>
      <w:sz w:val="24"/>
      <w:lang w:eastAsia="ar-SA"/>
    </w:rPr>
  </w:style>
  <w:style w:type="paragraph" w:customStyle="1" w:styleId="Default">
    <w:name w:val="Default"/>
    <w:rsid w:val="006E5A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C6B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6B1E"/>
    <w:rPr>
      <w:rFonts w:ascii="Arial" w:eastAsia="Lucida Sans Unicode" w:hAnsi="Arial" w:cs="Times New Roman"/>
      <w:kern w:val="1"/>
      <w:sz w:val="20"/>
      <w:szCs w:val="24"/>
    </w:rPr>
  </w:style>
  <w:style w:type="paragraph" w:styleId="a7">
    <w:name w:val="footer"/>
    <w:basedOn w:val="a"/>
    <w:link w:val="a8"/>
    <w:uiPriority w:val="99"/>
    <w:unhideWhenUsed/>
    <w:rsid w:val="004C6B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6B1E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719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195F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C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CC7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rsid w:val="009D4CC7"/>
    <w:pPr>
      <w:widowControl/>
      <w:suppressAutoHyphens w:val="0"/>
      <w:spacing w:before="100" w:after="119"/>
    </w:pPr>
    <w:rPr>
      <w:rFonts w:ascii="Times New Roman" w:eastAsia="Times New Roman" w:hAnsi="Times New Roman"/>
      <w:kern w:val="0"/>
      <w:sz w:val="24"/>
      <w:lang w:eastAsia="ar-SA"/>
    </w:rPr>
  </w:style>
  <w:style w:type="paragraph" w:customStyle="1" w:styleId="Default">
    <w:name w:val="Default"/>
    <w:rsid w:val="006E5A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C6B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6B1E"/>
    <w:rPr>
      <w:rFonts w:ascii="Arial" w:eastAsia="Lucida Sans Unicode" w:hAnsi="Arial" w:cs="Times New Roman"/>
      <w:kern w:val="1"/>
      <w:sz w:val="20"/>
      <w:szCs w:val="24"/>
    </w:rPr>
  </w:style>
  <w:style w:type="paragraph" w:styleId="a7">
    <w:name w:val="footer"/>
    <w:basedOn w:val="a"/>
    <w:link w:val="a8"/>
    <w:uiPriority w:val="99"/>
    <w:unhideWhenUsed/>
    <w:rsid w:val="004C6B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6B1E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719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195F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17251</Words>
  <Characters>98334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2018-11-26T14:17:00Z</cp:lastPrinted>
  <dcterms:created xsi:type="dcterms:W3CDTF">2018-11-26T13:16:00Z</dcterms:created>
  <dcterms:modified xsi:type="dcterms:W3CDTF">2018-11-26T14:20:00Z</dcterms:modified>
</cp:coreProperties>
</file>