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38" w:rsidRPr="00EC2312" w:rsidRDefault="00EC2312" w:rsidP="003425A0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C23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308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4F69AB" w:rsidRPr="004F69AB" w:rsidRDefault="004F69AB" w:rsidP="004F69AB">
      <w:pPr>
        <w:pStyle w:val="2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9AB">
        <w:rPr>
          <w:rFonts w:ascii="Times New Roman" w:hAnsi="Times New Roman" w:cs="Times New Roman"/>
          <w:b/>
          <w:bCs/>
          <w:sz w:val="24"/>
          <w:szCs w:val="24"/>
        </w:rPr>
        <w:t>СОВЕТ  СЕЛЬСКОГО  ПОСЕЛЕНИЯ  СТАРОБАБИЧЕВСКИЙ  СЕЛЬСОВЕТ МУНИЦИПАЛЬНОГО  РАЙОНА  КАРМАСКАЛИНСКИЙ   РАЙОН РСЕПУБЛИКИ   БАШКОРТОСТАН</w:t>
      </w:r>
    </w:p>
    <w:p w:rsidR="004F69AB" w:rsidRPr="004F69AB" w:rsidRDefault="004F69AB" w:rsidP="004F69AB">
      <w:pPr>
        <w:pStyle w:val="2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69AB" w:rsidRPr="004F69AB" w:rsidRDefault="004F69AB" w:rsidP="00CC358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AB">
        <w:rPr>
          <w:rFonts w:ascii="Times New Roman" w:hAnsi="Times New Roman" w:cs="Times New Roman"/>
          <w:b/>
          <w:sz w:val="24"/>
          <w:szCs w:val="24"/>
        </w:rPr>
        <w:t>РЕШЕНИЕ № 46-1</w:t>
      </w:r>
    </w:p>
    <w:p w:rsidR="004F69AB" w:rsidRPr="004F69AB" w:rsidRDefault="004F69AB" w:rsidP="004F69AB">
      <w:pPr>
        <w:pStyle w:val="ConsPlusNonformat"/>
        <w:widowControl/>
        <w:tabs>
          <w:tab w:val="left" w:pos="345"/>
          <w:tab w:val="left" w:pos="68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69A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F69AB">
        <w:rPr>
          <w:rFonts w:ascii="Times New Roman" w:hAnsi="Times New Roman" w:cs="Times New Roman"/>
          <w:b/>
          <w:sz w:val="24"/>
          <w:szCs w:val="24"/>
        </w:rPr>
        <w:t>д.Старобабичево</w:t>
      </w:r>
      <w:proofErr w:type="spellEnd"/>
      <w:r w:rsidRPr="004F69A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14AB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14AB2">
        <w:rPr>
          <w:rFonts w:ascii="Times New Roman" w:hAnsi="Times New Roman" w:cs="Times New Roman"/>
          <w:b/>
          <w:sz w:val="24"/>
          <w:szCs w:val="24"/>
        </w:rPr>
        <w:tab/>
        <w:t>22</w:t>
      </w:r>
      <w:r w:rsidRPr="004F69AB">
        <w:rPr>
          <w:rFonts w:ascii="Times New Roman" w:hAnsi="Times New Roman" w:cs="Times New Roman"/>
          <w:b/>
          <w:sz w:val="24"/>
          <w:szCs w:val="24"/>
        </w:rPr>
        <w:t xml:space="preserve"> ноября 2018 года</w:t>
      </w:r>
    </w:p>
    <w:p w:rsidR="00FE4538" w:rsidRPr="004F69AB" w:rsidRDefault="00FE4538" w:rsidP="004F69AB">
      <w:pPr>
        <w:pStyle w:val="ConsPlusNonformat"/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38" w:rsidRPr="004F69AB" w:rsidRDefault="004F69AB" w:rsidP="004F69AB">
      <w:pPr>
        <w:jc w:val="center"/>
        <w:rPr>
          <w:rFonts w:ascii="Times New Roman" w:hAnsi="Times New Roman"/>
          <w:b/>
          <w:sz w:val="24"/>
          <w:szCs w:val="24"/>
        </w:rPr>
      </w:pPr>
      <w:r w:rsidRPr="004F69AB">
        <w:rPr>
          <w:rFonts w:ascii="Times New Roman" w:hAnsi="Times New Roman"/>
          <w:b/>
          <w:sz w:val="24"/>
          <w:szCs w:val="24"/>
        </w:rPr>
        <w:t xml:space="preserve">О проекте бюджета сельского поселения </w:t>
      </w:r>
      <w:proofErr w:type="spellStart"/>
      <w:r w:rsidRPr="004F69AB">
        <w:rPr>
          <w:rFonts w:ascii="Times New Roman" w:hAnsi="Times New Roman"/>
          <w:b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на 2019 год и на  плановый  период 2020 и 2021 годов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1. Утвердить основные характеристики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 201</w:t>
      </w:r>
      <w:r w:rsidR="00570369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>год: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</w:t>
      </w:r>
      <w:r w:rsidR="00570369" w:rsidRPr="004F69AB">
        <w:rPr>
          <w:rFonts w:ascii="Times New Roman" w:hAnsi="Times New Roman"/>
          <w:sz w:val="24"/>
          <w:szCs w:val="24"/>
        </w:rPr>
        <w:t>н Республики Башкортостан 5597,50</w:t>
      </w:r>
      <w:r w:rsidRPr="004F69AB">
        <w:rPr>
          <w:rFonts w:ascii="Times New Roman" w:hAnsi="Times New Roman"/>
          <w:sz w:val="24"/>
          <w:szCs w:val="24"/>
        </w:rPr>
        <w:t xml:space="preserve"> тыс. рублей;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</w:t>
      </w:r>
      <w:r w:rsidR="00570369" w:rsidRPr="004F69AB">
        <w:rPr>
          <w:rFonts w:ascii="Times New Roman" w:hAnsi="Times New Roman"/>
          <w:sz w:val="24"/>
          <w:szCs w:val="24"/>
        </w:rPr>
        <w:t xml:space="preserve">лики Башкортостан в сумме 5597,50 </w:t>
      </w:r>
      <w:r w:rsidRPr="004F69AB">
        <w:rPr>
          <w:rFonts w:ascii="Times New Roman" w:hAnsi="Times New Roman"/>
          <w:sz w:val="24"/>
          <w:szCs w:val="24"/>
        </w:rPr>
        <w:t>тыс. рублей;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3) Дефицит (профицит)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="002C345B" w:rsidRPr="004F69AB">
        <w:rPr>
          <w:rFonts w:ascii="Times New Roman" w:hAnsi="Times New Roman"/>
          <w:sz w:val="24"/>
          <w:szCs w:val="24"/>
        </w:rPr>
        <w:t xml:space="preserve"> </w:t>
      </w:r>
      <w:r w:rsidRPr="004F69AB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не прогнозируется.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 плановый период 20</w:t>
      </w:r>
      <w:r w:rsidR="00B72766" w:rsidRPr="004F69AB">
        <w:rPr>
          <w:rFonts w:ascii="Times New Roman" w:hAnsi="Times New Roman"/>
          <w:sz w:val="24"/>
          <w:szCs w:val="24"/>
        </w:rPr>
        <w:t>20</w:t>
      </w:r>
      <w:r w:rsidRPr="004F69AB">
        <w:rPr>
          <w:rFonts w:ascii="Times New Roman" w:hAnsi="Times New Roman"/>
          <w:sz w:val="24"/>
          <w:szCs w:val="24"/>
        </w:rPr>
        <w:t xml:space="preserve"> и 202</w:t>
      </w:r>
      <w:r w:rsidR="00B72766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годов: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proofErr w:type="spellStart"/>
      <w:proofErr w:type="gram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 сельсовет</w:t>
      </w:r>
      <w:proofErr w:type="gramEnd"/>
      <w:r w:rsidRPr="004F69AB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</w:t>
      </w:r>
      <w:r w:rsidR="00E9531D" w:rsidRPr="004F69AB">
        <w:rPr>
          <w:rFonts w:ascii="Times New Roman" w:hAnsi="Times New Roman"/>
          <w:sz w:val="24"/>
          <w:szCs w:val="24"/>
        </w:rPr>
        <w:t xml:space="preserve">Республики Башкортостан  на 2020 год в сумме 6213,50 </w:t>
      </w:r>
      <w:r w:rsidRPr="004F69AB">
        <w:rPr>
          <w:rFonts w:ascii="Times New Roman" w:hAnsi="Times New Roman"/>
          <w:sz w:val="24"/>
          <w:szCs w:val="24"/>
        </w:rPr>
        <w:t>тыс.</w:t>
      </w:r>
      <w:r w:rsidR="00E9531D" w:rsidRPr="004F69AB">
        <w:rPr>
          <w:rFonts w:ascii="Times New Roman" w:hAnsi="Times New Roman"/>
          <w:sz w:val="24"/>
          <w:szCs w:val="24"/>
        </w:rPr>
        <w:t xml:space="preserve"> </w:t>
      </w:r>
      <w:r w:rsidRPr="004F69AB">
        <w:rPr>
          <w:rFonts w:ascii="Times New Roman" w:hAnsi="Times New Roman"/>
          <w:sz w:val="24"/>
          <w:szCs w:val="24"/>
        </w:rPr>
        <w:t>рублей и на 202</w:t>
      </w:r>
      <w:r w:rsidR="00E9531D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 в сумме  </w:t>
      </w:r>
      <w:r w:rsidR="00E9531D" w:rsidRPr="004F69AB">
        <w:rPr>
          <w:rFonts w:ascii="Times New Roman" w:hAnsi="Times New Roman"/>
          <w:sz w:val="24"/>
          <w:szCs w:val="24"/>
        </w:rPr>
        <w:t xml:space="preserve">6552,40 </w:t>
      </w:r>
      <w:proofErr w:type="spellStart"/>
      <w:r w:rsidRPr="004F69AB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F69AB">
        <w:rPr>
          <w:rFonts w:ascii="Times New Roman" w:hAnsi="Times New Roman"/>
          <w:sz w:val="24"/>
          <w:szCs w:val="24"/>
        </w:rPr>
        <w:t>;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 20</w:t>
      </w:r>
      <w:r w:rsidR="00E9531D" w:rsidRPr="004F69AB">
        <w:rPr>
          <w:rFonts w:ascii="Times New Roman" w:hAnsi="Times New Roman"/>
          <w:sz w:val="24"/>
          <w:szCs w:val="24"/>
        </w:rPr>
        <w:t>20</w:t>
      </w:r>
      <w:r w:rsidRPr="004F69AB">
        <w:rPr>
          <w:rFonts w:ascii="Times New Roman" w:hAnsi="Times New Roman"/>
          <w:sz w:val="24"/>
          <w:szCs w:val="24"/>
        </w:rPr>
        <w:t xml:space="preserve"> год в </w:t>
      </w:r>
      <w:proofErr w:type="gramStart"/>
      <w:r w:rsidRPr="004F69AB">
        <w:rPr>
          <w:rFonts w:ascii="Times New Roman" w:hAnsi="Times New Roman"/>
          <w:sz w:val="24"/>
          <w:szCs w:val="24"/>
        </w:rPr>
        <w:t xml:space="preserve">сумме  </w:t>
      </w:r>
      <w:r w:rsidR="00E9531D" w:rsidRPr="004F69AB">
        <w:rPr>
          <w:rFonts w:ascii="Times New Roman" w:hAnsi="Times New Roman"/>
          <w:sz w:val="24"/>
          <w:szCs w:val="24"/>
        </w:rPr>
        <w:t>6213</w:t>
      </w:r>
      <w:proofErr w:type="gramEnd"/>
      <w:r w:rsidR="00E9531D" w:rsidRPr="004F69AB">
        <w:rPr>
          <w:rFonts w:ascii="Times New Roman" w:hAnsi="Times New Roman"/>
          <w:sz w:val="24"/>
          <w:szCs w:val="24"/>
        </w:rPr>
        <w:t xml:space="preserve">,50 </w:t>
      </w:r>
      <w:r w:rsidRPr="004F69AB">
        <w:rPr>
          <w:rFonts w:ascii="Times New Roman" w:hAnsi="Times New Roman"/>
          <w:sz w:val="24"/>
          <w:szCs w:val="24"/>
        </w:rPr>
        <w:t>тыс.</w:t>
      </w:r>
      <w:r w:rsidR="00E9531D" w:rsidRPr="004F69AB">
        <w:rPr>
          <w:rFonts w:ascii="Times New Roman" w:hAnsi="Times New Roman"/>
          <w:sz w:val="24"/>
          <w:szCs w:val="24"/>
        </w:rPr>
        <w:t xml:space="preserve"> </w:t>
      </w:r>
      <w:r w:rsidRPr="004F69AB">
        <w:rPr>
          <w:rFonts w:ascii="Times New Roman" w:hAnsi="Times New Roman"/>
          <w:sz w:val="24"/>
          <w:szCs w:val="24"/>
        </w:rPr>
        <w:t>рублей, в том числе условно утвержденные расходы в сумме 1</w:t>
      </w:r>
      <w:r w:rsidR="00E9531D" w:rsidRPr="004F69AB">
        <w:rPr>
          <w:rFonts w:ascii="Times New Roman" w:hAnsi="Times New Roman"/>
          <w:sz w:val="24"/>
          <w:szCs w:val="24"/>
        </w:rPr>
        <w:t>37</w:t>
      </w:r>
      <w:r w:rsidRPr="004F69AB">
        <w:rPr>
          <w:rFonts w:ascii="Times New Roman" w:hAnsi="Times New Roman"/>
          <w:sz w:val="24"/>
          <w:szCs w:val="24"/>
        </w:rPr>
        <w:t>,0тыс.рублей, и на 202</w:t>
      </w:r>
      <w:r w:rsidR="00E9531D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 в сумме </w:t>
      </w:r>
      <w:r w:rsidR="00E9531D" w:rsidRPr="004F69AB">
        <w:rPr>
          <w:rFonts w:ascii="Times New Roman" w:hAnsi="Times New Roman"/>
          <w:sz w:val="24"/>
          <w:szCs w:val="24"/>
        </w:rPr>
        <w:t xml:space="preserve">6552,40 </w:t>
      </w:r>
      <w:proofErr w:type="spellStart"/>
      <w:r w:rsidRPr="004F69AB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 </w:t>
      </w:r>
      <w:r w:rsidR="00E9531D" w:rsidRPr="004F69AB">
        <w:rPr>
          <w:rFonts w:ascii="Times New Roman" w:hAnsi="Times New Roman"/>
          <w:sz w:val="24"/>
          <w:szCs w:val="24"/>
        </w:rPr>
        <w:t>291</w:t>
      </w:r>
      <w:r w:rsidRPr="004F69AB">
        <w:rPr>
          <w:rFonts w:ascii="Times New Roman" w:hAnsi="Times New Roman"/>
          <w:sz w:val="24"/>
          <w:szCs w:val="24"/>
        </w:rPr>
        <w:t>,0тыс.рублей.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3) Дефицит (профицит)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</w:t>
      </w:r>
      <w:r w:rsidR="00E9531D" w:rsidRPr="004F69AB">
        <w:rPr>
          <w:rFonts w:ascii="Times New Roman" w:hAnsi="Times New Roman"/>
          <w:sz w:val="24"/>
          <w:szCs w:val="24"/>
        </w:rPr>
        <w:t xml:space="preserve"> Республики Башкортостан на  2020</w:t>
      </w:r>
      <w:r w:rsidRPr="004F69AB">
        <w:rPr>
          <w:rFonts w:ascii="Times New Roman" w:hAnsi="Times New Roman"/>
          <w:sz w:val="24"/>
          <w:szCs w:val="24"/>
        </w:rPr>
        <w:t xml:space="preserve"> и 202</w:t>
      </w:r>
      <w:r w:rsidR="00E9531D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годы не прогнозируется.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3. Установить, что при зачислении в бюджет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lastRenderedPageBreak/>
        <w:t xml:space="preserve">4. Утвердить перечень главных администраторов доходов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согласно приложению 1 к настоящему решению.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6. Утвердить перечень главных администраторов источников финансирования дефицита бюджета сельского поселения</w:t>
      </w:r>
      <w:r w:rsidR="00CC23DC" w:rsidRPr="004F6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согласно приложению 2 к настоящему решению.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7. Установить поступления доходов в бюджет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1)  на 201</w:t>
      </w:r>
      <w:r w:rsidR="00CC23DC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 xml:space="preserve"> год согласно приложению 4 к настоящему решению;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2) на плановый период 20</w:t>
      </w:r>
      <w:r w:rsidR="00CC23DC" w:rsidRPr="004F69AB">
        <w:rPr>
          <w:rFonts w:ascii="Times New Roman" w:hAnsi="Times New Roman"/>
          <w:sz w:val="24"/>
          <w:szCs w:val="24"/>
        </w:rPr>
        <w:t>20</w:t>
      </w:r>
      <w:r w:rsidRPr="004F69AB">
        <w:rPr>
          <w:rFonts w:ascii="Times New Roman" w:hAnsi="Times New Roman"/>
          <w:sz w:val="24"/>
          <w:szCs w:val="24"/>
        </w:rPr>
        <w:t xml:space="preserve"> и 20</w:t>
      </w:r>
      <w:r w:rsidR="00CC23DC" w:rsidRPr="004F69AB">
        <w:rPr>
          <w:rFonts w:ascii="Times New Roman" w:hAnsi="Times New Roman"/>
          <w:sz w:val="24"/>
          <w:szCs w:val="24"/>
        </w:rPr>
        <w:t>21</w:t>
      </w:r>
      <w:r w:rsidRPr="004F69AB">
        <w:rPr>
          <w:rFonts w:ascii="Times New Roman" w:hAnsi="Times New Roman"/>
          <w:sz w:val="24"/>
          <w:szCs w:val="24"/>
        </w:rPr>
        <w:t xml:space="preserve"> годов согласно приложению 5 к настоящему решению.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8. Установить общий объем межбюджетных трансфертов  в бюджет 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1) </w:t>
      </w:r>
      <w:r w:rsidRPr="004F69AB">
        <w:rPr>
          <w:rFonts w:ascii="Times New Roman" w:hAnsi="Times New Roman"/>
          <w:b/>
          <w:sz w:val="24"/>
          <w:szCs w:val="24"/>
        </w:rPr>
        <w:t>на 201</w:t>
      </w:r>
      <w:r w:rsidR="00FD5366" w:rsidRPr="004F69AB">
        <w:rPr>
          <w:rFonts w:ascii="Times New Roman" w:hAnsi="Times New Roman"/>
          <w:b/>
          <w:sz w:val="24"/>
          <w:szCs w:val="24"/>
        </w:rPr>
        <w:t>9</w:t>
      </w:r>
      <w:r w:rsidRPr="004F69AB">
        <w:rPr>
          <w:rFonts w:ascii="Times New Roman" w:hAnsi="Times New Roman"/>
          <w:b/>
          <w:sz w:val="24"/>
          <w:szCs w:val="24"/>
        </w:rPr>
        <w:t xml:space="preserve"> год в сумме  </w:t>
      </w:r>
      <w:r w:rsidR="00FD5366" w:rsidRPr="004F69AB">
        <w:rPr>
          <w:rFonts w:ascii="Times New Roman" w:hAnsi="Times New Roman"/>
          <w:b/>
          <w:bCs/>
          <w:sz w:val="24"/>
          <w:szCs w:val="24"/>
        </w:rPr>
        <w:t>4416,5</w:t>
      </w:r>
      <w:r w:rsidRPr="004F69AB">
        <w:rPr>
          <w:rFonts w:ascii="Times New Roman" w:hAnsi="Times New Roman"/>
          <w:b/>
          <w:sz w:val="24"/>
          <w:szCs w:val="24"/>
        </w:rPr>
        <w:t>тыс. рублей;</w:t>
      </w:r>
    </w:p>
    <w:p w:rsidR="00FE4538" w:rsidRPr="004F69AB" w:rsidRDefault="00FD5366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b/>
          <w:sz w:val="24"/>
          <w:szCs w:val="24"/>
        </w:rPr>
        <w:t>2) на 2020</w:t>
      </w:r>
      <w:r w:rsidR="00FE4538" w:rsidRPr="004F69AB">
        <w:rPr>
          <w:rFonts w:ascii="Times New Roman" w:hAnsi="Times New Roman"/>
          <w:b/>
          <w:sz w:val="24"/>
          <w:szCs w:val="24"/>
        </w:rPr>
        <w:t xml:space="preserve"> год в сумме </w:t>
      </w:r>
      <w:r w:rsidRPr="004F69AB">
        <w:rPr>
          <w:rFonts w:ascii="Times New Roman" w:hAnsi="Times New Roman"/>
          <w:b/>
          <w:sz w:val="24"/>
          <w:szCs w:val="24"/>
        </w:rPr>
        <w:t>4833,5</w:t>
      </w:r>
      <w:r w:rsidR="00FE4538" w:rsidRPr="004F69AB">
        <w:rPr>
          <w:rFonts w:ascii="Times New Roman" w:hAnsi="Times New Roman"/>
          <w:b/>
          <w:sz w:val="24"/>
          <w:szCs w:val="24"/>
        </w:rPr>
        <w:t xml:space="preserve"> тыс.</w:t>
      </w:r>
      <w:r w:rsidRPr="004F69AB">
        <w:rPr>
          <w:rFonts w:ascii="Times New Roman" w:hAnsi="Times New Roman"/>
          <w:b/>
          <w:sz w:val="24"/>
          <w:szCs w:val="24"/>
        </w:rPr>
        <w:t>рублей и на 2021</w:t>
      </w:r>
      <w:r w:rsidR="00FE4538" w:rsidRPr="004F69AB">
        <w:rPr>
          <w:rFonts w:ascii="Times New Roman" w:hAnsi="Times New Roman"/>
          <w:b/>
          <w:sz w:val="24"/>
          <w:szCs w:val="24"/>
        </w:rPr>
        <w:t xml:space="preserve"> год в сумме </w:t>
      </w:r>
      <w:r w:rsidRPr="004F69AB">
        <w:rPr>
          <w:rFonts w:ascii="Times New Roman" w:hAnsi="Times New Roman"/>
          <w:b/>
          <w:sz w:val="24"/>
          <w:szCs w:val="24"/>
        </w:rPr>
        <w:t>4976,4</w:t>
      </w:r>
      <w:r w:rsidR="00FE4538" w:rsidRPr="004F69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E4538" w:rsidRPr="004F69AB">
        <w:rPr>
          <w:rFonts w:ascii="Times New Roman" w:hAnsi="Times New Roman"/>
          <w:b/>
          <w:sz w:val="24"/>
          <w:szCs w:val="24"/>
        </w:rPr>
        <w:t>тыс.рублей</w:t>
      </w:r>
      <w:proofErr w:type="spellEnd"/>
      <w:r w:rsidR="00FE4538" w:rsidRPr="004F69AB">
        <w:rPr>
          <w:rFonts w:ascii="Times New Roman" w:hAnsi="Times New Roman"/>
          <w:sz w:val="24"/>
          <w:szCs w:val="24"/>
        </w:rPr>
        <w:t>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9.Утвердить в пределах общего объема расходов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Башкортостан, установленного пунктом 1 настоящего решения, распределение бюджетных ассигнований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1) по разделам, подразделам, целевым статьям (муниципальным программам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FE4538" w:rsidRPr="004F69AB" w:rsidRDefault="00FD5366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а) на 2019</w:t>
      </w:r>
      <w:r w:rsidR="00FE4538" w:rsidRPr="004F69AB">
        <w:rPr>
          <w:rFonts w:ascii="Times New Roman" w:hAnsi="Times New Roman"/>
          <w:sz w:val="24"/>
          <w:szCs w:val="24"/>
        </w:rPr>
        <w:t xml:space="preserve"> год согласно приложению 6 к настоящему решению;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б) на плановый период 20</w:t>
      </w:r>
      <w:r w:rsidR="00FD5366" w:rsidRPr="004F69AB">
        <w:rPr>
          <w:rFonts w:ascii="Times New Roman" w:hAnsi="Times New Roman"/>
          <w:sz w:val="24"/>
          <w:szCs w:val="24"/>
        </w:rPr>
        <w:t>20</w:t>
      </w:r>
      <w:r w:rsidRPr="004F69AB">
        <w:rPr>
          <w:rFonts w:ascii="Times New Roman" w:hAnsi="Times New Roman"/>
          <w:sz w:val="24"/>
          <w:szCs w:val="24"/>
        </w:rPr>
        <w:t xml:space="preserve"> и 202</w:t>
      </w:r>
      <w:r w:rsidR="00FD5366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годов согласно приложению 7  к настоящему решению;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2) по целевым статьям (муниципальным программам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а) на 201</w:t>
      </w:r>
      <w:r w:rsidR="00FD5366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 xml:space="preserve"> год согласно приложению 8 к настоящему решению;</w:t>
      </w:r>
    </w:p>
    <w:p w:rsidR="00FE4538" w:rsidRPr="004F69AB" w:rsidRDefault="00FD5366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б) на плановый период 2020</w:t>
      </w:r>
      <w:r w:rsidR="00FE4538" w:rsidRPr="004F69AB">
        <w:rPr>
          <w:rFonts w:ascii="Times New Roman" w:hAnsi="Times New Roman"/>
          <w:sz w:val="24"/>
          <w:szCs w:val="24"/>
        </w:rPr>
        <w:t xml:space="preserve"> и 202</w:t>
      </w:r>
      <w:r w:rsidRPr="004F69AB">
        <w:rPr>
          <w:rFonts w:ascii="Times New Roman" w:hAnsi="Times New Roman"/>
          <w:sz w:val="24"/>
          <w:szCs w:val="24"/>
        </w:rPr>
        <w:t>1</w:t>
      </w:r>
      <w:r w:rsidR="00FE4538" w:rsidRPr="004F69AB">
        <w:rPr>
          <w:rFonts w:ascii="Times New Roman" w:hAnsi="Times New Roman"/>
          <w:sz w:val="24"/>
          <w:szCs w:val="24"/>
        </w:rPr>
        <w:t xml:space="preserve"> годов согласно приложению 9 к настоящему решению.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10. Утвердить общий объем бюджетных ассигнований на исполнение публичных </w:t>
      </w:r>
      <w:r w:rsidR="00FD5366" w:rsidRPr="004F69AB">
        <w:rPr>
          <w:rFonts w:ascii="Times New Roman" w:hAnsi="Times New Roman"/>
          <w:sz w:val="24"/>
          <w:szCs w:val="24"/>
        </w:rPr>
        <w:t>нормативных обязательств на 2019</w:t>
      </w:r>
      <w:r w:rsidRPr="004F69AB">
        <w:rPr>
          <w:rFonts w:ascii="Times New Roman" w:hAnsi="Times New Roman"/>
          <w:sz w:val="24"/>
          <w:szCs w:val="24"/>
        </w:rPr>
        <w:t xml:space="preserve"> го</w:t>
      </w:r>
      <w:r w:rsidR="00FD5366" w:rsidRPr="004F69AB">
        <w:rPr>
          <w:rFonts w:ascii="Times New Roman" w:hAnsi="Times New Roman"/>
          <w:sz w:val="24"/>
          <w:szCs w:val="24"/>
        </w:rPr>
        <w:t>д в сумме0,00 тыс.рублей, на 2020</w:t>
      </w:r>
      <w:r w:rsidRPr="004F69AB">
        <w:rPr>
          <w:rFonts w:ascii="Times New Roman" w:hAnsi="Times New Roman"/>
          <w:sz w:val="24"/>
          <w:szCs w:val="24"/>
        </w:rPr>
        <w:t xml:space="preserve"> год в </w:t>
      </w:r>
      <w:proofErr w:type="gramStart"/>
      <w:r w:rsidRPr="004F69AB">
        <w:rPr>
          <w:rFonts w:ascii="Times New Roman" w:hAnsi="Times New Roman"/>
          <w:sz w:val="24"/>
          <w:szCs w:val="24"/>
        </w:rPr>
        <w:t>сумме  0</w:t>
      </w:r>
      <w:proofErr w:type="gramEnd"/>
      <w:r w:rsidRPr="004F69AB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4F69AB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и на 202</w:t>
      </w:r>
      <w:r w:rsidR="00FD5366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 в сумме 0,00 тыс.рублей.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11. Утвердить ведомственную структуру расходов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1)  на 201</w:t>
      </w:r>
      <w:r w:rsidR="00FD5366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 xml:space="preserve"> год согласно приложению 10  к настоящему решению;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2) на плановый период 20</w:t>
      </w:r>
      <w:r w:rsidR="00FD5366" w:rsidRPr="004F69AB">
        <w:rPr>
          <w:rFonts w:ascii="Times New Roman" w:hAnsi="Times New Roman"/>
          <w:sz w:val="24"/>
          <w:szCs w:val="24"/>
        </w:rPr>
        <w:t>20</w:t>
      </w:r>
      <w:r w:rsidRPr="004F69AB">
        <w:rPr>
          <w:rFonts w:ascii="Times New Roman" w:hAnsi="Times New Roman"/>
          <w:sz w:val="24"/>
          <w:szCs w:val="24"/>
        </w:rPr>
        <w:t xml:space="preserve"> и 202</w:t>
      </w:r>
      <w:r w:rsidR="00FD5366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годов согласно приложению 11 к настоящему решению.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12. Установить, что субсидии из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в 201</w:t>
      </w:r>
      <w:r w:rsidR="00FD5366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>-202</w:t>
      </w:r>
      <w:r w:rsidR="00FD5366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годах предоставляются главными распорядителями средств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 безвозмездной и безвозвратной основе в пределах предусмотренных до них бюджетных обязательств по соответствующи</w:t>
      </w:r>
      <w:r w:rsidR="00FD5366" w:rsidRPr="004F69AB">
        <w:rPr>
          <w:rFonts w:ascii="Times New Roman" w:hAnsi="Times New Roman"/>
          <w:sz w:val="24"/>
          <w:szCs w:val="24"/>
        </w:rPr>
        <w:t>м кодам бюджетной классификации</w:t>
      </w:r>
      <w:r w:rsidRPr="004F69AB">
        <w:rPr>
          <w:rFonts w:ascii="Times New Roman" w:hAnsi="Times New Roman"/>
          <w:sz w:val="24"/>
          <w:szCs w:val="24"/>
        </w:rPr>
        <w:t>: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1) юридическим лицам (за исключением субсидий муниципальным учреждениям), а также субсидий, указанных в пункте 7 статьи 78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lastRenderedPageBreak/>
        <w:t xml:space="preserve">2) муниципальным бюджетным и автономным учреждениям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б) на иные цели.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13. Субсидии лицам, указанным в  пункте 12 подпункта 1 настоящего решения, предоставляются организациям, учрежденным органами местного самоуправления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14.  Субсидии в случаях, предусмотренных пунктом 13 настоящего решения, предоставляются соответствующими главными распорядителями средств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в соответствии с нормативными правовыми актами администрации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Башкортостан, определяющими категории и (или) критерии отбора получателей субсидий, цели, условия и порядок предоставления субсидий,  порядок возврата субсидий в случае</w:t>
      </w:r>
      <w:r w:rsidR="00A94E73" w:rsidRPr="004F69AB">
        <w:rPr>
          <w:rFonts w:ascii="Times New Roman" w:hAnsi="Times New Roman"/>
          <w:sz w:val="24"/>
          <w:szCs w:val="24"/>
        </w:rPr>
        <w:t xml:space="preserve"> </w:t>
      </w:r>
      <w:r w:rsidRPr="004F69AB">
        <w:rPr>
          <w:rFonts w:ascii="Times New Roman" w:hAnsi="Times New Roman"/>
          <w:sz w:val="24"/>
          <w:szCs w:val="24"/>
        </w:rPr>
        <w:t xml:space="preserve">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15. Утвердить объем бюджетных ассигнований Дорожного Фонда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 201</w:t>
      </w:r>
      <w:r w:rsidR="00A94E73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 xml:space="preserve"> год </w:t>
      </w:r>
      <w:r w:rsidR="00A94E73" w:rsidRPr="004F69AB">
        <w:rPr>
          <w:rFonts w:ascii="Times New Roman" w:hAnsi="Times New Roman"/>
          <w:sz w:val="24"/>
          <w:szCs w:val="24"/>
        </w:rPr>
        <w:t>в сумме 0,0 тыс. рублей, на 2020</w:t>
      </w:r>
      <w:r w:rsidRPr="004F69AB">
        <w:rPr>
          <w:rFonts w:ascii="Times New Roman" w:hAnsi="Times New Roman"/>
          <w:sz w:val="24"/>
          <w:szCs w:val="24"/>
        </w:rPr>
        <w:t xml:space="preserve"> год в</w:t>
      </w:r>
      <w:r w:rsidR="00A94E73" w:rsidRPr="004F69AB">
        <w:rPr>
          <w:rFonts w:ascii="Times New Roman" w:hAnsi="Times New Roman"/>
          <w:sz w:val="24"/>
          <w:szCs w:val="24"/>
        </w:rPr>
        <w:t xml:space="preserve"> сумме 0,0 тыс. рублей и на 2021</w:t>
      </w:r>
      <w:r w:rsidRPr="004F69AB">
        <w:rPr>
          <w:rFonts w:ascii="Times New Roman" w:hAnsi="Times New Roman"/>
          <w:sz w:val="24"/>
          <w:szCs w:val="24"/>
        </w:rPr>
        <w:t xml:space="preserve"> год в сумме 0,0 тыс. рублей.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16. Установить предельный объем муниципального долга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 201</w:t>
      </w:r>
      <w:r w:rsidR="00A94E73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 xml:space="preserve">год в сумме 0,00 </w:t>
      </w:r>
      <w:proofErr w:type="spellStart"/>
      <w:r w:rsidRPr="004F69AB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F69AB">
        <w:rPr>
          <w:rFonts w:ascii="Times New Roman" w:hAnsi="Times New Roman"/>
          <w:sz w:val="24"/>
          <w:szCs w:val="24"/>
        </w:rPr>
        <w:t>, на 20</w:t>
      </w:r>
      <w:r w:rsidR="00A94E73" w:rsidRPr="004F69AB">
        <w:rPr>
          <w:rFonts w:ascii="Times New Roman" w:hAnsi="Times New Roman"/>
          <w:sz w:val="24"/>
          <w:szCs w:val="24"/>
        </w:rPr>
        <w:t>20</w:t>
      </w:r>
      <w:r w:rsidRPr="004F69AB">
        <w:rPr>
          <w:rFonts w:ascii="Times New Roman" w:hAnsi="Times New Roman"/>
          <w:sz w:val="24"/>
          <w:szCs w:val="24"/>
        </w:rPr>
        <w:t xml:space="preserve"> год в сумме 0,00 </w:t>
      </w:r>
      <w:proofErr w:type="spellStart"/>
      <w:r w:rsidRPr="004F69AB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и на 202</w:t>
      </w:r>
      <w:r w:rsidR="00A94E73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 0,00 </w:t>
      </w:r>
      <w:proofErr w:type="spellStart"/>
      <w:r w:rsidRPr="004F69AB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F69AB">
        <w:rPr>
          <w:rFonts w:ascii="Times New Roman" w:hAnsi="Times New Roman"/>
          <w:sz w:val="24"/>
          <w:szCs w:val="24"/>
        </w:rPr>
        <w:t>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17. Утвердить верхний предел муниципального долга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 1 января 201</w:t>
      </w:r>
      <w:r w:rsidR="00203EA9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 xml:space="preserve"> года в сумме</w:t>
      </w:r>
      <w:r w:rsidR="00203EA9" w:rsidRPr="004F69AB">
        <w:rPr>
          <w:rFonts w:ascii="Times New Roman" w:hAnsi="Times New Roman"/>
          <w:sz w:val="24"/>
          <w:szCs w:val="24"/>
        </w:rPr>
        <w:t xml:space="preserve"> 0,0 тыс.рублей, на 1 января 2020</w:t>
      </w:r>
      <w:r w:rsidRPr="004F69AB">
        <w:rPr>
          <w:rFonts w:ascii="Times New Roman" w:hAnsi="Times New Roman"/>
          <w:sz w:val="24"/>
          <w:szCs w:val="24"/>
        </w:rPr>
        <w:t xml:space="preserve"> года в сумме 0,0 тыс.рублей и на 1 января 202</w:t>
      </w:r>
      <w:r w:rsidR="00203EA9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года в сумме 0,0 тыс.рублей, в том числе верхний предел долга по муниципальным гарантиям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 1 января 201</w:t>
      </w:r>
      <w:r w:rsidR="00203EA9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 xml:space="preserve"> года в сумме 0,0 тыс.рублей, на 1 января 20</w:t>
      </w:r>
      <w:r w:rsidR="00203EA9" w:rsidRPr="004F69AB">
        <w:rPr>
          <w:rFonts w:ascii="Times New Roman" w:hAnsi="Times New Roman"/>
          <w:sz w:val="24"/>
          <w:szCs w:val="24"/>
        </w:rPr>
        <w:t>20</w:t>
      </w:r>
      <w:r w:rsidRPr="004F69AB">
        <w:rPr>
          <w:rFonts w:ascii="Times New Roman" w:hAnsi="Times New Roman"/>
          <w:sz w:val="24"/>
          <w:szCs w:val="24"/>
        </w:rPr>
        <w:t xml:space="preserve"> года в сумме 0,0 тыс.рублей, на 1 января 202</w:t>
      </w:r>
      <w:r w:rsidR="00203EA9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года в сумме 0,0 тыс.рублей.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18. Утвердить общий объем межбюджетных трансфертов бюджету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из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 201</w:t>
      </w:r>
      <w:r w:rsidR="00203EA9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 xml:space="preserve"> год в сумме 0,0 </w:t>
      </w:r>
      <w:proofErr w:type="spellStart"/>
      <w:r w:rsidRPr="004F69AB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на 20</w:t>
      </w:r>
      <w:r w:rsidR="00203EA9" w:rsidRPr="004F69AB">
        <w:rPr>
          <w:rFonts w:ascii="Times New Roman" w:hAnsi="Times New Roman"/>
          <w:sz w:val="24"/>
          <w:szCs w:val="24"/>
        </w:rPr>
        <w:t>20</w:t>
      </w:r>
      <w:r w:rsidRPr="004F69AB">
        <w:rPr>
          <w:rFonts w:ascii="Times New Roman" w:hAnsi="Times New Roman"/>
          <w:sz w:val="24"/>
          <w:szCs w:val="24"/>
        </w:rPr>
        <w:t xml:space="preserve"> год в сумме 0,</w:t>
      </w:r>
      <w:proofErr w:type="gramStart"/>
      <w:r w:rsidRPr="004F69AB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4F69AB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4F69AB">
        <w:rPr>
          <w:rFonts w:ascii="Times New Roman" w:hAnsi="Times New Roman"/>
          <w:sz w:val="24"/>
          <w:szCs w:val="24"/>
        </w:rPr>
        <w:t xml:space="preserve"> и на 202</w:t>
      </w:r>
      <w:r w:rsidR="00203EA9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 в сумме 0,0 тыс.рублей. 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19. Установить, что решения и иные нормативные правовые акты сельского поселения </w:t>
      </w:r>
      <w:proofErr w:type="spellStart"/>
      <w:r w:rsidRPr="004F69AB">
        <w:rPr>
          <w:rFonts w:ascii="Times New Roman" w:hAnsi="Times New Roman"/>
          <w:sz w:val="24"/>
          <w:szCs w:val="24"/>
        </w:rPr>
        <w:t>Новокиешкинский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 201</w:t>
      </w:r>
      <w:r w:rsidR="00203EA9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 xml:space="preserve"> год и на </w:t>
      </w:r>
      <w:r w:rsidRPr="004F69AB">
        <w:rPr>
          <w:rFonts w:ascii="Times New Roman" w:hAnsi="Times New Roman"/>
          <w:sz w:val="24"/>
          <w:szCs w:val="24"/>
        </w:rPr>
        <w:lastRenderedPageBreak/>
        <w:t>плановый период 20</w:t>
      </w:r>
      <w:r w:rsidR="00203EA9" w:rsidRPr="004F69AB">
        <w:rPr>
          <w:rFonts w:ascii="Times New Roman" w:hAnsi="Times New Roman"/>
          <w:sz w:val="24"/>
          <w:szCs w:val="24"/>
        </w:rPr>
        <w:t>20</w:t>
      </w:r>
      <w:r w:rsidRPr="004F69AB">
        <w:rPr>
          <w:rFonts w:ascii="Times New Roman" w:hAnsi="Times New Roman"/>
          <w:sz w:val="24"/>
          <w:szCs w:val="24"/>
        </w:rPr>
        <w:t xml:space="preserve"> и 202</w:t>
      </w:r>
      <w:r w:rsidR="00203EA9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>годов, а</w:t>
      </w:r>
      <w:r w:rsidR="00203EA9" w:rsidRPr="004F69AB">
        <w:rPr>
          <w:rFonts w:ascii="Times New Roman" w:hAnsi="Times New Roman"/>
          <w:sz w:val="24"/>
          <w:szCs w:val="24"/>
        </w:rPr>
        <w:t xml:space="preserve"> </w:t>
      </w:r>
      <w:r w:rsidRPr="004F69AB">
        <w:rPr>
          <w:rFonts w:ascii="Times New Roman" w:hAnsi="Times New Roman"/>
          <w:sz w:val="24"/>
          <w:szCs w:val="24"/>
        </w:rPr>
        <w:t>также сокраща</w:t>
      </w:r>
      <w:r w:rsidR="00203EA9" w:rsidRPr="004F69AB">
        <w:rPr>
          <w:rFonts w:ascii="Times New Roman" w:hAnsi="Times New Roman"/>
          <w:sz w:val="24"/>
          <w:szCs w:val="24"/>
        </w:rPr>
        <w:t>ющие его доходную базу, подлежат</w:t>
      </w:r>
      <w:r w:rsidRPr="004F69AB">
        <w:rPr>
          <w:rFonts w:ascii="Times New Roman" w:hAnsi="Times New Roman"/>
          <w:sz w:val="24"/>
          <w:szCs w:val="24"/>
        </w:rPr>
        <w:t xml:space="preserve"> исполнению при изыскании дополнительных источников доходов бюджета сельского поселения </w:t>
      </w:r>
      <w:proofErr w:type="spellStart"/>
      <w:r w:rsidR="002C345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при условии внесения соответствующих изменений в настоящее решение.</w:t>
      </w:r>
    </w:p>
    <w:p w:rsidR="00FE4538" w:rsidRPr="004F69AB" w:rsidRDefault="00FE4538" w:rsidP="00CC35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20. Проекты решений и иных нормативных правовых актов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на 201</w:t>
      </w:r>
      <w:r w:rsidR="00203EA9" w:rsidRPr="004F69AB">
        <w:rPr>
          <w:rFonts w:ascii="Times New Roman" w:hAnsi="Times New Roman"/>
          <w:sz w:val="24"/>
          <w:szCs w:val="24"/>
        </w:rPr>
        <w:t>9 год и на плановый период 2020</w:t>
      </w:r>
      <w:r w:rsidRPr="004F69AB">
        <w:rPr>
          <w:rFonts w:ascii="Times New Roman" w:hAnsi="Times New Roman"/>
          <w:sz w:val="24"/>
          <w:szCs w:val="24"/>
        </w:rPr>
        <w:t xml:space="preserve"> и 202</w:t>
      </w:r>
      <w:r w:rsidR="00203EA9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21.  Администрация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не вправе принимать решения, приводящие к увеличению численности в 201</w:t>
      </w:r>
      <w:r w:rsidR="00203EA9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>-202</w:t>
      </w:r>
      <w:r w:rsidR="00203EA9" w:rsidRPr="004F69AB">
        <w:rPr>
          <w:rFonts w:ascii="Times New Roman" w:hAnsi="Times New Roman"/>
          <w:sz w:val="24"/>
          <w:szCs w:val="24"/>
        </w:rPr>
        <w:t>1</w:t>
      </w:r>
      <w:r w:rsidRPr="004F69AB">
        <w:rPr>
          <w:rFonts w:ascii="Times New Roman" w:hAnsi="Times New Roman"/>
          <w:sz w:val="24"/>
          <w:szCs w:val="24"/>
        </w:rPr>
        <w:t xml:space="preserve"> годах численности муниципальных служащих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и работников организаций бюджетной сферы.</w:t>
      </w:r>
    </w:p>
    <w:p w:rsidR="00FE4538" w:rsidRPr="004F69AB" w:rsidRDefault="00FE4538" w:rsidP="00CC35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22. Установить, что остатки средств бюджета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по состоянию на 1 января 201</w:t>
      </w:r>
      <w:r w:rsidR="00203EA9" w:rsidRPr="004F69AB">
        <w:rPr>
          <w:rFonts w:ascii="Times New Roman" w:hAnsi="Times New Roman"/>
          <w:sz w:val="24"/>
          <w:szCs w:val="24"/>
        </w:rPr>
        <w:t>9</w:t>
      </w:r>
      <w:r w:rsidRPr="004F69AB">
        <w:rPr>
          <w:rFonts w:ascii="Times New Roman" w:hAnsi="Times New Roman"/>
          <w:sz w:val="24"/>
          <w:szCs w:val="24"/>
        </w:rPr>
        <w:t xml:space="preserve"> года в объеме не более  одной двенадцатой общего объема расходов бюджета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направляются администрацией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Башкортостан. 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23. Утвердить расходы на формирование резервного фонда администрации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</w:t>
      </w:r>
      <w:r w:rsidR="00203EA9" w:rsidRPr="004F69AB">
        <w:rPr>
          <w:rFonts w:ascii="Times New Roman" w:hAnsi="Times New Roman"/>
          <w:sz w:val="24"/>
          <w:szCs w:val="24"/>
        </w:rPr>
        <w:t xml:space="preserve"> Республики Башкортостан на 2019</w:t>
      </w:r>
      <w:r w:rsidRPr="004F69AB">
        <w:rPr>
          <w:rFonts w:ascii="Times New Roman" w:hAnsi="Times New Roman"/>
          <w:sz w:val="24"/>
          <w:szCs w:val="24"/>
        </w:rPr>
        <w:t xml:space="preserve"> год в сумме 10,0 </w:t>
      </w:r>
      <w:proofErr w:type="spellStart"/>
      <w:r w:rsidRPr="004F69AB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4F69AB">
        <w:rPr>
          <w:rFonts w:ascii="Times New Roman" w:hAnsi="Times New Roman"/>
          <w:sz w:val="24"/>
          <w:szCs w:val="24"/>
        </w:rPr>
        <w:t>, на 20</w:t>
      </w:r>
      <w:r w:rsidR="00203EA9" w:rsidRPr="004F69AB">
        <w:rPr>
          <w:rFonts w:ascii="Times New Roman" w:hAnsi="Times New Roman"/>
          <w:sz w:val="24"/>
          <w:szCs w:val="24"/>
        </w:rPr>
        <w:t>20</w:t>
      </w:r>
      <w:r w:rsidRPr="004F69AB">
        <w:rPr>
          <w:rFonts w:ascii="Times New Roman" w:hAnsi="Times New Roman"/>
          <w:sz w:val="24"/>
          <w:szCs w:val="24"/>
        </w:rPr>
        <w:t xml:space="preserve"> год в</w:t>
      </w:r>
      <w:r w:rsidR="00203EA9" w:rsidRPr="004F69AB">
        <w:rPr>
          <w:rFonts w:ascii="Times New Roman" w:hAnsi="Times New Roman"/>
          <w:sz w:val="24"/>
          <w:szCs w:val="24"/>
        </w:rPr>
        <w:t xml:space="preserve"> сумме 10,0 </w:t>
      </w:r>
      <w:proofErr w:type="spellStart"/>
      <w:r w:rsidR="00203EA9" w:rsidRPr="004F69AB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03EA9" w:rsidRPr="004F69AB">
        <w:rPr>
          <w:rFonts w:ascii="Times New Roman" w:hAnsi="Times New Roman"/>
          <w:sz w:val="24"/>
          <w:szCs w:val="24"/>
        </w:rPr>
        <w:t xml:space="preserve"> и на 2021</w:t>
      </w:r>
      <w:r w:rsidRPr="004F69AB">
        <w:rPr>
          <w:rFonts w:ascii="Times New Roman" w:hAnsi="Times New Roman"/>
          <w:sz w:val="24"/>
          <w:szCs w:val="24"/>
        </w:rPr>
        <w:t xml:space="preserve"> год в сумме 10,0 тыс.рублей. 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23. Настоящее решение опубликовать (разместить) в сети общего доступа «Интернет» в разделе сельского пос</w:t>
      </w:r>
      <w:r w:rsidR="004F69AB" w:rsidRPr="004F69AB">
        <w:rPr>
          <w:rFonts w:ascii="Times New Roman" w:hAnsi="Times New Roman"/>
          <w:sz w:val="24"/>
          <w:szCs w:val="24"/>
        </w:rPr>
        <w:t>е</w:t>
      </w:r>
      <w:r w:rsidRPr="004F69AB">
        <w:rPr>
          <w:rFonts w:ascii="Times New Roman" w:hAnsi="Times New Roman"/>
          <w:sz w:val="24"/>
          <w:szCs w:val="24"/>
        </w:rPr>
        <w:t xml:space="preserve">ления на официальном сайте администрации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hyperlink r:id="rId5" w:history="1">
        <w:r w:rsidR="004F69AB" w:rsidRPr="004F69A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4F69AB" w:rsidRPr="004F69A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F69AB" w:rsidRPr="004F69AB">
          <w:rPr>
            <w:rStyle w:val="a3"/>
            <w:rFonts w:ascii="Times New Roman" w:hAnsi="Times New Roman"/>
            <w:sz w:val="24"/>
            <w:szCs w:val="24"/>
            <w:lang w:val="en-US"/>
          </w:rPr>
          <w:t>starobab</w:t>
        </w:r>
        <w:proofErr w:type="spellEnd"/>
        <w:r w:rsidR="004F69AB" w:rsidRPr="004F69A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4F69AB" w:rsidRPr="004F69A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F69AB" w:rsidRPr="004F69AB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4F69AB">
        <w:rPr>
          <w:rFonts w:ascii="Times New Roman" w:hAnsi="Times New Roman"/>
          <w:sz w:val="24"/>
          <w:szCs w:val="24"/>
        </w:rPr>
        <w:t xml:space="preserve">и обнародовать на информационном стенде в здании администрации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FE4538" w:rsidRPr="004F69AB" w:rsidRDefault="00FE4538" w:rsidP="00CC358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24. Контроль за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950EAB"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FE4538" w:rsidRPr="004F69AB" w:rsidRDefault="00FE4538" w:rsidP="004F69A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4538" w:rsidRPr="004F69AB" w:rsidRDefault="00FE4538" w:rsidP="004F69A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</w:t>
      </w:r>
      <w:r w:rsidRPr="004F69AB">
        <w:rPr>
          <w:rFonts w:ascii="Times New Roman" w:hAnsi="Times New Roman"/>
          <w:sz w:val="24"/>
          <w:szCs w:val="24"/>
        </w:rPr>
        <w:tab/>
      </w:r>
      <w:r w:rsidRPr="004F69AB">
        <w:rPr>
          <w:rFonts w:ascii="Times New Roman" w:hAnsi="Times New Roman"/>
          <w:sz w:val="24"/>
          <w:szCs w:val="24"/>
        </w:rPr>
        <w:tab/>
        <w:t xml:space="preserve"> </w:t>
      </w:r>
    </w:p>
    <w:p w:rsidR="00FE4538" w:rsidRPr="004F69AB" w:rsidRDefault="00950EAB" w:rsidP="004F69A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4F69AB">
        <w:rPr>
          <w:rFonts w:ascii="Times New Roman" w:hAnsi="Times New Roman"/>
          <w:sz w:val="24"/>
          <w:szCs w:val="24"/>
        </w:rPr>
        <w:t>Старобабичевский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</w:t>
      </w:r>
      <w:r w:rsidR="00FE4538" w:rsidRPr="004F69AB">
        <w:rPr>
          <w:rFonts w:ascii="Times New Roman" w:hAnsi="Times New Roman"/>
          <w:sz w:val="24"/>
          <w:szCs w:val="24"/>
        </w:rPr>
        <w:t xml:space="preserve"> сельсовет</w:t>
      </w:r>
    </w:p>
    <w:p w:rsidR="004F69AB" w:rsidRPr="004F69AB" w:rsidRDefault="004F69AB" w:rsidP="004F69A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муниципального района</w:t>
      </w:r>
    </w:p>
    <w:p w:rsidR="004F69AB" w:rsidRPr="004F69AB" w:rsidRDefault="004F69AB" w:rsidP="004F69A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4F69AB">
        <w:rPr>
          <w:rFonts w:ascii="Times New Roman" w:hAnsi="Times New Roman"/>
          <w:sz w:val="24"/>
          <w:szCs w:val="24"/>
        </w:rPr>
        <w:t>Кармаскалинский</w:t>
      </w:r>
      <w:proofErr w:type="spellEnd"/>
      <w:r w:rsidRPr="004F69AB">
        <w:rPr>
          <w:rFonts w:ascii="Times New Roman" w:hAnsi="Times New Roman"/>
          <w:sz w:val="24"/>
          <w:szCs w:val="24"/>
        </w:rPr>
        <w:t xml:space="preserve"> район</w:t>
      </w:r>
    </w:p>
    <w:p w:rsidR="004F69AB" w:rsidRPr="004F69AB" w:rsidRDefault="004F69AB" w:rsidP="004F69AB">
      <w:pPr>
        <w:tabs>
          <w:tab w:val="left" w:pos="662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4F69AB">
        <w:rPr>
          <w:rFonts w:ascii="Times New Roman" w:hAnsi="Times New Roman"/>
          <w:sz w:val="24"/>
          <w:szCs w:val="24"/>
        </w:rPr>
        <w:t>Республики Башкортостан</w:t>
      </w:r>
      <w:r w:rsidRPr="004F69AB">
        <w:rPr>
          <w:rFonts w:ascii="Times New Roman" w:hAnsi="Times New Roman"/>
          <w:sz w:val="24"/>
          <w:szCs w:val="24"/>
        </w:rPr>
        <w:tab/>
        <w:t xml:space="preserve">                     </w:t>
      </w:r>
      <w:proofErr w:type="spellStart"/>
      <w:r w:rsidRPr="004F69AB">
        <w:rPr>
          <w:rFonts w:ascii="Times New Roman" w:hAnsi="Times New Roman"/>
          <w:sz w:val="24"/>
          <w:szCs w:val="24"/>
        </w:rPr>
        <w:t>А.М.Гайфуллин</w:t>
      </w:r>
      <w:proofErr w:type="spellEnd"/>
    </w:p>
    <w:p w:rsidR="00FE4538" w:rsidRPr="004F69AB" w:rsidRDefault="00FE4538" w:rsidP="004F69A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E4538" w:rsidRPr="004F69AB" w:rsidRDefault="00FE4538" w:rsidP="004F69A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471" w:type="dxa"/>
        <w:tblInd w:w="108" w:type="dxa"/>
        <w:tblLook w:val="01E0" w:firstRow="1" w:lastRow="1" w:firstColumn="1" w:lastColumn="1" w:noHBand="0" w:noVBand="0"/>
      </w:tblPr>
      <w:tblGrid>
        <w:gridCol w:w="4217"/>
        <w:gridCol w:w="5254"/>
      </w:tblGrid>
      <w:tr w:rsidR="00FE4538" w:rsidRPr="00AF5288" w:rsidTr="00AF5288">
        <w:trPr>
          <w:trHeight w:val="2543"/>
        </w:trPr>
        <w:tc>
          <w:tcPr>
            <w:tcW w:w="4217" w:type="dxa"/>
          </w:tcPr>
          <w:p w:rsidR="00FE4538" w:rsidRDefault="00FE4538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54" w:type="dxa"/>
          </w:tcPr>
          <w:p w:rsidR="00FE4538" w:rsidRPr="00AF5288" w:rsidRDefault="00AF528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                  </w:t>
            </w:r>
            <w:r w:rsidR="00FE4538" w:rsidRPr="00AF5288">
              <w:rPr>
                <w:bCs/>
                <w:sz w:val="16"/>
                <w:szCs w:val="16"/>
                <w:lang w:eastAsia="en-US"/>
              </w:rPr>
              <w:t>Приложение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 № 1                                          </w:t>
            </w:r>
            <w:r w:rsidR="000F1569">
              <w:rPr>
                <w:sz w:val="16"/>
                <w:szCs w:val="16"/>
                <w:lang w:eastAsia="en-US"/>
              </w:rPr>
              <w:t xml:space="preserve">                              к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</w:t>
            </w:r>
            <w:r w:rsidR="004F69AB">
              <w:rPr>
                <w:sz w:val="16"/>
                <w:szCs w:val="16"/>
                <w:lang w:eastAsia="en-US"/>
              </w:rPr>
              <w:t xml:space="preserve">проекту </w:t>
            </w:r>
            <w:r w:rsidR="000F1569">
              <w:rPr>
                <w:sz w:val="16"/>
                <w:szCs w:val="16"/>
                <w:lang w:eastAsia="en-US"/>
              </w:rPr>
              <w:t>решени</w:t>
            </w:r>
            <w:r w:rsidR="004F69AB">
              <w:rPr>
                <w:sz w:val="16"/>
                <w:szCs w:val="16"/>
                <w:lang w:eastAsia="en-US"/>
              </w:rPr>
              <w:t>я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Совета</w:t>
            </w:r>
            <w:r w:rsidR="004F69A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сельского поселения                                          </w:t>
            </w:r>
            <w:proofErr w:type="spellStart"/>
            <w:r w:rsidR="00950EAB"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AF5288">
              <w:rPr>
                <w:sz w:val="16"/>
                <w:szCs w:val="16"/>
                <w:lang w:eastAsia="en-US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="00FE4538" w:rsidRPr="00AF528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="00FE4538" w:rsidRPr="00AF5288">
              <w:rPr>
                <w:sz w:val="16"/>
                <w:szCs w:val="16"/>
                <w:lang w:eastAsia="en-US"/>
              </w:rPr>
              <w:t xml:space="preserve"> район Республики Башкор</w:t>
            </w:r>
            <w:r w:rsidR="000F1569">
              <w:rPr>
                <w:sz w:val="16"/>
                <w:szCs w:val="16"/>
                <w:lang w:eastAsia="en-US"/>
              </w:rPr>
              <w:t>то</w:t>
            </w:r>
            <w:r w:rsidR="00FE4538" w:rsidRPr="00AF5288">
              <w:rPr>
                <w:sz w:val="16"/>
                <w:szCs w:val="16"/>
                <w:lang w:eastAsia="en-US"/>
              </w:rPr>
              <w:t>стан</w:t>
            </w:r>
          </w:p>
          <w:p w:rsidR="00FE4538" w:rsidRPr="00AF5288" w:rsidRDefault="000F1569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«</w:t>
            </w:r>
            <w:r w:rsidR="00714AB2">
              <w:rPr>
                <w:sz w:val="16"/>
                <w:szCs w:val="16"/>
                <w:lang w:eastAsia="en-US"/>
              </w:rPr>
              <w:t>22</w:t>
            </w:r>
            <w:r>
              <w:rPr>
                <w:sz w:val="16"/>
                <w:szCs w:val="16"/>
                <w:lang w:eastAsia="en-US"/>
              </w:rPr>
              <w:t xml:space="preserve">» </w:t>
            </w:r>
            <w:r w:rsidR="004F69AB">
              <w:rPr>
                <w:sz w:val="16"/>
                <w:szCs w:val="16"/>
                <w:lang w:eastAsia="en-US"/>
              </w:rPr>
              <w:t>ноября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201</w:t>
            </w:r>
            <w:r>
              <w:rPr>
                <w:sz w:val="16"/>
                <w:szCs w:val="16"/>
                <w:lang w:eastAsia="en-US"/>
              </w:rPr>
              <w:t>8 года №</w:t>
            </w:r>
            <w:r w:rsidR="004F69AB">
              <w:rPr>
                <w:sz w:val="16"/>
                <w:szCs w:val="16"/>
                <w:lang w:eastAsia="en-US"/>
              </w:rPr>
              <w:t xml:space="preserve"> 46-1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«О</w:t>
            </w:r>
            <w:r w:rsidR="0077245B">
              <w:rPr>
                <w:sz w:val="16"/>
                <w:szCs w:val="16"/>
                <w:lang w:eastAsia="en-US"/>
              </w:rPr>
              <w:t xml:space="preserve"> проекте </w:t>
            </w:r>
            <w:r w:rsidR="00FE4538" w:rsidRPr="00AF5288">
              <w:rPr>
                <w:sz w:val="16"/>
                <w:szCs w:val="16"/>
                <w:lang w:eastAsia="en-US"/>
              </w:rPr>
              <w:t>бюджет</w:t>
            </w:r>
            <w:r w:rsidR="0077245B">
              <w:rPr>
                <w:sz w:val="16"/>
                <w:szCs w:val="16"/>
                <w:lang w:eastAsia="en-US"/>
              </w:rPr>
              <w:t>а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FE4538" w:rsidRPr="00AF5288" w:rsidRDefault="00950E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900" w:hanging="360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AF5288"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  <w:proofErr w:type="spellStart"/>
            <w:r w:rsidR="00FE4538" w:rsidRPr="00AF528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="00FE4538" w:rsidRPr="00AF5288">
              <w:rPr>
                <w:sz w:val="16"/>
                <w:szCs w:val="16"/>
                <w:lang w:eastAsia="en-US"/>
              </w:rPr>
              <w:t xml:space="preserve"> район</w:t>
            </w:r>
            <w:r w:rsidR="004F69AB">
              <w:rPr>
                <w:sz w:val="16"/>
                <w:szCs w:val="16"/>
                <w:lang w:eastAsia="en-US"/>
              </w:rPr>
              <w:t xml:space="preserve"> </w:t>
            </w:r>
            <w:r w:rsidR="00FE4538" w:rsidRPr="00AF5288"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FE4538" w:rsidRPr="00AF5288" w:rsidRDefault="00FE4538" w:rsidP="000F1569">
            <w:pPr>
              <w:ind w:left="900" w:hanging="36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5288">
              <w:rPr>
                <w:rFonts w:ascii="Times New Roman" w:hAnsi="Times New Roman"/>
                <w:sz w:val="16"/>
                <w:szCs w:val="16"/>
              </w:rPr>
              <w:t>на 201</w:t>
            </w:r>
            <w:r w:rsidR="000F1569">
              <w:rPr>
                <w:rFonts w:ascii="Times New Roman" w:hAnsi="Times New Roman"/>
                <w:sz w:val="16"/>
                <w:szCs w:val="16"/>
              </w:rPr>
              <w:t>9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год и на плановый период 20</w:t>
            </w:r>
            <w:r w:rsidR="000F1569">
              <w:rPr>
                <w:rFonts w:ascii="Times New Roman" w:hAnsi="Times New Roman"/>
                <w:sz w:val="16"/>
                <w:szCs w:val="16"/>
              </w:rPr>
              <w:t>20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0F1569">
              <w:rPr>
                <w:rFonts w:ascii="Times New Roman" w:hAnsi="Times New Roman"/>
                <w:sz w:val="16"/>
                <w:szCs w:val="16"/>
              </w:rPr>
              <w:t>1</w:t>
            </w:r>
            <w:r w:rsidRPr="00AF5288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Pr="00AF5288" w:rsidRDefault="00FE4538" w:rsidP="005E756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AF5288">
        <w:rPr>
          <w:rFonts w:ascii="Times New Roman" w:hAnsi="Times New Roman"/>
        </w:rPr>
        <w:t xml:space="preserve">Перечень главных администраторов </w:t>
      </w:r>
    </w:p>
    <w:p w:rsidR="00FE4538" w:rsidRPr="00AF5288" w:rsidRDefault="00FE4538" w:rsidP="005E756D">
      <w:pPr>
        <w:spacing w:after="0" w:line="240" w:lineRule="auto"/>
        <w:jc w:val="center"/>
        <w:rPr>
          <w:rFonts w:ascii="Times New Roman" w:hAnsi="Times New Roman"/>
        </w:rPr>
      </w:pPr>
      <w:r w:rsidRPr="00AF5288">
        <w:rPr>
          <w:rFonts w:ascii="Times New Roman" w:hAnsi="Times New Roman"/>
        </w:rPr>
        <w:t xml:space="preserve">доходов бюджета сельского поселения </w:t>
      </w:r>
      <w:proofErr w:type="spellStart"/>
      <w:r w:rsidR="00950EAB">
        <w:rPr>
          <w:rFonts w:ascii="Times New Roman" w:hAnsi="Times New Roman"/>
        </w:rPr>
        <w:t>Старобабичевский</w:t>
      </w:r>
      <w:proofErr w:type="spellEnd"/>
      <w:r w:rsidRPr="00AF5288">
        <w:rPr>
          <w:rFonts w:ascii="Times New Roman" w:hAnsi="Times New Roman"/>
        </w:rPr>
        <w:t xml:space="preserve"> сельсовет </w:t>
      </w:r>
    </w:p>
    <w:p w:rsidR="00FE4538" w:rsidRDefault="00FE4538" w:rsidP="005E756D">
      <w:pPr>
        <w:spacing w:after="0" w:line="240" w:lineRule="auto"/>
        <w:jc w:val="center"/>
        <w:rPr>
          <w:rFonts w:ascii="Times New Roman" w:hAnsi="Times New Roman"/>
        </w:rPr>
      </w:pPr>
      <w:r w:rsidRPr="00AF5288">
        <w:rPr>
          <w:rFonts w:ascii="Times New Roman" w:hAnsi="Times New Roman"/>
        </w:rPr>
        <w:t xml:space="preserve">муниципального района </w:t>
      </w:r>
      <w:proofErr w:type="spellStart"/>
      <w:r w:rsidRPr="00AF5288">
        <w:rPr>
          <w:rFonts w:ascii="Times New Roman" w:hAnsi="Times New Roman"/>
        </w:rPr>
        <w:t>Кармаскалинский</w:t>
      </w:r>
      <w:proofErr w:type="spellEnd"/>
      <w:r w:rsidRPr="00AF5288">
        <w:rPr>
          <w:rFonts w:ascii="Times New Roman" w:hAnsi="Times New Roman"/>
        </w:rPr>
        <w:t xml:space="preserve"> район  Республики Башкортостан</w:t>
      </w:r>
    </w:p>
    <w:p w:rsidR="005E756D" w:rsidRPr="00AF5288" w:rsidRDefault="005E756D" w:rsidP="005E756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837"/>
        <w:gridCol w:w="5101"/>
      </w:tblGrid>
      <w:tr w:rsidR="00B0501A" w:rsidRPr="00B0501A" w:rsidTr="00B0501A">
        <w:trPr>
          <w:trHeight w:val="579"/>
          <w:tblHeader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 xml:space="preserve">Наименование главного администратора доходов бюджета муниципального </w:t>
            </w:r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района </w:t>
            </w:r>
            <w:proofErr w:type="spellStart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>Кармаскалинский</w:t>
            </w:r>
            <w:proofErr w:type="spellEnd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B0501A" w:rsidRPr="00B0501A" w:rsidTr="00B0501A">
        <w:trPr>
          <w:trHeight w:val="84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501A" w:rsidRPr="00B0501A" w:rsidRDefault="00B0501A" w:rsidP="00B0501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501A">
              <w:rPr>
                <w:rFonts w:ascii="Times New Roman" w:hAnsi="Times New Roman"/>
                <w:sz w:val="18"/>
                <w:szCs w:val="18"/>
              </w:rPr>
              <w:t xml:space="preserve">вида, подвида доходов бюджета </w:t>
            </w:r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>Кармаскалинский</w:t>
            </w:r>
            <w:proofErr w:type="spellEnd"/>
            <w:r w:rsidRPr="00B0501A">
              <w:rPr>
                <w:rFonts w:ascii="Times New Roman" w:hAnsi="Times New Roman"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01A" w:rsidRPr="00B0501A" w:rsidTr="00B0501A">
        <w:trPr>
          <w:trHeight w:val="1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tabs>
                <w:tab w:val="left" w:pos="0"/>
              </w:tabs>
              <w:autoSpaceDN w:val="0"/>
              <w:spacing w:after="0" w:line="240" w:lineRule="auto"/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8E4FC3" w:rsidRDefault="00B0501A" w:rsidP="00B0501A">
            <w:pPr>
              <w:autoSpaceDN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F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0501A" w:rsidRPr="00B0501A" w:rsidTr="00B0501A">
        <w:trPr>
          <w:cantSplit/>
          <w:trHeight w:val="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95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Администрации сельского поселения </w:t>
            </w:r>
            <w:proofErr w:type="spellStart"/>
            <w:r w:rsidR="00950EA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Старобабичевский</w:t>
            </w:r>
            <w:proofErr w:type="spellEnd"/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сельсовет муниципального района </w:t>
            </w:r>
            <w:proofErr w:type="spellStart"/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Кармаскалинский</w:t>
            </w:r>
            <w:proofErr w:type="spellEnd"/>
            <w:r w:rsidRPr="00B0501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</w:t>
            </w:r>
            <w:proofErr w:type="gramStart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 соответствующему</w:t>
            </w:r>
            <w:proofErr w:type="gramEnd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налогу (сбору), в том числе по  отмененному))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1 08 04020 01 4000 110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1 13 02065 10 0000 130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1 16 23051 10 0000 140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1 16 23052 10 0000 140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1 16 32000 10 0000 140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1 16 37040 10 0000 140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1 18 05200 10 0000 151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1 18 05000 10 0000 180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2 02 15002 10 0000 151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2 02 20077 10 0007 151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со</w:t>
            </w:r>
            <w:r w:rsidR="00950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финансирование капитальных вложений в объекты муниципальной собственности (Бюджетные инвестиции)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2 02 20298 10 0000 151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2 02 20299 10 0000 151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2 02 20301 10 0000 151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2 02 20302 10 0000 151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2 02 20303 10 0000 151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2 02 29998 10 0000 151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2 02 20216 10 0000 151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2 02 29999 10 7101 151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 (Субсидии на со</w:t>
            </w:r>
            <w:r w:rsidR="00950E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финансирование расходных обязательств)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2 02 29999 10 7113 151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2 02 29999 10 7135 151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C673FF" w:rsidTr="00C673FF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FF" w:rsidRPr="00C673FF" w:rsidRDefault="00C673FF" w:rsidP="00C6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FF" w:rsidRPr="00C673FF" w:rsidRDefault="00C673FF" w:rsidP="00C6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2 02 29999 10 7247 151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3FF" w:rsidRPr="00C673FF" w:rsidRDefault="00C673FF" w:rsidP="00C6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C673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2 02 45224 10 0000 151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2 02 40014 10 7301 151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7C373F" w:rsidTr="007C373F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3F" w:rsidRPr="007C373F" w:rsidRDefault="007C373F" w:rsidP="007C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3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3F" w:rsidRPr="007C373F" w:rsidRDefault="007C373F" w:rsidP="007C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3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2 02 49999 10 7404 151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3F" w:rsidRPr="007C373F" w:rsidRDefault="007C373F" w:rsidP="007C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37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2 02 49999 10 7502 151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2 02 49999 10 7503 151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</w:t>
            </w:r>
            <w:r w:rsidR="00904F5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ьности в границах  сельских поселений)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2 02 49999 10 7509 151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 (Межбюджетные трансферты на премирование муниципальных образований по итогам конкурса «Лучшее муниципальное образование Республики Башкортостан»)</w:t>
            </w:r>
          </w:p>
        </w:tc>
      </w:tr>
      <w:tr w:rsidR="004A54BD" w:rsidTr="004A54BD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D" w:rsidRPr="004A54BD" w:rsidRDefault="004A54BD" w:rsidP="004A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D" w:rsidRPr="004A54BD" w:rsidRDefault="004A54BD" w:rsidP="004A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BD" w:rsidRPr="004A54BD" w:rsidRDefault="004A54BD" w:rsidP="004A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A54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2 02 90054 10 7301 151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2 07 05030 10 6100 180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2 07 05030 10 6200 180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2 07 05030 10 6300 180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2 18 60010 10 0000 151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2 18 05010 10 0000 180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2 18 60020 10 0000 151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2 18 05020 10 0000 180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2 18 05030 10 0000 180</w:t>
            </w:r>
          </w:p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0501A" w:rsidRPr="00B0501A" w:rsidTr="00B0501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2 19 00000 10 0000 151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1A" w:rsidRPr="00B0501A" w:rsidRDefault="00B0501A" w:rsidP="00B0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50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E4538" w:rsidRDefault="00FE4538" w:rsidP="003425A0">
      <w:pPr>
        <w:tabs>
          <w:tab w:val="left" w:pos="10260"/>
        </w:tabs>
        <w:rPr>
          <w:sz w:val="20"/>
          <w:szCs w:val="20"/>
        </w:rPr>
      </w:pPr>
    </w:p>
    <w:p w:rsidR="00FE4538" w:rsidRPr="00A77AA8" w:rsidRDefault="00FE4538" w:rsidP="0034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A77AA8">
        <w:rPr>
          <w:rFonts w:ascii="Times New Roman" w:hAnsi="Times New Roman"/>
        </w:rPr>
        <w:t xml:space="preserve">&lt;1&gt; В части доходов, зачисляемых в бюджет </w:t>
      </w:r>
      <w:proofErr w:type="gramStart"/>
      <w:r w:rsidRPr="00A77AA8">
        <w:rPr>
          <w:rFonts w:ascii="Times New Roman" w:hAnsi="Times New Roman"/>
        </w:rPr>
        <w:t xml:space="preserve">поселения  </w:t>
      </w:r>
      <w:proofErr w:type="spellStart"/>
      <w:r w:rsidR="00600D54">
        <w:rPr>
          <w:rFonts w:ascii="Times New Roman" w:hAnsi="Times New Roman"/>
        </w:rPr>
        <w:t>Старобабичевский</w:t>
      </w:r>
      <w:proofErr w:type="spellEnd"/>
      <w:proofErr w:type="gramEnd"/>
      <w:r w:rsidRPr="00A77AA8">
        <w:rPr>
          <w:rFonts w:ascii="Times New Roman" w:hAnsi="Times New Roman"/>
        </w:rPr>
        <w:t xml:space="preserve"> 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="00600D54">
        <w:rPr>
          <w:rFonts w:ascii="Times New Roman" w:hAnsi="Times New Roman"/>
        </w:rPr>
        <w:t>Старобабичевский</w:t>
      </w:r>
      <w:proofErr w:type="spellEnd"/>
      <w:r w:rsidRPr="00A77AA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Башкортостан.</w:t>
      </w:r>
    </w:p>
    <w:p w:rsidR="00FE4538" w:rsidRPr="00A77AA8" w:rsidRDefault="00FE4538" w:rsidP="003425A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A77AA8">
        <w:rPr>
          <w:rFonts w:ascii="Times New Roman" w:hAnsi="Times New Roman"/>
        </w:rPr>
        <w:t xml:space="preserve">&lt;2&gt; Администраторами доходов бюджета поселения  </w:t>
      </w:r>
      <w:proofErr w:type="spellStart"/>
      <w:r w:rsidR="00600D54">
        <w:rPr>
          <w:rFonts w:ascii="Times New Roman" w:hAnsi="Times New Roman"/>
        </w:rPr>
        <w:t>Старобабичевский</w:t>
      </w:r>
      <w:proofErr w:type="spellEnd"/>
      <w:r w:rsidRPr="00A77AA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proofErr w:type="spellStart"/>
      <w:r w:rsidR="00600D54">
        <w:rPr>
          <w:rFonts w:ascii="Times New Roman" w:hAnsi="Times New Roman"/>
        </w:rPr>
        <w:t>Старобабичевский</w:t>
      </w:r>
      <w:proofErr w:type="spellEnd"/>
      <w:r w:rsidRPr="00A77AA8">
        <w:rPr>
          <w:rFonts w:ascii="Times New Roman" w:hAnsi="Times New Roman"/>
        </w:rPr>
        <w:t xml:space="preserve"> 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E4538" w:rsidRPr="00A77AA8" w:rsidRDefault="00FE4538" w:rsidP="0015301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A77AA8">
        <w:rPr>
          <w:rFonts w:ascii="Times New Roman" w:hAnsi="Times New Roman"/>
        </w:rPr>
        <w:t xml:space="preserve">Администраторами доходов бюджета поселения  </w:t>
      </w:r>
      <w:proofErr w:type="spellStart"/>
      <w:r w:rsidR="00600D54">
        <w:rPr>
          <w:rFonts w:ascii="Times New Roman" w:hAnsi="Times New Roman"/>
        </w:rPr>
        <w:t>Старобабичевский</w:t>
      </w:r>
      <w:proofErr w:type="spellEnd"/>
      <w:r w:rsidRPr="00A77AA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77AA8">
        <w:rPr>
          <w:rFonts w:ascii="Times New Roman" w:hAnsi="Times New Roman"/>
        </w:rPr>
        <w:t>Кармаскалинский</w:t>
      </w:r>
      <w:proofErr w:type="spellEnd"/>
      <w:r w:rsidRPr="00A77AA8">
        <w:rPr>
          <w:rFonts w:ascii="Times New Roman" w:hAnsi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FE4538" w:rsidRDefault="00FE4538" w:rsidP="003425A0"/>
    <w:p w:rsidR="00B0501A" w:rsidRDefault="00B0501A" w:rsidP="003425A0"/>
    <w:p w:rsidR="00B0501A" w:rsidRDefault="00B0501A" w:rsidP="003425A0"/>
    <w:p w:rsidR="005E756D" w:rsidRDefault="005E756D" w:rsidP="003425A0"/>
    <w:p w:rsidR="005E756D" w:rsidRDefault="005E756D" w:rsidP="003425A0"/>
    <w:p w:rsidR="005E756D" w:rsidRDefault="005E756D" w:rsidP="003425A0"/>
    <w:p w:rsidR="005E756D" w:rsidRDefault="005E756D" w:rsidP="003425A0"/>
    <w:p w:rsidR="005E756D" w:rsidRDefault="005E756D" w:rsidP="003425A0"/>
    <w:p w:rsidR="005E756D" w:rsidRDefault="005E756D" w:rsidP="003425A0"/>
    <w:p w:rsidR="005E756D" w:rsidRDefault="005E756D" w:rsidP="003425A0"/>
    <w:tbl>
      <w:tblPr>
        <w:tblW w:w="9572" w:type="dxa"/>
        <w:tblInd w:w="108" w:type="dxa"/>
        <w:tblLook w:val="01E0" w:firstRow="1" w:lastRow="1" w:firstColumn="1" w:lastColumn="1" w:noHBand="0" w:noVBand="0"/>
      </w:tblPr>
      <w:tblGrid>
        <w:gridCol w:w="3973"/>
        <w:gridCol w:w="5599"/>
      </w:tblGrid>
      <w:tr w:rsidR="00FE4538" w:rsidTr="00A77AA8">
        <w:trPr>
          <w:trHeight w:val="2671"/>
        </w:trPr>
        <w:tc>
          <w:tcPr>
            <w:tcW w:w="3973" w:type="dxa"/>
          </w:tcPr>
          <w:p w:rsidR="00FE4538" w:rsidRDefault="00FE4538"/>
        </w:tc>
        <w:tc>
          <w:tcPr>
            <w:tcW w:w="5599" w:type="dxa"/>
          </w:tcPr>
          <w:p w:rsidR="00FE4538" w:rsidRDefault="00FE4538" w:rsidP="0015301E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FE4538" w:rsidRPr="00A77AA8" w:rsidRDefault="00FE4538" w:rsidP="0015301E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A77AA8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A77AA8">
              <w:rPr>
                <w:sz w:val="16"/>
                <w:szCs w:val="16"/>
                <w:lang w:eastAsia="en-US"/>
              </w:rPr>
              <w:t xml:space="preserve">  № 2 </w:t>
            </w:r>
          </w:p>
          <w:p w:rsidR="00FE4538" w:rsidRPr="00A77AA8" w:rsidRDefault="00FE4538" w:rsidP="0015301E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sz w:val="16"/>
                <w:szCs w:val="16"/>
                <w:lang w:eastAsia="en-US"/>
              </w:rPr>
              <w:t xml:space="preserve"> к </w:t>
            </w:r>
            <w:r w:rsidR="005E756D">
              <w:rPr>
                <w:sz w:val="16"/>
                <w:szCs w:val="16"/>
                <w:lang w:eastAsia="en-US"/>
              </w:rPr>
              <w:t>проекту</w:t>
            </w:r>
            <w:r w:rsidRPr="00A77AA8">
              <w:rPr>
                <w:sz w:val="16"/>
                <w:szCs w:val="16"/>
                <w:lang w:eastAsia="en-US"/>
              </w:rPr>
              <w:t xml:space="preserve"> решени</w:t>
            </w:r>
            <w:r w:rsidR="005E756D">
              <w:rPr>
                <w:sz w:val="16"/>
                <w:szCs w:val="16"/>
                <w:lang w:eastAsia="en-US"/>
              </w:rPr>
              <w:t>я</w:t>
            </w:r>
            <w:r w:rsidRPr="00A77AA8">
              <w:rPr>
                <w:sz w:val="16"/>
                <w:szCs w:val="16"/>
                <w:lang w:eastAsia="en-US"/>
              </w:rPr>
              <w:t xml:space="preserve"> Совета</w:t>
            </w:r>
          </w:p>
          <w:p w:rsidR="00FE4538" w:rsidRPr="00A77AA8" w:rsidRDefault="00A77AA8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сельского поселения                                          </w:t>
            </w:r>
            <w:proofErr w:type="spellStart"/>
            <w:r w:rsidR="00600D54"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A77AA8"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="00FE4538" w:rsidRPr="00A77AA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="00FE4538" w:rsidRPr="00A77AA8">
              <w:rPr>
                <w:sz w:val="16"/>
                <w:szCs w:val="16"/>
                <w:lang w:eastAsia="en-US"/>
              </w:rPr>
              <w:t xml:space="preserve"> район Республики Башкор</w:t>
            </w:r>
            <w:r w:rsidR="005E756D">
              <w:rPr>
                <w:sz w:val="16"/>
                <w:szCs w:val="16"/>
                <w:lang w:eastAsia="en-US"/>
              </w:rPr>
              <w:t>то</w:t>
            </w:r>
            <w:r w:rsidR="00FE4538" w:rsidRPr="00A77AA8">
              <w:rPr>
                <w:sz w:val="16"/>
                <w:szCs w:val="16"/>
                <w:lang w:eastAsia="en-US"/>
              </w:rPr>
              <w:t>стан</w:t>
            </w:r>
          </w:p>
          <w:p w:rsidR="00FE4538" w:rsidRPr="00A77AA8" w:rsidRDefault="007D26C6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«</w:t>
            </w:r>
            <w:r w:rsidR="00714AB2">
              <w:rPr>
                <w:sz w:val="16"/>
                <w:szCs w:val="16"/>
                <w:lang w:eastAsia="en-US"/>
              </w:rPr>
              <w:t>22</w:t>
            </w:r>
            <w:r>
              <w:rPr>
                <w:sz w:val="16"/>
                <w:szCs w:val="16"/>
                <w:lang w:eastAsia="en-US"/>
              </w:rPr>
              <w:t>»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 </w:t>
            </w:r>
            <w:r w:rsidR="005E756D">
              <w:rPr>
                <w:sz w:val="16"/>
                <w:szCs w:val="16"/>
                <w:lang w:eastAsia="en-US"/>
              </w:rPr>
              <w:t>ноября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  201</w:t>
            </w:r>
            <w:r>
              <w:rPr>
                <w:sz w:val="16"/>
                <w:szCs w:val="16"/>
                <w:lang w:eastAsia="en-US"/>
              </w:rPr>
              <w:t>8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 года №</w:t>
            </w:r>
            <w:r w:rsidR="005E756D">
              <w:rPr>
                <w:sz w:val="16"/>
                <w:szCs w:val="16"/>
                <w:lang w:eastAsia="en-US"/>
              </w:rPr>
              <w:t xml:space="preserve"> 46-1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«О </w:t>
            </w:r>
            <w:r w:rsidR="0077245B">
              <w:rPr>
                <w:sz w:val="16"/>
                <w:szCs w:val="16"/>
                <w:lang w:eastAsia="en-US"/>
              </w:rPr>
              <w:t xml:space="preserve">проекте </w:t>
            </w:r>
            <w:r w:rsidR="00FE4538" w:rsidRPr="00A77AA8">
              <w:rPr>
                <w:sz w:val="16"/>
                <w:szCs w:val="16"/>
                <w:lang w:eastAsia="en-US"/>
              </w:rPr>
              <w:t>бюджет</w:t>
            </w:r>
            <w:r w:rsidR="0077245B">
              <w:rPr>
                <w:sz w:val="16"/>
                <w:szCs w:val="16"/>
                <w:lang w:eastAsia="en-US"/>
              </w:rPr>
              <w:t>а</w:t>
            </w:r>
            <w:r w:rsidR="00FE4538" w:rsidRPr="00A77AA8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5E756D" w:rsidRDefault="00600D54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A77AA8">
              <w:rPr>
                <w:sz w:val="16"/>
                <w:szCs w:val="16"/>
                <w:lang w:eastAsia="en-US"/>
              </w:rPr>
              <w:t xml:space="preserve">  сельсовет муниципального района </w:t>
            </w:r>
          </w:p>
          <w:p w:rsidR="00FE4538" w:rsidRPr="00A77AA8" w:rsidRDefault="00FE4538">
            <w:pPr>
              <w:pStyle w:val="a7"/>
              <w:tabs>
                <w:tab w:val="left" w:pos="10260"/>
              </w:tabs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 w:rsidRPr="00A77AA8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77AA8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77AA8">
              <w:rPr>
                <w:sz w:val="16"/>
                <w:szCs w:val="16"/>
                <w:lang w:eastAsia="en-US"/>
              </w:rPr>
              <w:t xml:space="preserve"> район</w:t>
            </w:r>
            <w:r w:rsidR="005E756D">
              <w:rPr>
                <w:sz w:val="16"/>
                <w:szCs w:val="16"/>
                <w:lang w:eastAsia="en-US"/>
              </w:rPr>
              <w:t xml:space="preserve"> </w:t>
            </w:r>
            <w:r w:rsidRPr="00A77AA8"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FE4538" w:rsidRPr="00D16F2F" w:rsidRDefault="00FE4538" w:rsidP="000F2681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77AA8">
              <w:rPr>
                <w:rFonts w:ascii="Times New Roman" w:hAnsi="Times New Roman"/>
                <w:sz w:val="16"/>
                <w:szCs w:val="16"/>
              </w:rPr>
              <w:t>на 201</w:t>
            </w:r>
            <w:r w:rsidR="000F2681">
              <w:rPr>
                <w:rFonts w:ascii="Times New Roman" w:hAnsi="Times New Roman"/>
                <w:sz w:val="16"/>
                <w:szCs w:val="16"/>
              </w:rPr>
              <w:t>9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год и на плановый период 20</w:t>
            </w:r>
            <w:r w:rsidR="000F2681">
              <w:rPr>
                <w:rFonts w:ascii="Times New Roman" w:hAnsi="Times New Roman"/>
                <w:sz w:val="16"/>
                <w:szCs w:val="16"/>
              </w:rPr>
              <w:t>20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0F2681">
              <w:rPr>
                <w:rFonts w:ascii="Times New Roman" w:hAnsi="Times New Roman"/>
                <w:sz w:val="16"/>
                <w:szCs w:val="16"/>
              </w:rPr>
              <w:t>1</w:t>
            </w:r>
            <w:r w:rsidRPr="00A77AA8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3425A0">
      <w:pPr>
        <w:pStyle w:val="ConsNormal"/>
        <w:widowControl/>
        <w:ind w:right="0" w:firstLine="5040"/>
        <w:rPr>
          <w:rFonts w:ascii="Times New Roman" w:hAnsi="Times New Roman" w:cs="Times New Roman"/>
          <w:sz w:val="28"/>
          <w:szCs w:val="28"/>
        </w:rPr>
      </w:pPr>
    </w:p>
    <w:p w:rsidR="00FE4538" w:rsidRPr="005E756D" w:rsidRDefault="00FE4538" w:rsidP="00A77AA8">
      <w:pPr>
        <w:spacing w:line="240" w:lineRule="auto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5E756D">
        <w:rPr>
          <w:rFonts w:ascii="Times New Roman" w:hAnsi="Times New Roman"/>
          <w:bCs/>
          <w:szCs w:val="28"/>
        </w:rPr>
        <w:t xml:space="preserve">Перечень главных администраторов источников финансирования дефицита </w:t>
      </w:r>
      <w:proofErr w:type="gramStart"/>
      <w:r w:rsidRPr="005E756D">
        <w:rPr>
          <w:rFonts w:ascii="Times New Roman" w:hAnsi="Times New Roman"/>
          <w:bCs/>
          <w:szCs w:val="28"/>
        </w:rPr>
        <w:t xml:space="preserve">бюджета  </w:t>
      </w:r>
      <w:r w:rsidRPr="005E756D">
        <w:rPr>
          <w:rFonts w:ascii="Times New Roman" w:hAnsi="Times New Roman"/>
          <w:szCs w:val="28"/>
        </w:rPr>
        <w:t>сельского</w:t>
      </w:r>
      <w:proofErr w:type="gramEnd"/>
      <w:r w:rsidRPr="005E756D">
        <w:rPr>
          <w:rFonts w:ascii="Times New Roman" w:hAnsi="Times New Roman"/>
          <w:szCs w:val="28"/>
        </w:rPr>
        <w:t xml:space="preserve"> поселения</w:t>
      </w:r>
      <w:r w:rsidR="005C5C60" w:rsidRPr="005E756D">
        <w:rPr>
          <w:rFonts w:ascii="Times New Roman" w:hAnsi="Times New Roman"/>
          <w:szCs w:val="28"/>
        </w:rPr>
        <w:t xml:space="preserve"> </w:t>
      </w:r>
      <w:proofErr w:type="spellStart"/>
      <w:r w:rsidR="00600D54" w:rsidRPr="005E756D">
        <w:rPr>
          <w:rFonts w:ascii="Times New Roman" w:hAnsi="Times New Roman"/>
          <w:szCs w:val="28"/>
        </w:rPr>
        <w:t>Старобабичевский</w:t>
      </w:r>
      <w:proofErr w:type="spellEnd"/>
      <w:r w:rsidRPr="005E756D">
        <w:rPr>
          <w:rFonts w:ascii="Times New Roman" w:hAnsi="Times New Roman"/>
          <w:szCs w:val="28"/>
        </w:rPr>
        <w:t xml:space="preserve"> сельсовет</w:t>
      </w:r>
      <w:r w:rsidRPr="005E756D">
        <w:rPr>
          <w:rFonts w:ascii="Times New Roman" w:hAnsi="Times New Roman"/>
          <w:bCs/>
          <w:szCs w:val="28"/>
        </w:rPr>
        <w:t xml:space="preserve"> муниципального района </w:t>
      </w:r>
      <w:proofErr w:type="spellStart"/>
      <w:r w:rsidRPr="005E756D">
        <w:rPr>
          <w:rFonts w:ascii="Times New Roman" w:hAnsi="Times New Roman"/>
          <w:bCs/>
          <w:szCs w:val="28"/>
        </w:rPr>
        <w:t>Кармаскалинский</w:t>
      </w:r>
      <w:proofErr w:type="spellEnd"/>
      <w:r w:rsidRPr="005E756D">
        <w:rPr>
          <w:rFonts w:ascii="Times New Roman" w:hAnsi="Times New Roman"/>
          <w:bCs/>
          <w:szCs w:val="28"/>
        </w:rPr>
        <w:t xml:space="preserve">  район Республики Башкортостан </w:t>
      </w: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FE4538" w:rsidRPr="005E756D" w:rsidTr="003425A0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538" w:rsidRPr="005E756D" w:rsidRDefault="00FE4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6D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Pr="005E756D" w:rsidRDefault="00FE4538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56D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доходов бюджета сельского поселения </w:t>
            </w:r>
            <w:proofErr w:type="spellStart"/>
            <w:r w:rsidR="00600D54" w:rsidRPr="005E756D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Pr="005E756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</w:t>
            </w:r>
          </w:p>
          <w:p w:rsidR="00FE4538" w:rsidRPr="005E756D" w:rsidRDefault="00FE4538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6D">
              <w:rPr>
                <w:rFonts w:ascii="Times New Roman" w:hAnsi="Times New Roman"/>
                <w:bCs/>
                <w:sz w:val="24"/>
                <w:szCs w:val="24"/>
              </w:rPr>
              <w:t xml:space="preserve">района </w:t>
            </w:r>
            <w:proofErr w:type="spellStart"/>
            <w:r w:rsidRPr="005E756D">
              <w:rPr>
                <w:rFonts w:ascii="Times New Roman" w:hAnsi="Times New Roman"/>
                <w:bCs/>
                <w:sz w:val="24"/>
                <w:szCs w:val="24"/>
              </w:rPr>
              <w:t>Кармаскалинский</w:t>
            </w:r>
            <w:proofErr w:type="spellEnd"/>
            <w:r w:rsidRPr="005E756D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FE4538" w:rsidRPr="005E756D" w:rsidTr="003425A0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5E756D" w:rsidRDefault="00FE45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6D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5E756D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 w:rsidRPr="005E75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E756D">
              <w:rPr>
                <w:rFonts w:ascii="Times New Roman" w:hAnsi="Times New Roman"/>
                <w:sz w:val="24"/>
                <w:szCs w:val="24"/>
              </w:rPr>
              <w:t>нистра</w:t>
            </w:r>
            <w:proofErr w:type="spellEnd"/>
            <w:r w:rsidRPr="005E756D">
              <w:rPr>
                <w:rFonts w:ascii="Times New Roman" w:hAnsi="Times New Roman"/>
                <w:sz w:val="24"/>
                <w:szCs w:val="24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538" w:rsidRPr="005E756D" w:rsidRDefault="00FE4538" w:rsidP="0060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6D">
              <w:rPr>
                <w:rFonts w:ascii="Times New Roman" w:hAnsi="Times New Roman"/>
                <w:sz w:val="24"/>
                <w:szCs w:val="24"/>
              </w:rPr>
              <w:t xml:space="preserve">доходов бюджета сельского поселения </w:t>
            </w:r>
            <w:proofErr w:type="spellStart"/>
            <w:r w:rsidR="00600D54" w:rsidRPr="005E756D">
              <w:rPr>
                <w:rFonts w:ascii="Times New Roman" w:hAnsi="Times New Roman"/>
                <w:sz w:val="24"/>
                <w:szCs w:val="24"/>
              </w:rPr>
              <w:t>Старобабичевский</w:t>
            </w:r>
            <w:proofErr w:type="spellEnd"/>
            <w:r w:rsidRPr="005E756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5E756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5E756D">
              <w:rPr>
                <w:rFonts w:ascii="Times New Roman" w:hAnsi="Times New Roman"/>
                <w:bCs/>
                <w:sz w:val="24"/>
                <w:szCs w:val="24"/>
              </w:rPr>
              <w:t>Кармаскалинский</w:t>
            </w:r>
            <w:proofErr w:type="spellEnd"/>
            <w:r w:rsidRPr="005E756D">
              <w:rPr>
                <w:rFonts w:ascii="Times New Roman" w:hAnsi="Times New Roman"/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4538" w:rsidRPr="005E756D" w:rsidRDefault="00FE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38" w:rsidRPr="005E756D" w:rsidRDefault="00FE4538" w:rsidP="003425A0">
      <w:pPr>
        <w:spacing w:line="48" w:lineRule="auto"/>
        <w:rPr>
          <w:rFonts w:ascii="Times New Roman" w:hAnsi="Times New Roman"/>
          <w:szCs w:val="28"/>
        </w:rPr>
      </w:pPr>
    </w:p>
    <w:tbl>
      <w:tblPr>
        <w:tblW w:w="97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75"/>
        <w:gridCol w:w="3060"/>
        <w:gridCol w:w="5400"/>
      </w:tblGrid>
      <w:tr w:rsidR="00FE4538" w:rsidRPr="005E756D" w:rsidTr="003425A0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5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5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>
            <w:pPr>
              <w:spacing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5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E4538" w:rsidRPr="005E756D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>
            <w:pPr>
              <w:spacing w:line="240" w:lineRule="auto"/>
              <w:ind w:left="-9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75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 w:rsidP="00600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56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00D54" w:rsidRPr="005E756D">
              <w:rPr>
                <w:rFonts w:ascii="Times New Roman" w:hAnsi="Times New Roman"/>
                <w:b/>
                <w:sz w:val="24"/>
                <w:szCs w:val="24"/>
              </w:rPr>
              <w:t>Старобабичевский</w:t>
            </w:r>
            <w:proofErr w:type="spellEnd"/>
            <w:r w:rsidR="00600D54" w:rsidRPr="005E7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56D">
              <w:rPr>
                <w:rFonts w:ascii="Times New Roman" w:hAnsi="Times New Roman"/>
                <w:b/>
                <w:sz w:val="24"/>
                <w:szCs w:val="24"/>
              </w:rPr>
              <w:t>сельсовет</w:t>
            </w:r>
            <w:r w:rsidR="00600D54" w:rsidRPr="005E75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756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5E756D">
              <w:rPr>
                <w:rFonts w:ascii="Times New Roman" w:hAnsi="Times New Roman"/>
                <w:b/>
                <w:sz w:val="24"/>
                <w:szCs w:val="24"/>
              </w:rPr>
              <w:t>Кармаскалинский</w:t>
            </w:r>
            <w:proofErr w:type="spellEnd"/>
            <w:r w:rsidRPr="005E756D">
              <w:rPr>
                <w:rFonts w:ascii="Times New Roman" w:hAnsi="Times New Roman"/>
                <w:b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FE4538" w:rsidRPr="005E756D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6D"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56D">
              <w:rPr>
                <w:rFonts w:ascii="Times New Roman" w:hAnsi="Times New Roman"/>
                <w:color w:val="000000"/>
                <w:sz w:val="24"/>
                <w:szCs w:val="24"/>
              </w:rPr>
              <w:t>01 05 0201100000 510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  <w:r w:rsidRPr="005E756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E4538" w:rsidRPr="005E756D" w:rsidTr="003425A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>
            <w:pPr>
              <w:ind w:lef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56D">
              <w:rPr>
                <w:rFonts w:ascii="Times New Roman" w:hAnsi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56D">
              <w:rPr>
                <w:rFonts w:ascii="Times New Roman" w:hAnsi="Times New Roman"/>
                <w:color w:val="000000"/>
                <w:sz w:val="24"/>
                <w:szCs w:val="24"/>
              </w:rPr>
              <w:t>01 05 0201100000 610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538" w:rsidRPr="005E756D" w:rsidRDefault="00FE4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7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5E756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FE4538" w:rsidRPr="005E756D" w:rsidRDefault="00FE4538" w:rsidP="003425A0">
      <w:pPr>
        <w:rPr>
          <w:rFonts w:ascii="Times New Roman" w:hAnsi="Times New Roman"/>
        </w:rPr>
      </w:pPr>
    </w:p>
    <w:p w:rsidR="00FE4538" w:rsidRPr="005E756D" w:rsidRDefault="00FE4538" w:rsidP="003425A0">
      <w:pPr>
        <w:rPr>
          <w:rFonts w:ascii="Times New Roman" w:hAnsi="Times New Roman"/>
        </w:rPr>
      </w:pPr>
    </w:p>
    <w:p w:rsidR="00600D54" w:rsidRPr="005E756D" w:rsidRDefault="00600D54" w:rsidP="003425A0">
      <w:pPr>
        <w:rPr>
          <w:rFonts w:ascii="Times New Roman" w:hAnsi="Times New Roman"/>
        </w:rPr>
      </w:pPr>
    </w:p>
    <w:p w:rsidR="000C64C5" w:rsidRDefault="000C64C5" w:rsidP="003425A0"/>
    <w:p w:rsidR="005E756D" w:rsidRDefault="005E756D" w:rsidP="003425A0"/>
    <w:p w:rsidR="00A77AA8" w:rsidRDefault="00A77AA8" w:rsidP="003425A0"/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FE4538" w:rsidTr="00C25444">
        <w:trPr>
          <w:trHeight w:val="1763"/>
        </w:trPr>
        <w:tc>
          <w:tcPr>
            <w:tcW w:w="3557" w:type="dxa"/>
          </w:tcPr>
          <w:p w:rsidR="00FE4538" w:rsidRDefault="00FE4538">
            <w:pPr>
              <w:ind w:left="6" w:firstLine="714"/>
              <w:jc w:val="both"/>
              <w:rPr>
                <w:sz w:val="28"/>
              </w:rPr>
            </w:pPr>
          </w:p>
          <w:p w:rsidR="000C64C5" w:rsidRDefault="000C64C5">
            <w:pPr>
              <w:ind w:left="6" w:firstLine="714"/>
              <w:jc w:val="both"/>
              <w:rPr>
                <w:sz w:val="28"/>
              </w:rPr>
            </w:pPr>
          </w:p>
          <w:p w:rsidR="000C64C5" w:rsidRDefault="000C64C5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:rsidR="00FE4538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bCs/>
                <w:sz w:val="20"/>
                <w:szCs w:val="20"/>
                <w:lang w:eastAsia="en-US"/>
              </w:rPr>
            </w:pPr>
          </w:p>
          <w:p w:rsidR="00FE4538" w:rsidRPr="00C25444" w:rsidRDefault="00FE4538" w:rsidP="004854F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bCs/>
                <w:sz w:val="16"/>
                <w:szCs w:val="16"/>
                <w:lang w:eastAsia="en-US"/>
              </w:rPr>
              <w:t>Приложение</w:t>
            </w:r>
            <w:r w:rsidRPr="00C25444">
              <w:rPr>
                <w:sz w:val="16"/>
                <w:szCs w:val="16"/>
                <w:lang w:eastAsia="en-US"/>
              </w:rPr>
              <w:t xml:space="preserve">  № 3 </w:t>
            </w:r>
          </w:p>
          <w:p w:rsidR="00FE4538" w:rsidRPr="00C25444" w:rsidRDefault="00FE4538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center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                                   </w:t>
            </w:r>
            <w:r w:rsidR="00B136E4">
              <w:rPr>
                <w:sz w:val="16"/>
                <w:szCs w:val="16"/>
                <w:lang w:eastAsia="en-US"/>
              </w:rPr>
              <w:t xml:space="preserve">                </w:t>
            </w:r>
            <w:r w:rsidRPr="00C25444">
              <w:rPr>
                <w:sz w:val="16"/>
                <w:szCs w:val="16"/>
                <w:lang w:eastAsia="en-US"/>
              </w:rPr>
              <w:t xml:space="preserve">   к </w:t>
            </w:r>
            <w:r w:rsidR="005E756D">
              <w:rPr>
                <w:sz w:val="16"/>
                <w:szCs w:val="16"/>
                <w:lang w:eastAsia="en-US"/>
              </w:rPr>
              <w:t>проекту</w:t>
            </w:r>
            <w:r w:rsidRPr="00C25444">
              <w:rPr>
                <w:sz w:val="16"/>
                <w:szCs w:val="16"/>
                <w:lang w:eastAsia="en-US"/>
              </w:rPr>
              <w:t xml:space="preserve"> решени</w:t>
            </w:r>
            <w:r w:rsidR="005E756D">
              <w:rPr>
                <w:sz w:val="16"/>
                <w:szCs w:val="16"/>
                <w:lang w:eastAsia="en-US"/>
              </w:rPr>
              <w:t>я</w:t>
            </w:r>
            <w:r w:rsidRPr="00C25444">
              <w:rPr>
                <w:sz w:val="16"/>
                <w:szCs w:val="16"/>
                <w:lang w:eastAsia="en-US"/>
              </w:rPr>
              <w:t xml:space="preserve"> Совета</w:t>
            </w:r>
            <w:r w:rsidR="00B136E4"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FE4538" w:rsidRPr="00C25444" w:rsidRDefault="00FE4538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                             </w:t>
            </w:r>
            <w:proofErr w:type="spellStart"/>
            <w:r w:rsidR="00600D54"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 сельсовет муниципального района                    </w:t>
            </w:r>
            <w:proofErr w:type="spellStart"/>
            <w:r w:rsidRPr="00C2544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район Республики </w:t>
            </w:r>
            <w:proofErr w:type="spellStart"/>
            <w:r w:rsidRPr="00C25444">
              <w:rPr>
                <w:sz w:val="16"/>
                <w:szCs w:val="16"/>
                <w:lang w:eastAsia="en-US"/>
              </w:rPr>
              <w:t>Башкорстан</w:t>
            </w:r>
            <w:proofErr w:type="spellEnd"/>
          </w:p>
          <w:p w:rsidR="00FE4538" w:rsidRPr="00C25444" w:rsidRDefault="00C2544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</w:t>
            </w:r>
            <w:proofErr w:type="gramStart"/>
            <w:r w:rsidR="000C64C5">
              <w:rPr>
                <w:sz w:val="16"/>
                <w:szCs w:val="16"/>
                <w:lang w:eastAsia="en-US"/>
              </w:rPr>
              <w:t>от</w:t>
            </w:r>
            <w:proofErr w:type="gramEnd"/>
            <w:r w:rsidR="000C64C5">
              <w:rPr>
                <w:sz w:val="16"/>
                <w:szCs w:val="16"/>
                <w:lang w:eastAsia="en-US"/>
              </w:rPr>
              <w:t xml:space="preserve"> «</w:t>
            </w:r>
            <w:r w:rsidR="00714AB2">
              <w:rPr>
                <w:sz w:val="16"/>
                <w:szCs w:val="16"/>
                <w:lang w:eastAsia="en-US"/>
              </w:rPr>
              <w:t>22</w:t>
            </w:r>
            <w:r w:rsidR="000C64C5">
              <w:rPr>
                <w:sz w:val="16"/>
                <w:szCs w:val="16"/>
                <w:lang w:eastAsia="en-US"/>
              </w:rPr>
              <w:t>»</w:t>
            </w:r>
            <w:r w:rsidR="00B136E4">
              <w:rPr>
                <w:sz w:val="16"/>
                <w:szCs w:val="16"/>
                <w:lang w:eastAsia="en-US"/>
              </w:rPr>
              <w:t>ноября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201</w:t>
            </w:r>
            <w:r w:rsidR="000C64C5">
              <w:rPr>
                <w:sz w:val="16"/>
                <w:szCs w:val="16"/>
                <w:lang w:eastAsia="en-US"/>
              </w:rPr>
              <w:t>8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года №</w:t>
            </w:r>
            <w:r w:rsidR="00B136E4">
              <w:rPr>
                <w:sz w:val="16"/>
                <w:szCs w:val="16"/>
                <w:lang w:eastAsia="en-US"/>
              </w:rPr>
              <w:t xml:space="preserve"> 46-1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                                                                          «О </w:t>
            </w:r>
            <w:r w:rsidR="0077245B">
              <w:rPr>
                <w:sz w:val="16"/>
                <w:szCs w:val="16"/>
                <w:lang w:eastAsia="en-US"/>
              </w:rPr>
              <w:t xml:space="preserve">проекте </w:t>
            </w:r>
            <w:r w:rsidR="00FE4538" w:rsidRPr="00C25444">
              <w:rPr>
                <w:sz w:val="16"/>
                <w:szCs w:val="16"/>
                <w:lang w:eastAsia="en-US"/>
              </w:rPr>
              <w:t>бюджет</w:t>
            </w:r>
            <w:r w:rsidR="0077245B">
              <w:rPr>
                <w:sz w:val="16"/>
                <w:szCs w:val="16"/>
                <w:lang w:eastAsia="en-US"/>
              </w:rPr>
              <w:t>а</w:t>
            </w:r>
            <w:r w:rsidR="00FE4538" w:rsidRPr="00C25444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:rsidR="00FE4538" w:rsidRPr="00C25444" w:rsidRDefault="00600D5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C25444">
              <w:rPr>
                <w:sz w:val="16"/>
                <w:szCs w:val="16"/>
                <w:lang w:eastAsia="en-US"/>
              </w:rPr>
              <w:t xml:space="preserve"> сельсовет муниципального района  </w:t>
            </w:r>
          </w:p>
          <w:p w:rsidR="00FE4538" w:rsidRPr="00C25444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proofErr w:type="spellStart"/>
            <w:r w:rsidRPr="00C2544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C25444">
              <w:rPr>
                <w:sz w:val="16"/>
                <w:szCs w:val="16"/>
                <w:lang w:eastAsia="en-US"/>
              </w:rPr>
              <w:t xml:space="preserve"> район</w:t>
            </w:r>
            <w:r w:rsidR="00B136E4"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 xml:space="preserve"> Республики Башкортостан  </w:t>
            </w:r>
          </w:p>
          <w:p w:rsidR="00FE4538" w:rsidRPr="00C25444" w:rsidRDefault="00FE4538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>на 201</w:t>
            </w:r>
            <w:r w:rsidR="000C64C5">
              <w:rPr>
                <w:sz w:val="16"/>
                <w:szCs w:val="16"/>
                <w:lang w:eastAsia="en-US"/>
              </w:rPr>
              <w:t>9</w:t>
            </w:r>
            <w:r w:rsidRPr="00C25444">
              <w:rPr>
                <w:sz w:val="16"/>
                <w:szCs w:val="16"/>
                <w:lang w:eastAsia="en-US"/>
              </w:rPr>
              <w:t xml:space="preserve"> год и на плановый период 20</w:t>
            </w:r>
            <w:r w:rsidR="000C64C5">
              <w:rPr>
                <w:sz w:val="16"/>
                <w:szCs w:val="16"/>
                <w:lang w:eastAsia="en-US"/>
              </w:rPr>
              <w:t>20</w:t>
            </w:r>
            <w:r w:rsidRPr="00C25444">
              <w:rPr>
                <w:sz w:val="16"/>
                <w:szCs w:val="16"/>
                <w:lang w:eastAsia="en-US"/>
              </w:rPr>
              <w:t xml:space="preserve"> и 202</w:t>
            </w:r>
            <w:r w:rsidR="000C64C5">
              <w:rPr>
                <w:sz w:val="16"/>
                <w:szCs w:val="16"/>
                <w:lang w:eastAsia="en-US"/>
              </w:rPr>
              <w:t>1</w:t>
            </w:r>
            <w:r w:rsidRPr="00C25444">
              <w:rPr>
                <w:sz w:val="16"/>
                <w:szCs w:val="16"/>
                <w:lang w:eastAsia="en-US"/>
              </w:rPr>
              <w:t xml:space="preserve"> годов»</w:t>
            </w:r>
          </w:p>
          <w:p w:rsidR="00FE4538" w:rsidRDefault="00FE4538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C25444" w:rsidRDefault="00C25444" w:rsidP="003425A0">
      <w:pPr>
        <w:rPr>
          <w:sz w:val="28"/>
        </w:rPr>
      </w:pPr>
    </w:p>
    <w:p w:rsidR="00FE4538" w:rsidRPr="00B136E4" w:rsidRDefault="00FE4538" w:rsidP="00284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E4">
        <w:rPr>
          <w:rFonts w:ascii="Times New Roman" w:hAnsi="Times New Roman"/>
          <w:b/>
          <w:sz w:val="24"/>
          <w:szCs w:val="24"/>
        </w:rPr>
        <w:t xml:space="preserve">Объем доходов бюджета сельского поселения </w:t>
      </w:r>
      <w:proofErr w:type="spellStart"/>
      <w:r w:rsidR="00600D54" w:rsidRPr="00B136E4">
        <w:rPr>
          <w:rFonts w:ascii="Times New Roman" w:hAnsi="Times New Roman"/>
          <w:b/>
          <w:sz w:val="24"/>
          <w:szCs w:val="24"/>
        </w:rPr>
        <w:t>Старобабичевский</w:t>
      </w:r>
      <w:proofErr w:type="spellEnd"/>
      <w:r w:rsidRPr="00B136E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136E4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B136E4"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28470B" w:rsidRPr="00B136E4" w:rsidRDefault="00FE4538" w:rsidP="002847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E4">
        <w:rPr>
          <w:rFonts w:ascii="Times New Roman" w:hAnsi="Times New Roman"/>
          <w:b/>
          <w:sz w:val="24"/>
          <w:szCs w:val="24"/>
        </w:rPr>
        <w:t>на 201</w:t>
      </w:r>
      <w:r w:rsidR="005F6E57" w:rsidRPr="00B136E4">
        <w:rPr>
          <w:rFonts w:ascii="Times New Roman" w:hAnsi="Times New Roman"/>
          <w:b/>
          <w:sz w:val="24"/>
          <w:szCs w:val="24"/>
        </w:rPr>
        <w:t>9</w:t>
      </w:r>
      <w:r w:rsidRPr="00B136E4">
        <w:rPr>
          <w:rFonts w:ascii="Times New Roman" w:hAnsi="Times New Roman"/>
          <w:b/>
          <w:sz w:val="24"/>
          <w:szCs w:val="24"/>
        </w:rPr>
        <w:t xml:space="preserve"> год</w:t>
      </w:r>
      <w:r w:rsidR="0028470B" w:rsidRPr="00B136E4">
        <w:rPr>
          <w:rFonts w:ascii="Times New Roman" w:hAnsi="Times New Roman"/>
          <w:b/>
          <w:sz w:val="24"/>
          <w:szCs w:val="24"/>
        </w:rPr>
        <w:t xml:space="preserve"> </w:t>
      </w:r>
    </w:p>
    <w:p w:rsidR="00FE4538" w:rsidRPr="00B136E4" w:rsidRDefault="00FE4538" w:rsidP="0028470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136E4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B136E4">
        <w:rPr>
          <w:rFonts w:ascii="Times New Roman" w:hAnsi="Times New Roman"/>
          <w:bCs/>
          <w:sz w:val="16"/>
          <w:szCs w:val="16"/>
        </w:rPr>
        <w:t>тыс.рублей</w:t>
      </w:r>
      <w:proofErr w:type="spellEnd"/>
      <w:r w:rsidRPr="00B136E4">
        <w:rPr>
          <w:rFonts w:ascii="Times New Roman" w:hAnsi="Times New Roman"/>
          <w:bCs/>
          <w:sz w:val="16"/>
          <w:szCs w:val="16"/>
        </w:rPr>
        <w:t>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6374"/>
        <w:gridCol w:w="1558"/>
      </w:tblGrid>
      <w:tr w:rsidR="00FE4538" w:rsidRPr="00B136E4" w:rsidTr="004E1481">
        <w:trPr>
          <w:cantSplit/>
          <w:trHeight w:val="5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538" w:rsidRPr="00B136E4" w:rsidRDefault="00FE4538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136E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DB35B8" w:rsidP="00FF56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55</w:t>
            </w:r>
            <w:r w:rsidR="00FF56F2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89</w:t>
            </w: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,5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DB35B8" w:rsidP="00E329E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1181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</w:tr>
      <w:tr w:rsidR="00FE4538" w:rsidRPr="00B136E4" w:rsidTr="004E1481">
        <w:trPr>
          <w:trHeight w:val="75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13505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13505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13505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 w:rsidP="00560C0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560C0F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61</w:t>
            </w: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 w:rsidP="008E4FC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8E4FC3" w:rsidRPr="00B136E4"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rPr>
          <w:trHeight w:val="42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 w:rsidP="00F93DC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135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 w:rsidP="008E4FC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8E4FC3" w:rsidRPr="00B136E4"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 w:rsidP="00F93DCE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130,0</w:t>
            </w:r>
          </w:p>
        </w:tc>
      </w:tr>
      <w:tr w:rsidR="00FE4538" w:rsidRPr="00B136E4" w:rsidTr="004E1481">
        <w:trPr>
          <w:trHeight w:val="4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130,0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696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696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F56F2" w:rsidP="00F21BD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rPr>
          <w:trHeight w:val="69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B136E4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F56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rPr>
          <w:trHeight w:val="90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1 08 04020 01 0000 110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F56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B136E4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1 13 01000 00 0000 000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1 13 01099 00 0000 000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1 13 01995 10 0000 000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4E1481">
        <w:trPr>
          <w:trHeight w:val="3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 w:rsidP="00F93DC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  <w:r w:rsidR="00FE4538" w:rsidRPr="00B136E4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RPr="00B136E4" w:rsidTr="004E148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178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Прочие неналоговые доходы местных доходов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178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 w:rsidP="008E4FC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4416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 w:rsidP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4416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2 02 01000 00 0000 151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 w:rsidP="00EA47F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3701,5</w:t>
            </w: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592C37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  <w:lang w:val="en-US"/>
              </w:rPr>
              <w:t>2 02</w:t>
            </w:r>
            <w:r w:rsidRPr="00B136E4">
              <w:rPr>
                <w:rFonts w:ascii="Times New Roman" w:hAnsi="Times New Roman"/>
                <w:sz w:val="18"/>
                <w:szCs w:val="18"/>
              </w:rPr>
              <w:t xml:space="preserve"> 15001 00 0000 151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 w:rsidP="00EA47F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592C37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592C3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136E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2 02 </w:t>
            </w:r>
            <w:r w:rsidRPr="00B136E4">
              <w:rPr>
                <w:rFonts w:ascii="Times New Roman" w:hAnsi="Times New Roman"/>
                <w:sz w:val="18"/>
                <w:szCs w:val="18"/>
              </w:rPr>
              <w:t>15002 00 0000</w:t>
            </w:r>
            <w:r w:rsidRPr="00B136E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B8107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136E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2 02 </w:t>
            </w:r>
            <w:r w:rsidRPr="00B136E4">
              <w:rPr>
                <w:rFonts w:ascii="Times New Roman" w:hAnsi="Times New Roman"/>
                <w:sz w:val="18"/>
                <w:szCs w:val="18"/>
              </w:rPr>
              <w:t>15</w:t>
            </w:r>
            <w:r w:rsidRPr="00B136E4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  <w:r w:rsidRPr="00B136E4">
              <w:rPr>
                <w:rFonts w:ascii="Times New Roman" w:hAnsi="Times New Roman"/>
                <w:sz w:val="18"/>
                <w:szCs w:val="18"/>
              </w:rPr>
              <w:t>21</w:t>
            </w:r>
            <w:r w:rsidRPr="00B136E4">
              <w:rPr>
                <w:rFonts w:ascii="Times New Roman" w:hAnsi="Times New Roman"/>
                <w:sz w:val="18"/>
                <w:szCs w:val="18"/>
                <w:lang w:val="en-US"/>
              </w:rPr>
              <w:t>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2 02 03000 00 0000 151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215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2A5B17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2 02 35118 00 0000 151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 w:rsidP="002A5B1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215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E20BDE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2 02 35118 10 0000 151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4FC3" w:rsidP="00E20BD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215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2 02 04000 00 0000 151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2 02 04999 00 0000 151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2 02 04999 10 0000 151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B136E4" w:rsidTr="004E1481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3B6EEC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2 02 04999 10 7404 151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A12807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на </w:t>
            </w:r>
            <w:proofErr w:type="spellStart"/>
            <w:r w:rsidRPr="00B136E4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B136E4">
              <w:rPr>
                <w:rFonts w:ascii="Times New Roman" w:hAnsi="Times New Roman"/>
                <w:sz w:val="18"/>
                <w:szCs w:val="18"/>
              </w:rP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</w:tbl>
    <w:p w:rsidR="00FE4538" w:rsidRPr="00B136E4" w:rsidRDefault="00FE4538" w:rsidP="003425A0">
      <w:pPr>
        <w:rPr>
          <w:rFonts w:ascii="Times New Roman" w:hAnsi="Times New Roman"/>
        </w:rPr>
      </w:pPr>
    </w:p>
    <w:tbl>
      <w:tblPr>
        <w:tblW w:w="19585" w:type="dxa"/>
        <w:tblLook w:val="01E0" w:firstRow="1" w:lastRow="1" w:firstColumn="1" w:lastColumn="1" w:noHBand="0" w:noVBand="0"/>
      </w:tblPr>
      <w:tblGrid>
        <w:gridCol w:w="9889"/>
        <w:gridCol w:w="9696"/>
      </w:tblGrid>
      <w:tr w:rsidR="00FE4538" w:rsidTr="003343C6">
        <w:trPr>
          <w:trHeight w:val="1792"/>
        </w:trPr>
        <w:tc>
          <w:tcPr>
            <w:tcW w:w="9889" w:type="dxa"/>
          </w:tcPr>
          <w:p w:rsidR="00BC5306" w:rsidRPr="00BC5306" w:rsidRDefault="004E1481" w:rsidP="004E1481">
            <w:pPr>
              <w:tabs>
                <w:tab w:val="left" w:pos="10260"/>
              </w:tabs>
              <w:spacing w:after="0"/>
              <w:ind w:hanging="142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lastRenderedPageBreak/>
              <w:t xml:space="preserve">      </w:t>
            </w:r>
            <w:r w:rsidR="003343C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BC5306" w:rsidRPr="00BC5306">
              <w:rPr>
                <w:rFonts w:ascii="Times New Roman" w:eastAsia="Times New Roman" w:hAnsi="Times New Roman"/>
                <w:bCs/>
                <w:sz w:val="16"/>
                <w:szCs w:val="16"/>
              </w:rPr>
              <w:t>Приложение</w:t>
            </w:r>
            <w:r w:rsidR="00BC5306"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 № 3 </w:t>
            </w:r>
          </w:p>
          <w:p w:rsid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</w:t>
            </w:r>
            <w:r w:rsidR="00AA78C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3343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="00AA78C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B136E4">
              <w:rPr>
                <w:rFonts w:ascii="Times New Roman" w:eastAsia="Times New Roman" w:hAnsi="Times New Roman"/>
                <w:sz w:val="16"/>
                <w:szCs w:val="16"/>
              </w:rPr>
              <w:t>к проекту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 решени</w:t>
            </w:r>
            <w:r w:rsidR="00B136E4">
              <w:rPr>
                <w:rFonts w:ascii="Times New Roman" w:eastAsia="Times New Roman" w:hAnsi="Times New Roman"/>
                <w:sz w:val="16"/>
                <w:szCs w:val="16"/>
              </w:rPr>
              <w:t>я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Совета сельского поселения</w:t>
            </w:r>
          </w:p>
          <w:p w:rsidR="00AA78C2" w:rsidRPr="00BC5306" w:rsidRDefault="00600D54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Старобабичевский</w:t>
            </w:r>
            <w:proofErr w:type="spellEnd"/>
            <w:r w:rsidR="00AA78C2"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 сельсовет муниципального района</w:t>
            </w:r>
          </w:p>
          <w:p w:rsidR="00975F9C" w:rsidRDefault="00AA78C2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район Республики Башкортостан</w:t>
            </w:r>
          </w:p>
          <w:p w:rsidR="00AA78C2" w:rsidRPr="00BC5306" w:rsidRDefault="00975F9C" w:rsidP="00AA78C2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«</w:t>
            </w:r>
            <w:r w:rsidR="00714AB2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  <w:r w:rsidR="00B136E4">
              <w:rPr>
                <w:rFonts w:ascii="Times New Roman" w:eastAsia="Times New Roman" w:hAnsi="Times New Roman"/>
                <w:sz w:val="16"/>
                <w:szCs w:val="16"/>
              </w:rPr>
              <w:t xml:space="preserve">ноября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2018 года №</w:t>
            </w:r>
            <w:r w:rsidR="00B136E4">
              <w:rPr>
                <w:rFonts w:ascii="Times New Roman" w:eastAsia="Times New Roman" w:hAnsi="Times New Roman"/>
                <w:sz w:val="16"/>
                <w:szCs w:val="16"/>
              </w:rPr>
              <w:t xml:space="preserve"> 46-1</w:t>
            </w:r>
            <w:r w:rsidR="00BC5306"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«О проекте бюджета сельского поселения </w:t>
            </w:r>
          </w:p>
          <w:p w:rsidR="00BC5306" w:rsidRPr="00BC5306" w:rsidRDefault="00600D54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Старобабичевский</w:t>
            </w:r>
            <w:proofErr w:type="spellEnd"/>
            <w:r w:rsidR="00BC5306"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сельсовет муниципального района  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</w:t>
            </w:r>
            <w:r w:rsidR="00B136E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 xml:space="preserve"> Республики Башкортостан  </w:t>
            </w:r>
          </w:p>
          <w:p w:rsidR="00BC5306" w:rsidRPr="00BC5306" w:rsidRDefault="00BC5306" w:rsidP="00BC5306">
            <w:pPr>
              <w:tabs>
                <w:tab w:val="left" w:pos="10260"/>
              </w:tabs>
              <w:spacing w:after="0"/>
              <w:ind w:hanging="142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306">
              <w:rPr>
                <w:rFonts w:ascii="Times New Roman" w:eastAsia="Times New Roman" w:hAnsi="Times New Roman"/>
                <w:sz w:val="16"/>
                <w:szCs w:val="16"/>
              </w:rPr>
              <w:t>на 2019 год и на плановый период 2020 и 2021 годов»</w:t>
            </w:r>
          </w:p>
          <w:p w:rsidR="00FE4538" w:rsidRPr="00BC5306" w:rsidRDefault="00FE4538" w:rsidP="00BC5306">
            <w:pPr>
              <w:ind w:left="6" w:hanging="6"/>
              <w:jc w:val="both"/>
              <w:rPr>
                <w:sz w:val="24"/>
                <w:szCs w:val="24"/>
              </w:rPr>
            </w:pPr>
          </w:p>
        </w:tc>
        <w:tc>
          <w:tcPr>
            <w:tcW w:w="9696" w:type="dxa"/>
          </w:tcPr>
          <w:p w:rsidR="00FE4538" w:rsidRDefault="00FE4538" w:rsidP="00BC530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449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E4538" w:rsidRPr="00D82108" w:rsidRDefault="00FE4538" w:rsidP="00D82108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82108">
        <w:rPr>
          <w:rFonts w:ascii="Times New Roman" w:hAnsi="Times New Roman"/>
          <w:b/>
          <w:sz w:val="20"/>
          <w:szCs w:val="20"/>
        </w:rPr>
        <w:t xml:space="preserve">Объем доходов бюджета сельского поселения </w:t>
      </w:r>
      <w:proofErr w:type="spellStart"/>
      <w:r w:rsidR="00600D54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proofErr w:type="spellEnd"/>
      <w:r w:rsidRPr="00D82108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D82108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sz w:val="20"/>
          <w:szCs w:val="20"/>
        </w:rPr>
        <w:t xml:space="preserve"> район Республики Башкортостан на плановый период 20</w:t>
      </w:r>
      <w:r w:rsidR="001D7942">
        <w:rPr>
          <w:rFonts w:ascii="Times New Roman" w:hAnsi="Times New Roman"/>
          <w:b/>
          <w:sz w:val="20"/>
          <w:szCs w:val="20"/>
        </w:rPr>
        <w:t>20</w:t>
      </w:r>
      <w:r w:rsidRPr="00D82108">
        <w:rPr>
          <w:rFonts w:ascii="Times New Roman" w:hAnsi="Times New Roman"/>
          <w:b/>
          <w:sz w:val="20"/>
          <w:szCs w:val="20"/>
        </w:rPr>
        <w:t xml:space="preserve"> и 202</w:t>
      </w:r>
      <w:r w:rsidR="001D7942">
        <w:rPr>
          <w:rFonts w:ascii="Times New Roman" w:hAnsi="Times New Roman"/>
          <w:b/>
          <w:sz w:val="20"/>
          <w:szCs w:val="20"/>
        </w:rPr>
        <w:t>1</w:t>
      </w:r>
      <w:r w:rsidRPr="00D82108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FE4538" w:rsidRPr="00975F9C" w:rsidRDefault="00FE4538" w:rsidP="00D82108">
      <w:pPr>
        <w:spacing w:after="12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975F9C">
        <w:rPr>
          <w:rFonts w:ascii="Times New Roman" w:hAnsi="Times New Roman"/>
          <w:bCs/>
          <w:sz w:val="16"/>
          <w:szCs w:val="16"/>
        </w:rPr>
        <w:t>(тыс.</w:t>
      </w:r>
      <w:r w:rsidR="00FC420D">
        <w:rPr>
          <w:rFonts w:ascii="Times New Roman" w:hAnsi="Times New Roman"/>
          <w:bCs/>
          <w:sz w:val="16"/>
          <w:szCs w:val="16"/>
        </w:rPr>
        <w:t xml:space="preserve"> </w:t>
      </w:r>
      <w:r w:rsidRPr="00975F9C">
        <w:rPr>
          <w:rFonts w:ascii="Times New Roman" w:hAnsi="Times New Roman"/>
          <w:bCs/>
          <w:sz w:val="16"/>
          <w:szCs w:val="16"/>
        </w:rPr>
        <w:t>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528"/>
        <w:gridCol w:w="1134"/>
        <w:gridCol w:w="1134"/>
      </w:tblGrid>
      <w:tr w:rsidR="00FE4538" w:rsidRPr="00B136E4" w:rsidTr="003343C6">
        <w:trPr>
          <w:cantSplit/>
          <w:trHeight w:val="421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4538" w:rsidRPr="00B136E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3343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3343C6" w:rsidP="003343C6">
            <w:pPr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FE4538" w:rsidRPr="00B136E4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FE4538" w:rsidRPr="00B136E4" w:rsidTr="003343C6">
        <w:trPr>
          <w:cantSplit/>
          <w:trHeight w:val="271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B136E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38" w:rsidRPr="00B136E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4538" w:rsidRPr="00B136E4" w:rsidRDefault="00FE4538" w:rsidP="00FC42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</w:t>
            </w:r>
            <w:r w:rsidR="00FC420D" w:rsidRPr="00B136E4">
              <w:rPr>
                <w:rFonts w:ascii="Times New Roman" w:hAnsi="Times New Roman"/>
                <w:sz w:val="16"/>
                <w:szCs w:val="16"/>
              </w:rPr>
              <w:t>20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4538" w:rsidRPr="00B136E4" w:rsidRDefault="00FE4538" w:rsidP="00FC42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20</w:t>
            </w:r>
            <w:r w:rsidR="00FC420D" w:rsidRPr="00B136E4">
              <w:rPr>
                <w:rFonts w:ascii="Times New Roman" w:hAnsi="Times New Roman"/>
                <w:sz w:val="16"/>
                <w:szCs w:val="16"/>
              </w:rPr>
              <w:t>21</w:t>
            </w:r>
            <w:r w:rsidRPr="00B136E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FE4538" w:rsidRPr="00B136E4" w:rsidTr="003343C6">
        <w:trPr>
          <w:trHeight w:val="27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136E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36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FE4538" w:rsidRPr="00B136E4" w:rsidTr="003343C6">
        <w:trPr>
          <w:trHeight w:val="2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27AAA" w:rsidP="00FF56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62</w:t>
            </w:r>
            <w:r w:rsidR="00FF56F2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27AAA" w:rsidP="00FF56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65</w:t>
            </w:r>
            <w:r w:rsidR="00FF56F2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43 </w:t>
            </w: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,40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/>
                <w:bCs/>
                <w:sz w:val="14"/>
                <w:szCs w:val="1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27AAA" w:rsidP="004F13B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 w:rsidP="00827AA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27AAA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576</w:t>
            </w: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/>
                <w:bCs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2F5CDA">
        <w:trPr>
          <w:trHeight w:val="53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Cs/>
                <w:sz w:val="14"/>
                <w:szCs w:val="14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Cs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Cs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27AAA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/>
                <w:bCs/>
                <w:sz w:val="14"/>
                <w:szCs w:val="1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997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 w:rsidP="00A42D5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A42D55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5B034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139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144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5B034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139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144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5B0348" w:rsidP="00A254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858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A42D55" w:rsidP="00A2547F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88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 w:rsidP="00E506D3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130,0</w:t>
            </w:r>
          </w:p>
        </w:tc>
      </w:tr>
      <w:tr w:rsidR="00FE4538" w:rsidRPr="00B136E4" w:rsidTr="002F5CDA">
        <w:trPr>
          <w:trHeight w:val="41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2F5CDA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130,0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5B034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728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750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rPr>
          <w:trHeight w:val="57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2F5CDA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5B0348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728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750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F56F2" w:rsidP="00A42D5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F56F2" w:rsidP="00A42D55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FE4538"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F56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F56F2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rPr>
          <w:trHeight w:val="84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Cs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F56F2" w:rsidP="00A42D5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F56F2" w:rsidP="00A42D55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E4538" w:rsidRPr="00B136E4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FE4538" w:rsidRPr="00B136E4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E4538" w:rsidRPr="00B136E4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1 13 01000 00 0000 000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1 13 01099 00 0000 000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1 13 01995 10 0000 000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A42D5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3343C6">
        <w:trPr>
          <w:trHeight w:val="34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14534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sz w:val="18"/>
                <w:szCs w:val="18"/>
              </w:rPr>
              <w:t>338</w:t>
            </w:r>
            <w:r w:rsidR="00FE4538" w:rsidRPr="00B136E4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145343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sz w:val="18"/>
                <w:szCs w:val="18"/>
              </w:rPr>
              <w:t>505</w:t>
            </w:r>
            <w:r w:rsidR="00FE4538" w:rsidRPr="00B136E4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RPr="00B136E4" w:rsidTr="003343C6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1453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338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1453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505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Прочие неналоговые доходы местных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1453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338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1453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505</w:t>
            </w:r>
            <w:r w:rsidR="00FE4538" w:rsidRPr="00B136E4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RPr="00B136E4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145343" w:rsidP="004F13B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4833,5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145343" w:rsidP="004F13B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/>
                <w:bCs/>
                <w:sz w:val="18"/>
                <w:szCs w:val="18"/>
              </w:rPr>
              <w:t>4976,4</w:t>
            </w:r>
          </w:p>
        </w:tc>
      </w:tr>
      <w:tr w:rsidR="00FE4538" w:rsidRPr="00B136E4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B136E4">
              <w:rPr>
                <w:rFonts w:ascii="Times New Roman" w:hAnsi="Times New Roman"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4C6C6C" w:rsidP="004C6C6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4833,5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4C6C6C" w:rsidP="004C6C6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4976,4</w:t>
            </w:r>
          </w:p>
        </w:tc>
      </w:tr>
      <w:tr w:rsidR="00FE4538" w:rsidRPr="00B136E4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5475BC" w:rsidP="0015677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4115,5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5475BC" w:rsidP="0015677E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4250,4</w:t>
            </w:r>
          </w:p>
        </w:tc>
      </w:tr>
      <w:tr w:rsidR="00FE4538" w:rsidRPr="00B136E4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2 02 15001 00 0000 151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A57F5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280755" w:rsidP="00A57F5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FE4538" w:rsidRPr="00B136E4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A57F5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280755" w:rsidP="00A57F5D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136E4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FE4538" w:rsidRPr="00B136E4" w:rsidTr="003343C6">
        <w:trPr>
          <w:cantSplit/>
          <w:trHeight w:val="45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2 02 15002 00 0000 151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E1BE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1BE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4538" w:rsidRPr="00B136E4" w:rsidTr="002F5CDA">
        <w:trPr>
          <w:cantSplit/>
          <w:trHeight w:val="46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2 02 1500210 0000 151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E1BE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1BE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FE4538" w:rsidRPr="00B136E4" w:rsidTr="002F5CDA">
        <w:trPr>
          <w:cantSplit/>
          <w:trHeight w:val="30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2 02 03000 00 0000 151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E1BE9" w:rsidP="008E1BE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1BE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color w:val="000000"/>
                <w:sz w:val="18"/>
                <w:szCs w:val="18"/>
              </w:rPr>
              <w:t>226,0</w:t>
            </w:r>
          </w:p>
        </w:tc>
      </w:tr>
      <w:tr w:rsidR="00FE4538" w:rsidRPr="00B136E4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2 02 35118 00 0000 151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911381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E1BE9" w:rsidP="00DC43D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1BE9" w:rsidP="00DC43D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</w:tr>
      <w:tr w:rsidR="00FE4538" w:rsidRPr="00B136E4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960589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911381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8E1BE9" w:rsidP="009113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8E1BE9" w:rsidP="002E1AE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226,0</w:t>
            </w:r>
          </w:p>
        </w:tc>
      </w:tr>
      <w:tr w:rsidR="00FE4538" w:rsidRPr="00B136E4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2 02 04000 00 0000 151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B136E4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2 02 04999 00 0000 151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B136E4" w:rsidTr="003343C6">
        <w:trPr>
          <w:cantSplit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 xml:space="preserve"> 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FE4538" w:rsidRPr="00B136E4" w:rsidTr="002F5CDA">
        <w:trPr>
          <w:cantSplit/>
          <w:trHeight w:val="75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4F13B7">
            <w:pPr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2 02 04999 10 7404 151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3B6EEC">
            <w:pPr>
              <w:rPr>
                <w:rFonts w:ascii="Times New Roman" w:hAnsi="Times New Roman"/>
                <w:sz w:val="14"/>
                <w:szCs w:val="14"/>
              </w:rPr>
            </w:pPr>
            <w:r w:rsidRPr="00B136E4">
              <w:rPr>
                <w:rFonts w:ascii="Times New Roman" w:hAnsi="Times New Roman"/>
                <w:sz w:val="14"/>
                <w:szCs w:val="14"/>
              </w:rPr>
              <w:t xml:space="preserve">Иные межбюджетные трансферты на </w:t>
            </w:r>
            <w:proofErr w:type="spellStart"/>
            <w:r w:rsidRPr="00B136E4">
              <w:rPr>
                <w:rFonts w:ascii="Times New Roman" w:hAnsi="Times New Roman"/>
                <w:sz w:val="14"/>
                <w:szCs w:val="14"/>
              </w:rPr>
              <w:t>софинансирование</w:t>
            </w:r>
            <w:proofErr w:type="spellEnd"/>
            <w:r w:rsidRPr="00B136E4">
              <w:rPr>
                <w:rFonts w:ascii="Times New Roman" w:hAnsi="Times New Roman"/>
                <w:sz w:val="14"/>
                <w:szCs w:val="14"/>
              </w:rPr>
              <w:t xml:space="preserve">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38" w:rsidRPr="00B136E4" w:rsidRDefault="00FE4538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38" w:rsidRPr="00B136E4" w:rsidRDefault="00FE4538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136E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</w:tbl>
    <w:p w:rsidR="00FE4538" w:rsidRPr="00B136E4" w:rsidRDefault="00FE4538" w:rsidP="003425A0">
      <w:pPr>
        <w:rPr>
          <w:rFonts w:ascii="Times New Roman" w:hAnsi="Times New Roman"/>
          <w:sz w:val="24"/>
          <w:szCs w:val="24"/>
        </w:rPr>
      </w:pPr>
    </w:p>
    <w:p w:rsidR="00FE4538" w:rsidRPr="00B136E4" w:rsidRDefault="00FE4538" w:rsidP="003425A0">
      <w:pPr>
        <w:rPr>
          <w:rFonts w:ascii="Times New Roman" w:hAnsi="Times New Roman"/>
          <w:sz w:val="24"/>
          <w:szCs w:val="24"/>
        </w:rPr>
      </w:pPr>
    </w:p>
    <w:p w:rsidR="0028470B" w:rsidRDefault="0028470B" w:rsidP="003425A0">
      <w:pPr>
        <w:rPr>
          <w:sz w:val="24"/>
          <w:szCs w:val="24"/>
        </w:rPr>
      </w:pPr>
    </w:p>
    <w:p w:rsidR="002F5CDA" w:rsidRDefault="002F5CDA" w:rsidP="003425A0">
      <w:pPr>
        <w:rPr>
          <w:sz w:val="24"/>
          <w:szCs w:val="24"/>
        </w:rPr>
      </w:pPr>
    </w:p>
    <w:p w:rsidR="00B136E4" w:rsidRDefault="00B136E4" w:rsidP="003425A0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FE4538" w:rsidRPr="00D37E45" w:rsidTr="003425A0">
        <w:trPr>
          <w:trHeight w:val="2063"/>
        </w:trPr>
        <w:tc>
          <w:tcPr>
            <w:tcW w:w="3708" w:type="dxa"/>
          </w:tcPr>
          <w:p w:rsidR="00FE4538" w:rsidRDefault="00FE4538" w:rsidP="003343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:rsidR="00FE4538" w:rsidRPr="00D82108" w:rsidRDefault="00FE4538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 № 5</w:t>
            </w:r>
          </w:p>
          <w:p w:rsidR="00FE4538" w:rsidRPr="00D82108" w:rsidRDefault="00421011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                                                </w:t>
            </w:r>
            <w:r w:rsidR="00B136E4">
              <w:rPr>
                <w:b w:val="0"/>
                <w:sz w:val="16"/>
                <w:szCs w:val="16"/>
                <w:lang w:eastAsia="en-US"/>
              </w:rPr>
              <w:t xml:space="preserve">      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  </w:t>
            </w:r>
            <w:r w:rsidR="00B136E4">
              <w:rPr>
                <w:b w:val="0"/>
                <w:sz w:val="16"/>
                <w:szCs w:val="16"/>
                <w:lang w:eastAsia="en-US"/>
              </w:rPr>
              <w:t>к проекту</w:t>
            </w:r>
            <w:r w:rsidR="00FE4538" w:rsidRPr="00D82108">
              <w:rPr>
                <w:b w:val="0"/>
                <w:sz w:val="16"/>
                <w:szCs w:val="16"/>
                <w:lang w:eastAsia="en-US"/>
              </w:rPr>
              <w:t xml:space="preserve">  решени</w:t>
            </w:r>
            <w:r w:rsidR="00B136E4">
              <w:rPr>
                <w:b w:val="0"/>
                <w:sz w:val="16"/>
                <w:szCs w:val="16"/>
                <w:lang w:eastAsia="en-US"/>
              </w:rPr>
              <w:t>я</w:t>
            </w:r>
            <w:r w:rsidR="00FE4538" w:rsidRPr="00D82108">
              <w:rPr>
                <w:b w:val="0"/>
                <w:sz w:val="16"/>
                <w:szCs w:val="16"/>
                <w:lang w:eastAsia="en-US"/>
              </w:rPr>
              <w:t xml:space="preserve"> Совета сельского поселения </w:t>
            </w:r>
          </w:p>
          <w:p w:rsidR="000B4FE2" w:rsidRDefault="00B136E4" w:rsidP="000B4F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0B4FE2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Pr="00D82108" w:rsidRDefault="000B4FE2" w:rsidP="000B4F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                                                      </w:t>
            </w:r>
            <w:proofErr w:type="spellStart"/>
            <w:r w:rsidR="00FE4538" w:rsidRPr="00D82108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="00FE4538" w:rsidRPr="00D82108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</w:t>
            </w:r>
          </w:p>
          <w:p w:rsidR="00FE4538" w:rsidRPr="00D82108" w:rsidRDefault="000B4FE2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gramStart"/>
            <w:r>
              <w:rPr>
                <w:b w:val="0"/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b w:val="0"/>
                <w:sz w:val="16"/>
                <w:szCs w:val="16"/>
                <w:lang w:eastAsia="en-US"/>
              </w:rPr>
              <w:t xml:space="preserve"> «</w:t>
            </w:r>
            <w:r w:rsidR="00714AB2">
              <w:rPr>
                <w:b w:val="0"/>
                <w:sz w:val="16"/>
                <w:szCs w:val="16"/>
                <w:lang w:eastAsia="en-US"/>
              </w:rPr>
              <w:t xml:space="preserve"> 22</w:t>
            </w:r>
            <w:r>
              <w:rPr>
                <w:b w:val="0"/>
                <w:sz w:val="16"/>
                <w:szCs w:val="16"/>
                <w:lang w:eastAsia="en-US"/>
              </w:rPr>
              <w:t>»</w:t>
            </w:r>
            <w:r w:rsidR="00B136E4">
              <w:rPr>
                <w:b w:val="0"/>
                <w:sz w:val="16"/>
                <w:szCs w:val="16"/>
                <w:lang w:eastAsia="en-US"/>
              </w:rPr>
              <w:t xml:space="preserve"> ноября</w:t>
            </w:r>
            <w:r w:rsidR="00FE4538" w:rsidRPr="00D82108">
              <w:rPr>
                <w:b w:val="0"/>
                <w:sz w:val="16"/>
                <w:szCs w:val="16"/>
                <w:lang w:eastAsia="en-US"/>
              </w:rPr>
              <w:t xml:space="preserve"> 201</w:t>
            </w:r>
            <w:r>
              <w:rPr>
                <w:b w:val="0"/>
                <w:sz w:val="16"/>
                <w:szCs w:val="16"/>
                <w:lang w:eastAsia="en-US"/>
              </w:rPr>
              <w:t>8</w:t>
            </w:r>
            <w:r w:rsidR="00FE4538" w:rsidRPr="00D82108">
              <w:rPr>
                <w:b w:val="0"/>
                <w:sz w:val="16"/>
                <w:szCs w:val="16"/>
                <w:lang w:eastAsia="en-US"/>
              </w:rPr>
              <w:t xml:space="preserve"> года №</w:t>
            </w:r>
            <w:r w:rsidR="00B136E4">
              <w:rPr>
                <w:b w:val="0"/>
                <w:sz w:val="16"/>
                <w:szCs w:val="16"/>
                <w:lang w:eastAsia="en-US"/>
              </w:rPr>
              <w:t xml:space="preserve"> 46-1</w:t>
            </w:r>
          </w:p>
          <w:p w:rsidR="00897165" w:rsidRDefault="00FE4538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F801A6">
              <w:rPr>
                <w:rFonts w:ascii="Times New Roman" w:hAnsi="Times New Roman"/>
                <w:sz w:val="16"/>
                <w:szCs w:val="16"/>
              </w:rPr>
              <w:t xml:space="preserve">проекте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F801A6">
              <w:rPr>
                <w:rFonts w:ascii="Times New Roman" w:hAnsi="Times New Roman"/>
                <w:sz w:val="16"/>
                <w:szCs w:val="16"/>
              </w:rPr>
              <w:t>а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:rsidR="00FE4538" w:rsidRPr="00D82108" w:rsidRDefault="00600D54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  <w:proofErr w:type="spellEnd"/>
            <w:r w:rsidR="008971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D82108">
              <w:rPr>
                <w:rFonts w:ascii="Times New Roman" w:hAnsi="Times New Roman"/>
                <w:sz w:val="16"/>
                <w:szCs w:val="16"/>
              </w:rPr>
              <w:t>сельсовет</w:t>
            </w:r>
            <w:r w:rsidR="008971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D82108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:rsidR="00421011" w:rsidRDefault="00421011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</w:t>
            </w:r>
            <w:proofErr w:type="spellStart"/>
            <w:r w:rsidR="00FE4538" w:rsidRPr="00D82108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="00FE4538" w:rsidRPr="00D82108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 </w:t>
            </w:r>
          </w:p>
          <w:p w:rsidR="00FE4538" w:rsidRPr="00D82108" w:rsidRDefault="00421011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</w:t>
            </w:r>
            <w:r w:rsidR="00FE4538" w:rsidRPr="00D82108">
              <w:rPr>
                <w:rFonts w:ascii="Times New Roman" w:hAnsi="Times New Roman"/>
                <w:sz w:val="16"/>
                <w:szCs w:val="16"/>
              </w:rPr>
              <w:t>на 201</w:t>
            </w:r>
            <w:r w:rsidR="000B4FE2">
              <w:rPr>
                <w:rFonts w:ascii="Times New Roman" w:hAnsi="Times New Roman"/>
                <w:sz w:val="16"/>
                <w:szCs w:val="16"/>
              </w:rPr>
              <w:t>9</w:t>
            </w:r>
            <w:r w:rsidR="00FE4538" w:rsidRPr="00D821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 w:rsidR="000B4FE2">
              <w:rPr>
                <w:rFonts w:ascii="Times New Roman" w:hAnsi="Times New Roman"/>
                <w:sz w:val="16"/>
                <w:szCs w:val="16"/>
              </w:rPr>
              <w:t>20</w:t>
            </w:r>
            <w:r w:rsidR="00FE4538" w:rsidRPr="00D8210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0B4FE2">
              <w:rPr>
                <w:rFonts w:ascii="Times New Roman" w:hAnsi="Times New Roman"/>
                <w:sz w:val="16"/>
                <w:szCs w:val="16"/>
              </w:rPr>
              <w:t>1</w:t>
            </w:r>
            <w:r w:rsidR="00FE4538" w:rsidRPr="00D82108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:rsidR="00FE4538" w:rsidRPr="00D37E45" w:rsidRDefault="00FE4538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FE4538" w:rsidRPr="00D82108" w:rsidRDefault="00FE4538" w:rsidP="003425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сельского поселения </w:t>
      </w:r>
      <w:proofErr w:type="spellStart"/>
      <w:r w:rsidR="00600D54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D82108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Башкортостан на 201</w:t>
      </w:r>
      <w:r w:rsidR="00897165">
        <w:rPr>
          <w:rFonts w:ascii="Times New Roman" w:hAnsi="Times New Roman"/>
          <w:b/>
          <w:bCs/>
          <w:sz w:val="20"/>
          <w:szCs w:val="20"/>
        </w:rPr>
        <w:t>9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год по разделам, подразделам, целевым статьям (муниципальным программам муниципального района </w:t>
      </w:r>
      <w:proofErr w:type="spellStart"/>
      <w:r w:rsidRPr="00D82108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D82108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Башкортостан и непрограммным направлениям деятельности), группам видов </w:t>
      </w:r>
      <w:proofErr w:type="gramStart"/>
      <w:r w:rsidRPr="00D82108">
        <w:rPr>
          <w:rFonts w:ascii="Times New Roman" w:hAnsi="Times New Roman"/>
          <w:b/>
          <w:bCs/>
          <w:sz w:val="20"/>
          <w:szCs w:val="20"/>
        </w:rPr>
        <w:t>расходов  классификации</w:t>
      </w:r>
      <w:proofErr w:type="gramEnd"/>
      <w:r w:rsidRPr="00D82108">
        <w:rPr>
          <w:rFonts w:ascii="Times New Roman" w:hAnsi="Times New Roman"/>
          <w:b/>
          <w:bCs/>
          <w:sz w:val="20"/>
          <w:szCs w:val="20"/>
        </w:rPr>
        <w:t xml:space="preserve"> расходов бюджетов</w:t>
      </w:r>
    </w:p>
    <w:p w:rsidR="00FE4538" w:rsidRPr="00FC420D" w:rsidRDefault="00FE4538" w:rsidP="00225B74">
      <w:pPr>
        <w:pStyle w:val="ab"/>
        <w:jc w:val="right"/>
        <w:rPr>
          <w:sz w:val="16"/>
          <w:szCs w:val="16"/>
        </w:rPr>
      </w:pPr>
      <w:r w:rsidRPr="00FC420D">
        <w:rPr>
          <w:sz w:val="16"/>
          <w:szCs w:val="16"/>
          <w:lang w:val="en-US"/>
        </w:rPr>
        <w:t>(</w:t>
      </w:r>
      <w:r w:rsidRPr="00FC420D">
        <w:rPr>
          <w:sz w:val="16"/>
          <w:szCs w:val="16"/>
        </w:rPr>
        <w:t>тыс.рублей)</w:t>
      </w:r>
    </w:p>
    <w:tbl>
      <w:tblPr>
        <w:tblW w:w="10193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9"/>
        <w:gridCol w:w="4613"/>
        <w:gridCol w:w="680"/>
        <w:gridCol w:w="894"/>
        <w:gridCol w:w="1431"/>
        <w:gridCol w:w="715"/>
        <w:gridCol w:w="1287"/>
        <w:gridCol w:w="144"/>
      </w:tblGrid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OLE_LINK6"/>
            <w:bookmarkStart w:id="1" w:name="OLE_LINK5"/>
            <w:r w:rsidRPr="005B762E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2E3D01" w:rsidP="00225B74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5597,5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3B59B4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328</w:t>
            </w:r>
            <w:r w:rsidR="002E3D01">
              <w:rPr>
                <w:b/>
                <w:bCs/>
                <w:sz w:val="16"/>
                <w:szCs w:val="16"/>
                <w:lang w:eastAsia="en-US"/>
              </w:rPr>
              <w:t>5,0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2E3D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2E3D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2E3D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2E3D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5B762E" w:rsidRDefault="002E3D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2E3D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2478,0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2E3D0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2478,0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2E3D0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2478,0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2E3D0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2478,0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5B762E" w:rsidRDefault="002E3D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1289,4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FE4538" w:rsidP="00906E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1051,4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2E3D0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141,2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3B59B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3B59B4"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94" w:type="dxa"/>
          </w:tcPr>
          <w:p w:rsidR="00FE4538" w:rsidRPr="003B59B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3B59B4">
              <w:rPr>
                <w:sz w:val="16"/>
                <w:szCs w:val="16"/>
                <w:lang w:eastAsia="en-US"/>
              </w:rPr>
              <w:t>011</w:t>
            </w:r>
            <w:r w:rsidRPr="003B59B4"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1" w:type="dxa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3B59B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59B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62E"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E0EFE" w:rsidP="003228C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215</w:t>
            </w:r>
            <w:r w:rsidR="00FE4538" w:rsidRPr="005B76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E0EFE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215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E0EFE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215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E0EFE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215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  <w:p w:rsidR="00FE4538" w:rsidRPr="005B762E" w:rsidRDefault="00FE4538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CE0EFE" w:rsidP="00CE0EFE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215</w:t>
            </w:r>
            <w:r w:rsidR="00FE4538" w:rsidRPr="005B762E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431" w:type="dxa"/>
            <w:gridSpan w:val="2"/>
          </w:tcPr>
          <w:p w:rsidR="00FE4538" w:rsidRPr="005B762E" w:rsidRDefault="00FE4538" w:rsidP="003228C9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color w:val="FF0000"/>
                <w:sz w:val="16"/>
                <w:szCs w:val="16"/>
                <w:lang w:val="be-BY" w:eastAsia="en-US"/>
              </w:rPr>
            </w:pP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4E7373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208</w:t>
            </w:r>
            <w:r w:rsidR="00FE4538" w:rsidRPr="005B762E">
              <w:rPr>
                <w:b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4E7373" w:rsidP="00523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4E7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4E7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894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4E7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4E73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5B762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5B06C8">
        <w:trPr>
          <w:trHeight w:val="149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FE4538" w:rsidP="005237A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196,0</w:t>
            </w:r>
          </w:p>
        </w:tc>
      </w:tr>
      <w:tr w:rsidR="00FE4538" w:rsidTr="005B06C8">
        <w:trPr>
          <w:trHeight w:val="8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4E7373" w:rsidP="005237A0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12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97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E7347C" w:rsidP="00B026F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1859,8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E7347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1196,8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E7347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1196,8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E7347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1196,8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E7347C" w:rsidP="00E7347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1196,8</w:t>
            </w:r>
          </w:p>
        </w:tc>
      </w:tr>
      <w:tr w:rsidR="00FE4538" w:rsidTr="005B06C8">
        <w:trPr>
          <w:trHeight w:val="168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E7347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1192,8</w:t>
            </w:r>
          </w:p>
        </w:tc>
      </w:tr>
      <w:tr w:rsidR="00FE4538" w:rsidTr="005B06C8">
        <w:trPr>
          <w:trHeight w:val="168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4,0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663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663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72A24" w:rsidP="00F35D8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663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</w:t>
            </w:r>
            <w:r w:rsidRPr="005B762E">
              <w:rPr>
                <w:sz w:val="16"/>
                <w:szCs w:val="16"/>
                <w:lang w:eastAsia="en-US"/>
              </w:rPr>
              <w:lastRenderedPageBreak/>
              <w:t>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lastRenderedPageBreak/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663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lastRenderedPageBreak/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 w:rsidP="00D22837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92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FE4538" w:rsidTr="005B06C8">
        <w:trPr>
          <w:trHeight w:val="235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0800500000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163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  <w:p w:rsidR="00FE4538" w:rsidRPr="005B762E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15" w:type="dxa"/>
          </w:tcPr>
          <w:p w:rsidR="00FE4538" w:rsidRPr="005B762E" w:rsidRDefault="00FE4538" w:rsidP="003B6EEC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163</w:t>
            </w:r>
            <w:r w:rsidR="00FE4538" w:rsidRPr="005B762E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 w:rsidRPr="005B762E"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62E"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1200000000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1200200000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FE4538" w:rsidTr="005B06C8">
        <w:trPr>
          <w:trHeight w:val="221"/>
        </w:trPr>
        <w:tc>
          <w:tcPr>
            <w:tcW w:w="5722" w:type="dxa"/>
            <w:gridSpan w:val="3"/>
          </w:tcPr>
          <w:p w:rsidR="00FE4538" w:rsidRPr="005B762E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bookmarkStart w:id="2" w:name="_Hlk373232456"/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31" w:type="dxa"/>
            <w:gridSpan w:val="2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72A24" w:rsidP="00772A2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FE4538" w:rsidRPr="005B762E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5B762E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5B762E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1110000000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72A24" w:rsidP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1110200000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FE4538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</w:tr>
      <w:tr w:rsidR="00FE4538" w:rsidTr="005B06C8">
        <w:trPr>
          <w:trHeight w:val="30"/>
        </w:trPr>
        <w:tc>
          <w:tcPr>
            <w:tcW w:w="5722" w:type="dxa"/>
            <w:gridSpan w:val="3"/>
          </w:tcPr>
          <w:p w:rsidR="00FE4538" w:rsidRPr="005B762E" w:rsidRDefault="00FE4538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безвозмездные и безвозвратные программы</w:t>
            </w:r>
          </w:p>
        </w:tc>
        <w:tc>
          <w:tcPr>
            <w:tcW w:w="894" w:type="dxa"/>
          </w:tcPr>
          <w:p w:rsidR="00FE4538" w:rsidRPr="005B762E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31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1110274000</w:t>
            </w:r>
          </w:p>
        </w:tc>
        <w:tc>
          <w:tcPr>
            <w:tcW w:w="715" w:type="dxa"/>
          </w:tcPr>
          <w:p w:rsidR="00FE4538" w:rsidRPr="005B762E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31" w:type="dxa"/>
            <w:gridSpan w:val="2"/>
          </w:tcPr>
          <w:p w:rsidR="00FE4538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</w:tr>
      <w:tr w:rsidR="00772A24" w:rsidTr="005B06C8">
        <w:trPr>
          <w:trHeight w:val="30"/>
        </w:trPr>
        <w:tc>
          <w:tcPr>
            <w:tcW w:w="5722" w:type="dxa"/>
            <w:gridSpan w:val="3"/>
          </w:tcPr>
          <w:p w:rsidR="006E5E04" w:rsidRPr="005B762E" w:rsidRDefault="006E5E04" w:rsidP="00730E07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</w:tcPr>
          <w:p w:rsidR="00772A24" w:rsidRPr="005B762E" w:rsidRDefault="00772A24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1" w:type="dxa"/>
          </w:tcPr>
          <w:p w:rsidR="00772A24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772A24" w:rsidRPr="005B762E" w:rsidRDefault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2"/>
          </w:tcPr>
          <w:p w:rsidR="00772A24" w:rsidRDefault="00772A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  <w:tr w:rsidR="00FE4538" w:rsidTr="005B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</w:tcPr>
          <w:p w:rsidR="00FE4538" w:rsidRDefault="00FE4538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772A24" w:rsidRDefault="00772A24">
            <w:pPr>
              <w:tabs>
                <w:tab w:val="center" w:pos="4677"/>
                <w:tab w:val="right" w:pos="9355"/>
              </w:tabs>
              <w:ind w:left="6" w:firstLine="714"/>
            </w:pPr>
          </w:p>
          <w:p w:rsidR="00772A24" w:rsidRDefault="00772A24">
            <w:pPr>
              <w:tabs>
                <w:tab w:val="center" w:pos="4677"/>
                <w:tab w:val="right" w:pos="9355"/>
              </w:tabs>
              <w:ind w:left="6" w:firstLine="714"/>
            </w:pPr>
          </w:p>
        </w:tc>
        <w:tc>
          <w:tcPr>
            <w:tcW w:w="5007" w:type="dxa"/>
            <w:gridSpan w:val="5"/>
          </w:tcPr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  <w:p w:rsidR="005B06C8" w:rsidRDefault="005B06C8" w:rsidP="005B06C8"/>
          <w:p w:rsidR="005B06C8" w:rsidRDefault="005B06C8" w:rsidP="005B06C8"/>
          <w:p w:rsidR="005B06C8" w:rsidRDefault="005B06C8" w:rsidP="005B06C8"/>
          <w:p w:rsidR="005B06C8" w:rsidRDefault="005B06C8" w:rsidP="005B06C8"/>
          <w:p w:rsidR="00285F0B" w:rsidRDefault="00285F0B" w:rsidP="005B06C8"/>
          <w:p w:rsidR="0028470B" w:rsidRDefault="0028470B" w:rsidP="005B06C8"/>
          <w:p w:rsidR="005B06C8" w:rsidRPr="005B06C8" w:rsidRDefault="005B06C8" w:rsidP="005B06C8"/>
          <w:p w:rsidR="006E5E04" w:rsidRDefault="006E5E0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</w:t>
            </w:r>
            <w:r w:rsidR="00FE4538" w:rsidRPr="00A73AEC"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        </w:t>
            </w: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  Приложение №6 </w:t>
            </w:r>
          </w:p>
          <w:p w:rsidR="00B136E4" w:rsidRDefault="006E5E04" w:rsidP="00B136E4">
            <w:pPr>
              <w:pStyle w:val="2"/>
              <w:tabs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               </w:t>
            </w:r>
            <w:r w:rsidR="00FE4538" w:rsidRPr="00A73AEC">
              <w:rPr>
                <w:b w:val="0"/>
                <w:sz w:val="16"/>
                <w:szCs w:val="16"/>
                <w:lang w:eastAsia="en-US"/>
              </w:rPr>
              <w:t xml:space="preserve">к </w:t>
            </w:r>
            <w:r w:rsidR="00B136E4">
              <w:rPr>
                <w:b w:val="0"/>
                <w:sz w:val="16"/>
                <w:szCs w:val="16"/>
                <w:lang w:eastAsia="en-US"/>
              </w:rPr>
              <w:t>проекту</w:t>
            </w:r>
            <w:r w:rsidR="00FE4538" w:rsidRPr="00A73AEC">
              <w:rPr>
                <w:b w:val="0"/>
                <w:sz w:val="16"/>
                <w:szCs w:val="16"/>
                <w:lang w:eastAsia="en-US"/>
              </w:rPr>
              <w:t xml:space="preserve"> решени</w:t>
            </w:r>
            <w:r w:rsidR="00B136E4">
              <w:rPr>
                <w:b w:val="0"/>
                <w:sz w:val="16"/>
                <w:szCs w:val="16"/>
                <w:lang w:eastAsia="en-US"/>
              </w:rPr>
              <w:t>я</w:t>
            </w:r>
            <w:r w:rsidR="00FE4538" w:rsidRPr="00A73AEC">
              <w:rPr>
                <w:b w:val="0"/>
                <w:sz w:val="16"/>
                <w:szCs w:val="16"/>
                <w:lang w:eastAsia="en-US"/>
              </w:rPr>
              <w:t xml:space="preserve"> Совета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</w:p>
          <w:p w:rsidR="00B136E4" w:rsidRDefault="00FE4538" w:rsidP="00B136E4">
            <w:pPr>
              <w:pStyle w:val="2"/>
              <w:tabs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A73AEC">
              <w:rPr>
                <w:b w:val="0"/>
                <w:sz w:val="16"/>
                <w:szCs w:val="16"/>
                <w:lang w:eastAsia="en-US"/>
              </w:rPr>
              <w:t xml:space="preserve">сельского </w:t>
            </w:r>
            <w:r w:rsidR="00B136E4">
              <w:rPr>
                <w:b w:val="0"/>
                <w:sz w:val="16"/>
                <w:szCs w:val="16"/>
                <w:lang w:eastAsia="en-US"/>
              </w:rPr>
              <w:t xml:space="preserve"> п</w:t>
            </w:r>
            <w:r w:rsidRPr="00A73AEC">
              <w:rPr>
                <w:b w:val="0"/>
                <w:sz w:val="16"/>
                <w:szCs w:val="16"/>
                <w:lang w:eastAsia="en-US"/>
              </w:rPr>
              <w:t xml:space="preserve">оселения </w:t>
            </w:r>
            <w:proofErr w:type="spellStart"/>
            <w:r w:rsidR="00600D54">
              <w:rPr>
                <w:b w:val="0"/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Pr="00A73AEC">
              <w:rPr>
                <w:b w:val="0"/>
                <w:sz w:val="16"/>
                <w:szCs w:val="16"/>
                <w:lang w:eastAsia="en-US"/>
              </w:rPr>
              <w:t xml:space="preserve"> сельсовет </w:t>
            </w:r>
          </w:p>
          <w:p w:rsidR="00B136E4" w:rsidRDefault="00FE4538" w:rsidP="00B136E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A73AEC">
              <w:rPr>
                <w:b w:val="0"/>
                <w:sz w:val="16"/>
                <w:szCs w:val="16"/>
                <w:lang w:eastAsia="en-US"/>
              </w:rPr>
              <w:t>муниципального района</w:t>
            </w:r>
            <w:r w:rsidR="00B136E4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5B06C8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73AEC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73AEC">
              <w:rPr>
                <w:b w:val="0"/>
                <w:sz w:val="16"/>
                <w:szCs w:val="16"/>
                <w:lang w:eastAsia="en-US"/>
              </w:rPr>
              <w:t xml:space="preserve"> район </w:t>
            </w:r>
          </w:p>
          <w:p w:rsidR="00FE4538" w:rsidRPr="00A73AEC" w:rsidRDefault="00B136E4" w:rsidP="006E5E0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                                                                          </w:t>
            </w:r>
            <w:r w:rsidR="00FE4538" w:rsidRPr="00A73AEC">
              <w:rPr>
                <w:b w:val="0"/>
                <w:sz w:val="16"/>
                <w:szCs w:val="16"/>
                <w:lang w:eastAsia="en-US"/>
              </w:rPr>
              <w:t>Республики Башкортостан</w:t>
            </w:r>
          </w:p>
          <w:p w:rsidR="00FE4538" w:rsidRDefault="006E5E04" w:rsidP="00B136E4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1232E9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="00B136E4">
              <w:rPr>
                <w:rFonts w:ascii="Times New Roman" w:hAnsi="Times New Roman"/>
                <w:sz w:val="16"/>
                <w:szCs w:val="16"/>
              </w:rPr>
              <w:t xml:space="preserve"> ноября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года №</w:t>
            </w:r>
            <w:r w:rsidR="00B136E4">
              <w:rPr>
                <w:rFonts w:ascii="Times New Roman" w:hAnsi="Times New Roman"/>
                <w:sz w:val="16"/>
                <w:szCs w:val="16"/>
              </w:rPr>
              <w:t xml:space="preserve"> 46-1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653440" w:rsidRPr="00A73AEC">
              <w:rPr>
                <w:rFonts w:ascii="Times New Roman" w:hAnsi="Times New Roman"/>
                <w:sz w:val="16"/>
                <w:szCs w:val="16"/>
              </w:rPr>
              <w:t>проекте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653440" w:rsidRPr="00A73AEC">
              <w:rPr>
                <w:rFonts w:ascii="Times New Roman" w:hAnsi="Times New Roman"/>
                <w:sz w:val="16"/>
                <w:szCs w:val="16"/>
              </w:rPr>
              <w:t>а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="00600D54"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сельсовет муниципального района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E4538" w:rsidRPr="00A73AE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Республики Башкортостан на 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и 20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  <w:tr w:rsidR="00772A24" w:rsidTr="005B0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429" w:type="dxa"/>
          <w:wAfter w:w="144" w:type="dxa"/>
          <w:trHeight w:val="436"/>
        </w:trPr>
        <w:tc>
          <w:tcPr>
            <w:tcW w:w="4613" w:type="dxa"/>
          </w:tcPr>
          <w:p w:rsidR="00772A24" w:rsidRDefault="00772A24" w:rsidP="005B06C8">
            <w:pPr>
              <w:tabs>
                <w:tab w:val="right" w:pos="9498"/>
              </w:tabs>
              <w:ind w:right="-5070"/>
            </w:pPr>
          </w:p>
        </w:tc>
        <w:tc>
          <w:tcPr>
            <w:tcW w:w="5007" w:type="dxa"/>
            <w:gridSpan w:val="5"/>
          </w:tcPr>
          <w:p w:rsidR="00772A24" w:rsidRDefault="00772A24" w:rsidP="005B06C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both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</w:p>
        </w:tc>
      </w:tr>
    </w:tbl>
    <w:p w:rsidR="00FE4538" w:rsidRDefault="00FE4538" w:rsidP="003425A0"/>
    <w:p w:rsidR="00FE4538" w:rsidRPr="00A73AEC" w:rsidRDefault="00FE4538" w:rsidP="003425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73AEC">
        <w:rPr>
          <w:rFonts w:ascii="Times New Roman" w:hAnsi="Times New Roman"/>
          <w:b/>
          <w:bCs/>
          <w:sz w:val="20"/>
          <w:szCs w:val="20"/>
        </w:rPr>
        <w:t xml:space="preserve">Распределение бюджетных ассигнований сельского поселения </w:t>
      </w:r>
      <w:proofErr w:type="spellStart"/>
      <w:r w:rsidR="00600D54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A73AEC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</w:t>
      </w:r>
      <w:r w:rsidR="00577525">
        <w:rPr>
          <w:rFonts w:ascii="Times New Roman" w:hAnsi="Times New Roman"/>
          <w:b/>
          <w:bCs/>
          <w:sz w:val="20"/>
          <w:szCs w:val="20"/>
        </w:rPr>
        <w:t>ортостан на плановый период 2020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 и 202</w:t>
      </w:r>
      <w:r w:rsidR="00577525">
        <w:rPr>
          <w:rFonts w:ascii="Times New Roman" w:hAnsi="Times New Roman"/>
          <w:b/>
          <w:bCs/>
          <w:sz w:val="20"/>
          <w:szCs w:val="20"/>
        </w:rPr>
        <w:t>1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 годов по разделам, подразделам, целевым статьям (муниципальным программам муниципального района </w:t>
      </w:r>
      <w:proofErr w:type="spellStart"/>
      <w:r w:rsidRPr="00A73AEC">
        <w:rPr>
          <w:rFonts w:ascii="Times New Roman" w:hAnsi="Times New Roman"/>
          <w:b/>
          <w:bCs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район Республики Башкортостан и непрограммным направлениям деятельности), группам видов </w:t>
      </w:r>
      <w:proofErr w:type="gramStart"/>
      <w:r w:rsidRPr="00A73AEC">
        <w:rPr>
          <w:rFonts w:ascii="Times New Roman" w:hAnsi="Times New Roman"/>
          <w:b/>
          <w:bCs/>
          <w:sz w:val="20"/>
          <w:szCs w:val="20"/>
        </w:rPr>
        <w:t>расходов  классификации</w:t>
      </w:r>
      <w:proofErr w:type="gramEnd"/>
      <w:r w:rsidRPr="00A73AEC">
        <w:rPr>
          <w:rFonts w:ascii="Times New Roman" w:hAnsi="Times New Roman"/>
          <w:b/>
          <w:bCs/>
          <w:sz w:val="20"/>
          <w:szCs w:val="20"/>
        </w:rPr>
        <w:t xml:space="preserve"> расходов бюджетов</w:t>
      </w:r>
    </w:p>
    <w:p w:rsidR="00FE4538" w:rsidRPr="00772A24" w:rsidRDefault="00FE4538" w:rsidP="00772A24">
      <w:pPr>
        <w:pStyle w:val="ab"/>
        <w:jc w:val="right"/>
        <w:rPr>
          <w:sz w:val="16"/>
          <w:szCs w:val="16"/>
        </w:rPr>
      </w:pPr>
      <w:r w:rsidRPr="00772A24">
        <w:rPr>
          <w:sz w:val="16"/>
          <w:szCs w:val="16"/>
          <w:lang w:val="en-US"/>
        </w:rPr>
        <w:t>(</w:t>
      </w:r>
      <w:proofErr w:type="spellStart"/>
      <w:r w:rsidRPr="00772A24">
        <w:rPr>
          <w:sz w:val="16"/>
          <w:szCs w:val="16"/>
        </w:rPr>
        <w:t>тыс.рублей</w:t>
      </w:r>
      <w:proofErr w:type="spellEnd"/>
      <w:r w:rsidRPr="00772A24">
        <w:rPr>
          <w:sz w:val="16"/>
          <w:szCs w:val="16"/>
        </w:rPr>
        <w:t>)</w:t>
      </w: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3"/>
        <w:gridCol w:w="793"/>
        <w:gridCol w:w="1433"/>
        <w:gridCol w:w="720"/>
        <w:gridCol w:w="1260"/>
        <w:gridCol w:w="1276"/>
      </w:tblGrid>
      <w:tr w:rsidR="00FE4538" w:rsidTr="00345462">
        <w:tc>
          <w:tcPr>
            <w:tcW w:w="479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9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E5E04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33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E5E04"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vMerge w:val="restart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E5E04"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2536" w:type="dxa"/>
            <w:gridSpan w:val="2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FE4538" w:rsidTr="00345462">
        <w:tc>
          <w:tcPr>
            <w:tcW w:w="479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FE4538" w:rsidRPr="006E5E04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5B06C8" w:rsidP="00862CE7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  <w:r w:rsidR="00FE4538" w:rsidRPr="006E5E04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FE4538" w:rsidRPr="006E5E04" w:rsidRDefault="005B06C8" w:rsidP="008706D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  <w:r w:rsidR="00FE4538" w:rsidRPr="006E5E04">
              <w:rPr>
                <w:sz w:val="16"/>
                <w:szCs w:val="16"/>
                <w:lang w:eastAsia="en-US"/>
              </w:rPr>
              <w:t xml:space="preserve"> год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6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260" w:type="dxa"/>
          </w:tcPr>
          <w:p w:rsidR="00FE4538" w:rsidRPr="006E5E04" w:rsidRDefault="000D56B3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6213,5</w:t>
            </w:r>
          </w:p>
        </w:tc>
        <w:tc>
          <w:tcPr>
            <w:tcW w:w="1276" w:type="dxa"/>
          </w:tcPr>
          <w:p w:rsidR="00FE4538" w:rsidRPr="006E5E04" w:rsidRDefault="000D56B3" w:rsidP="009602E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6552,4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</w:tcPr>
          <w:p w:rsidR="00FE4538" w:rsidRPr="006E5E04" w:rsidRDefault="000D56B3" w:rsidP="004945E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3385,7</w:t>
            </w:r>
          </w:p>
        </w:tc>
        <w:tc>
          <w:tcPr>
            <w:tcW w:w="1276" w:type="dxa"/>
          </w:tcPr>
          <w:p w:rsidR="00FE4538" w:rsidRPr="006E5E04" w:rsidRDefault="000D56B3" w:rsidP="004945E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3490,6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0D56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853,0</w:t>
            </w:r>
          </w:p>
        </w:tc>
        <w:tc>
          <w:tcPr>
            <w:tcW w:w="1276" w:type="dxa"/>
          </w:tcPr>
          <w:p w:rsidR="00FE4538" w:rsidRPr="006E5E04" w:rsidRDefault="000D56B3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887,0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0D56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853,0</w:t>
            </w:r>
          </w:p>
        </w:tc>
        <w:tc>
          <w:tcPr>
            <w:tcW w:w="1276" w:type="dxa"/>
          </w:tcPr>
          <w:p w:rsidR="00FE4538" w:rsidRPr="006E5E04" w:rsidRDefault="000D56B3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887,0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0D56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853,0</w:t>
            </w:r>
          </w:p>
        </w:tc>
        <w:tc>
          <w:tcPr>
            <w:tcW w:w="1276" w:type="dxa"/>
          </w:tcPr>
          <w:p w:rsidR="00FE4538" w:rsidRPr="006E5E04" w:rsidRDefault="000D56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887,0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0D56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853,0</w:t>
            </w:r>
          </w:p>
        </w:tc>
        <w:tc>
          <w:tcPr>
            <w:tcW w:w="1276" w:type="dxa"/>
          </w:tcPr>
          <w:p w:rsidR="00FE4538" w:rsidRPr="006E5E04" w:rsidRDefault="000D56B3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887,0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0D56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853,0</w:t>
            </w:r>
          </w:p>
        </w:tc>
        <w:tc>
          <w:tcPr>
            <w:tcW w:w="1276" w:type="dxa"/>
          </w:tcPr>
          <w:p w:rsidR="00FE4538" w:rsidRPr="006E5E04" w:rsidRDefault="000D56B3" w:rsidP="004945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887,0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2522,7</w:t>
            </w:r>
          </w:p>
        </w:tc>
        <w:tc>
          <w:tcPr>
            <w:tcW w:w="1276" w:type="dxa"/>
          </w:tcPr>
          <w:p w:rsidR="00FE4538" w:rsidRPr="006E5E04" w:rsidRDefault="005D396C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2593,6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2522,7</w:t>
            </w:r>
          </w:p>
        </w:tc>
        <w:tc>
          <w:tcPr>
            <w:tcW w:w="1276" w:type="dxa"/>
          </w:tcPr>
          <w:p w:rsidR="00FE4538" w:rsidRPr="006E5E04" w:rsidRDefault="005D396C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2593,6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2522,7</w:t>
            </w:r>
          </w:p>
        </w:tc>
        <w:tc>
          <w:tcPr>
            <w:tcW w:w="1276" w:type="dxa"/>
          </w:tcPr>
          <w:p w:rsidR="00FE4538" w:rsidRPr="006E5E04" w:rsidRDefault="005D396C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2593,6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AD1B29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2522,7</w:t>
            </w:r>
          </w:p>
        </w:tc>
        <w:tc>
          <w:tcPr>
            <w:tcW w:w="1276" w:type="dxa"/>
          </w:tcPr>
          <w:p w:rsidR="00FE4538" w:rsidRPr="006E5E04" w:rsidRDefault="005D396C" w:rsidP="00A57F5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2593,6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AD1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1380,3</w:t>
            </w:r>
          </w:p>
        </w:tc>
        <w:tc>
          <w:tcPr>
            <w:tcW w:w="1276" w:type="dxa"/>
          </w:tcPr>
          <w:p w:rsidR="00FE4538" w:rsidRPr="006E5E04" w:rsidRDefault="00EC22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1435,2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AD1B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1062,4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1078,4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FE4538" w:rsidRPr="006E5E04" w:rsidRDefault="00AD1B29" w:rsidP="008D5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EC222A" w:rsidP="008D5E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577525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77525"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93" w:type="dxa"/>
          </w:tcPr>
          <w:p w:rsidR="00FE4538" w:rsidRPr="00577525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77525">
              <w:rPr>
                <w:sz w:val="16"/>
                <w:szCs w:val="16"/>
                <w:lang w:eastAsia="en-US"/>
              </w:rPr>
              <w:t>011</w:t>
            </w:r>
            <w:r w:rsidRPr="00577525"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433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2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577525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7525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rPr>
          <w:trHeight w:val="471"/>
        </w:trPr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FE4538" w:rsidTr="00345462">
        <w:trPr>
          <w:trHeight w:val="278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D35D5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1276" w:type="dxa"/>
          </w:tcPr>
          <w:p w:rsidR="00FE4538" w:rsidRPr="006E5E04" w:rsidRDefault="002B78BA" w:rsidP="00911381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226</w:t>
            </w:r>
            <w:r w:rsidR="00FE4538" w:rsidRPr="006E5E0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,0</w:t>
            </w:r>
          </w:p>
        </w:tc>
      </w:tr>
      <w:tr w:rsidR="00FE4538" w:rsidTr="00345462">
        <w:trPr>
          <w:trHeight w:val="285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218,0</w:t>
            </w:r>
          </w:p>
        </w:tc>
        <w:tc>
          <w:tcPr>
            <w:tcW w:w="1276" w:type="dxa"/>
          </w:tcPr>
          <w:p w:rsidR="00FE4538" w:rsidRPr="006E5E04" w:rsidRDefault="002B78BA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226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700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218,0</w:t>
            </w:r>
          </w:p>
        </w:tc>
        <w:tc>
          <w:tcPr>
            <w:tcW w:w="1276" w:type="dxa"/>
          </w:tcPr>
          <w:p w:rsidR="00FE4538" w:rsidRPr="006E5E04" w:rsidRDefault="002B78BA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226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853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EE6129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218,0</w:t>
            </w:r>
          </w:p>
          <w:p w:rsidR="00FE4538" w:rsidRPr="006E5E04" w:rsidRDefault="00FE4538" w:rsidP="003507DB">
            <w:pPr>
              <w:pStyle w:val="ab"/>
              <w:spacing w:line="276" w:lineRule="auto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  <w:tc>
          <w:tcPr>
            <w:tcW w:w="1276" w:type="dxa"/>
          </w:tcPr>
          <w:p w:rsidR="00FE4538" w:rsidRPr="006E5E04" w:rsidRDefault="002B78BA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226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  <w:p w:rsidR="00FE4538" w:rsidRPr="006E5E04" w:rsidRDefault="00FE4538" w:rsidP="003507DB">
            <w:pPr>
              <w:pStyle w:val="ab"/>
              <w:spacing w:line="276" w:lineRule="auto"/>
              <w:rPr>
                <w:color w:val="000000"/>
                <w:sz w:val="16"/>
                <w:szCs w:val="16"/>
                <w:lang w:val="be-BY" w:eastAsia="en-US"/>
              </w:rPr>
            </w:pPr>
          </w:p>
        </w:tc>
      </w:tr>
      <w:tr w:rsidR="00FE4538" w:rsidTr="00345462">
        <w:trPr>
          <w:trHeight w:val="836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218,0</w:t>
            </w:r>
          </w:p>
        </w:tc>
        <w:tc>
          <w:tcPr>
            <w:tcW w:w="1276" w:type="dxa"/>
          </w:tcPr>
          <w:p w:rsidR="00FE4538" w:rsidRPr="006E5E04" w:rsidRDefault="002B78BA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226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rPr>
          <w:trHeight w:val="835"/>
        </w:trPr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260" w:type="dxa"/>
          </w:tcPr>
          <w:p w:rsidR="00FE4538" w:rsidRPr="006E5E04" w:rsidRDefault="00EE6129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0,0</w:t>
            </w:r>
          </w:p>
        </w:tc>
        <w:tc>
          <w:tcPr>
            <w:tcW w:w="1276" w:type="dxa"/>
          </w:tcPr>
          <w:p w:rsidR="00FE4538" w:rsidRPr="006E5E04" w:rsidRDefault="002B78BA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0</w:t>
            </w:r>
            <w:r w:rsidR="00FE4538" w:rsidRPr="006E5E04">
              <w:rPr>
                <w:color w:val="000000"/>
                <w:sz w:val="16"/>
                <w:szCs w:val="16"/>
                <w:lang w:val="be-BY" w:eastAsia="en-US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 w:rsidP="00911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433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720" w:type="dxa"/>
          </w:tcPr>
          <w:p w:rsidR="00FE4538" w:rsidRPr="006E5E04" w:rsidRDefault="00FE4538" w:rsidP="00911381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EE6129" w:rsidP="00911381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  <w:lang w:val="be-BY" w:eastAsia="en-US"/>
              </w:rPr>
              <w:t>0,0</w:t>
            </w:r>
          </w:p>
        </w:tc>
        <w:tc>
          <w:tcPr>
            <w:tcW w:w="1276" w:type="dxa"/>
          </w:tcPr>
          <w:p w:rsidR="00FE4538" w:rsidRPr="006E5E04" w:rsidRDefault="002B78BA" w:rsidP="002B78B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FE4538" w:rsidRPr="006E5E04">
              <w:rPr>
                <w:rFonts w:ascii="Times New Roman" w:hAnsi="Times New Roman"/>
                <w:color w:val="000000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208,0</w:t>
            </w:r>
          </w:p>
        </w:tc>
        <w:tc>
          <w:tcPr>
            <w:tcW w:w="1276" w:type="dxa"/>
          </w:tcPr>
          <w:p w:rsidR="00FE4538" w:rsidRPr="006E5E04" w:rsidRDefault="00FE4538" w:rsidP="00EC06F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EC06F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EC06F3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1400000000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EC06F3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1410000000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EC06F3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9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1410300000</w:t>
            </w:r>
          </w:p>
        </w:tc>
        <w:tc>
          <w:tcPr>
            <w:tcW w:w="720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260" w:type="dxa"/>
          </w:tcPr>
          <w:p w:rsidR="00FE4538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EC06F3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FE4538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EC06F3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FE4538" w:rsidTr="00345462">
        <w:tc>
          <w:tcPr>
            <w:tcW w:w="4793" w:type="dxa"/>
          </w:tcPr>
          <w:p w:rsidR="00FE4538" w:rsidRPr="006E5E04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FE4538" w:rsidRPr="006E5E04" w:rsidRDefault="00FE453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33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1410324300</w:t>
            </w:r>
          </w:p>
        </w:tc>
        <w:tc>
          <w:tcPr>
            <w:tcW w:w="720" w:type="dxa"/>
          </w:tcPr>
          <w:p w:rsidR="00FE4538" w:rsidRPr="006E5E04" w:rsidRDefault="00FE453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FE4538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FE4538" w:rsidRPr="006E5E04" w:rsidRDefault="00EC06F3" w:rsidP="008C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  <w:r w:rsidR="00FE4538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B836AB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EE6129" w:rsidRPr="006E5E04" w:rsidRDefault="00EE6129" w:rsidP="00B836AB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0310</w:t>
            </w:r>
          </w:p>
        </w:tc>
        <w:tc>
          <w:tcPr>
            <w:tcW w:w="1433" w:type="dxa"/>
          </w:tcPr>
          <w:p w:rsidR="00EE6129" w:rsidRPr="006E5E04" w:rsidRDefault="00EE6129" w:rsidP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720" w:type="dxa"/>
          </w:tcPr>
          <w:p w:rsidR="00EE6129" w:rsidRPr="006E5E04" w:rsidRDefault="00EE6129" w:rsidP="00B836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260" w:type="dxa"/>
          </w:tcPr>
          <w:p w:rsidR="00EE6129" w:rsidRPr="006E5E04" w:rsidRDefault="00EE6129" w:rsidP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EE6129" w:rsidP="00EC06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 w:rsidR="00EC06F3">
              <w:rPr>
                <w:rFonts w:ascii="Times New Roman" w:hAnsi="Times New Roman"/>
                <w:sz w:val="16"/>
                <w:szCs w:val="16"/>
              </w:rPr>
              <w:t>2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E6129" w:rsidTr="00345462">
        <w:trPr>
          <w:trHeight w:val="349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E5E04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BD30C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2234,8</w:t>
            </w:r>
          </w:p>
        </w:tc>
        <w:tc>
          <w:tcPr>
            <w:tcW w:w="1276" w:type="dxa"/>
          </w:tcPr>
          <w:p w:rsidR="00EE6129" w:rsidRPr="006E5E04" w:rsidRDefault="00B836A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2306,8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7F202E" w:rsidP="00FB35C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1548,8</w:t>
            </w:r>
          </w:p>
        </w:tc>
        <w:tc>
          <w:tcPr>
            <w:tcW w:w="1276" w:type="dxa"/>
          </w:tcPr>
          <w:p w:rsidR="00EE6129" w:rsidRPr="006E5E04" w:rsidRDefault="00962DBC" w:rsidP="00FB35C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1607,8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7F202E" w:rsidP="00FB35C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1548,8</w:t>
            </w:r>
          </w:p>
        </w:tc>
        <w:tc>
          <w:tcPr>
            <w:tcW w:w="1276" w:type="dxa"/>
          </w:tcPr>
          <w:p w:rsidR="00EE6129" w:rsidRPr="006E5E04" w:rsidRDefault="00962DBC" w:rsidP="00FB35C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1607,8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285F0B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</w:t>
            </w:r>
            <w:r w:rsidR="00285F0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lastRenderedPageBreak/>
              <w:t>Кар</w:t>
            </w:r>
            <w:r w:rsidR="00285F0B">
              <w:rPr>
                <w:sz w:val="16"/>
                <w:szCs w:val="16"/>
                <w:lang w:eastAsia="en-US"/>
              </w:rPr>
              <w:t>м</w:t>
            </w:r>
            <w:r w:rsidRPr="006E5E04">
              <w:rPr>
                <w:sz w:val="16"/>
                <w:szCs w:val="16"/>
                <w:lang w:eastAsia="en-US"/>
              </w:rPr>
              <w:t>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lastRenderedPageBreak/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7F202E" w:rsidP="0066595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1548,8</w:t>
            </w:r>
          </w:p>
        </w:tc>
        <w:tc>
          <w:tcPr>
            <w:tcW w:w="1276" w:type="dxa"/>
          </w:tcPr>
          <w:p w:rsidR="00EE6129" w:rsidRPr="006E5E04" w:rsidRDefault="00962DBC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1607,8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7F202E" w:rsidP="0066595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1548,8</w:t>
            </w:r>
          </w:p>
        </w:tc>
        <w:tc>
          <w:tcPr>
            <w:tcW w:w="1276" w:type="dxa"/>
          </w:tcPr>
          <w:p w:rsidR="00EE6129" w:rsidRPr="006E5E04" w:rsidRDefault="00962DBC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1607,8</w:t>
            </w:r>
          </w:p>
        </w:tc>
      </w:tr>
      <w:tr w:rsidR="00EE6129" w:rsidTr="00285F0B">
        <w:trPr>
          <w:trHeight w:val="373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BD30CB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1544,8</w:t>
            </w:r>
          </w:p>
        </w:tc>
        <w:tc>
          <w:tcPr>
            <w:tcW w:w="1276" w:type="dxa"/>
          </w:tcPr>
          <w:p w:rsidR="00EE6129" w:rsidRPr="006E5E04" w:rsidRDefault="00962DBC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1603,8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260" w:type="dxa"/>
          </w:tcPr>
          <w:p w:rsidR="00EE6129" w:rsidRPr="006E5E04" w:rsidRDefault="00EE6129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276" w:type="dxa"/>
          </w:tcPr>
          <w:p w:rsidR="00EE6129" w:rsidRPr="006E5E04" w:rsidRDefault="00EE6129" w:rsidP="006659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7F202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686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6E5E04" w:rsidRDefault="00AC1EBF" w:rsidP="00247D6D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699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7F202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686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6E5E04" w:rsidRDefault="00AC1EB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699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</w:t>
            </w:r>
            <w:r w:rsidR="001C380E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7F202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686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6E5E04" w:rsidRDefault="00AC1EB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699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2508D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AC1EBF" w:rsidP="007F202E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EE6129" w:rsidTr="00345462">
        <w:trPr>
          <w:trHeight w:val="383"/>
        </w:trPr>
        <w:tc>
          <w:tcPr>
            <w:tcW w:w="4793" w:type="dxa"/>
          </w:tcPr>
          <w:p w:rsidR="00EE6129" w:rsidRPr="006E5E04" w:rsidRDefault="00EE6129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EE6129" w:rsidRPr="006E5E04" w:rsidRDefault="00EE6129" w:rsidP="00092082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09208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  <w:tc>
          <w:tcPr>
            <w:tcW w:w="1276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500,0</w:t>
            </w:r>
          </w:p>
        </w:tc>
      </w:tr>
      <w:tr w:rsidR="00EE6129" w:rsidTr="00345462">
        <w:trPr>
          <w:trHeight w:val="533"/>
        </w:trPr>
        <w:tc>
          <w:tcPr>
            <w:tcW w:w="4793" w:type="dxa"/>
          </w:tcPr>
          <w:p w:rsidR="00EE6129" w:rsidRPr="006E5E04" w:rsidRDefault="00EE6129" w:rsidP="00C207AB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93" w:type="dxa"/>
          </w:tcPr>
          <w:p w:rsidR="00EE6129" w:rsidRPr="006E5E04" w:rsidRDefault="00EE6129" w:rsidP="004B7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7F2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0800500000</w:t>
            </w:r>
          </w:p>
        </w:tc>
        <w:tc>
          <w:tcPr>
            <w:tcW w:w="720" w:type="dxa"/>
          </w:tcPr>
          <w:p w:rsidR="00EE6129" w:rsidRPr="006E5E04" w:rsidRDefault="00EE6129" w:rsidP="007F20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7F202E" w:rsidP="004B7C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AC1EB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199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rPr>
          <w:trHeight w:val="754"/>
        </w:trPr>
        <w:tc>
          <w:tcPr>
            <w:tcW w:w="4793" w:type="dxa"/>
          </w:tcPr>
          <w:p w:rsidR="00EE6129" w:rsidRPr="006E5E04" w:rsidRDefault="00EE6129" w:rsidP="002508D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  <w:r w:rsidR="007F202E">
              <w:rPr>
                <w:sz w:val="16"/>
                <w:szCs w:val="16"/>
                <w:lang w:eastAsia="en-US"/>
              </w:rPr>
              <w:t xml:space="preserve"> </w:t>
            </w:r>
            <w:r w:rsidRPr="006E5E04">
              <w:rPr>
                <w:sz w:val="16"/>
                <w:szCs w:val="16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93" w:type="dxa"/>
          </w:tcPr>
          <w:p w:rsidR="00EE6129" w:rsidRPr="006E5E04" w:rsidRDefault="00EE6129" w:rsidP="00911381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E5E04"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33" w:type="dxa"/>
          </w:tcPr>
          <w:p w:rsidR="00EE6129" w:rsidRPr="006E5E04" w:rsidRDefault="00EE6129" w:rsidP="009113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720" w:type="dxa"/>
          </w:tcPr>
          <w:p w:rsidR="00EE6129" w:rsidRPr="006E5E04" w:rsidRDefault="00EE6129" w:rsidP="0091138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7F202E" w:rsidP="00A001B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186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6E5E04" w:rsidRDefault="00AC1EBF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199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 w:rsidRPr="006E5E04"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20,0</w:t>
            </w:r>
          </w:p>
        </w:tc>
        <w:tc>
          <w:tcPr>
            <w:tcW w:w="1276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20,0</w:t>
            </w:r>
          </w:p>
        </w:tc>
      </w:tr>
      <w:tr w:rsidR="00EE6129" w:rsidTr="00345462">
        <w:trPr>
          <w:trHeight w:val="275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6E5E04"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20,0</w:t>
            </w:r>
          </w:p>
        </w:tc>
        <w:tc>
          <w:tcPr>
            <w:tcW w:w="1276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6E5E04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E5E04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1200000000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20,0</w:t>
            </w:r>
          </w:p>
        </w:tc>
        <w:tc>
          <w:tcPr>
            <w:tcW w:w="1276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1200200000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20,0</w:t>
            </w:r>
          </w:p>
        </w:tc>
        <w:tc>
          <w:tcPr>
            <w:tcW w:w="1276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20,0</w:t>
            </w:r>
          </w:p>
        </w:tc>
        <w:tc>
          <w:tcPr>
            <w:tcW w:w="1276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20,0</w:t>
            </w:r>
          </w:p>
        </w:tc>
      </w:tr>
      <w:tr w:rsidR="00EE6129" w:rsidTr="00345462">
        <w:trPr>
          <w:trHeight w:val="450"/>
        </w:trPr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5E04"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433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60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20,0</w:t>
            </w:r>
          </w:p>
        </w:tc>
        <w:tc>
          <w:tcPr>
            <w:tcW w:w="1276" w:type="dxa"/>
          </w:tcPr>
          <w:p w:rsidR="00EE6129" w:rsidRPr="006E5E04" w:rsidRDefault="00EE6129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20,0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E04">
              <w:rPr>
                <w:rFonts w:ascii="Times New Roman" w:hAnsi="Times New Roman"/>
                <w:b/>
                <w:sz w:val="16"/>
                <w:szCs w:val="16"/>
              </w:rPr>
              <w:t>1400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285F0B" w:rsidP="0076478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EE6129" w:rsidRPr="006E5E0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B0470F" w:rsidP="008C0B5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</w:t>
            </w:r>
            <w:r w:rsidR="00EE6129"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6E5E04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6E5E04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285F0B" w:rsidP="007647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B0470F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1110000000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285F0B" w:rsidP="007647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B0470F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1110200000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EE6129" w:rsidRPr="006E5E04" w:rsidRDefault="00285F0B" w:rsidP="007647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B0470F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93" w:type="dxa"/>
          </w:tcPr>
          <w:p w:rsidR="00EE6129" w:rsidRPr="006E5E04" w:rsidRDefault="00EE6129" w:rsidP="004A26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1403</w:t>
            </w:r>
          </w:p>
        </w:tc>
        <w:tc>
          <w:tcPr>
            <w:tcW w:w="1433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1110274000</w:t>
            </w:r>
          </w:p>
        </w:tc>
        <w:tc>
          <w:tcPr>
            <w:tcW w:w="720" w:type="dxa"/>
          </w:tcPr>
          <w:p w:rsidR="00EE6129" w:rsidRPr="006E5E04" w:rsidRDefault="00EE6129" w:rsidP="00CA48F3">
            <w:pPr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60" w:type="dxa"/>
          </w:tcPr>
          <w:p w:rsidR="00EE6129" w:rsidRPr="006E5E04" w:rsidRDefault="00285F0B" w:rsidP="007647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E6129"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EE6129" w:rsidRPr="006E5E04" w:rsidRDefault="00B0470F" w:rsidP="008C0B5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</w:t>
            </w:r>
            <w:r w:rsidR="00EE6129" w:rsidRPr="006E5E04">
              <w:rPr>
                <w:rFonts w:ascii="Times New Roman" w:hAnsi="Times New Roman"/>
                <w:sz w:val="16"/>
                <w:szCs w:val="16"/>
                <w:lang w:val="be-BY"/>
              </w:rPr>
              <w:t>0,0</w:t>
            </w:r>
          </w:p>
        </w:tc>
      </w:tr>
      <w:tr w:rsidR="00EE6129" w:rsidTr="00345462">
        <w:tc>
          <w:tcPr>
            <w:tcW w:w="4793" w:type="dxa"/>
          </w:tcPr>
          <w:p w:rsidR="00EE6129" w:rsidRPr="006E5E04" w:rsidRDefault="00EE612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 w:rsidRPr="006E5E04">
              <w:rPr>
                <w:b/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6E5E04" w:rsidRDefault="00EE612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720" w:type="dxa"/>
          </w:tcPr>
          <w:p w:rsidR="00EE6129" w:rsidRPr="006E5E04" w:rsidRDefault="00EE612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</w:tcPr>
          <w:p w:rsidR="00EE6129" w:rsidRPr="006E5E04" w:rsidRDefault="00285F0B" w:rsidP="00285F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137</w:t>
            </w:r>
            <w:r w:rsidR="00EE6129"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6E5E04" w:rsidRDefault="00B0470F" w:rsidP="00E703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291</w:t>
            </w:r>
            <w:r w:rsidR="00EE6129"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Непрограммные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9900000000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</w:p>
        </w:tc>
        <w:tc>
          <w:tcPr>
            <w:tcW w:w="1260" w:type="dxa"/>
          </w:tcPr>
          <w:p w:rsidR="00EE6129" w:rsidRPr="00285F0B" w:rsidRDefault="00285F0B" w:rsidP="00A57F5D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137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B0470F" w:rsidP="00A57F5D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291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</w:p>
        </w:tc>
        <w:tc>
          <w:tcPr>
            <w:tcW w:w="1260" w:type="dxa"/>
          </w:tcPr>
          <w:p w:rsidR="00EE6129" w:rsidRPr="00285F0B" w:rsidRDefault="00285F0B" w:rsidP="00A57F5D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137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B0470F" w:rsidP="00A57F5D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291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  <w:tr w:rsidR="00EE6129" w:rsidTr="00345462">
        <w:tc>
          <w:tcPr>
            <w:tcW w:w="4793" w:type="dxa"/>
          </w:tcPr>
          <w:p w:rsidR="00EE6129" w:rsidRPr="00285F0B" w:rsidRDefault="00EE6129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9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433" w:type="dxa"/>
          </w:tcPr>
          <w:p w:rsidR="00EE6129" w:rsidRPr="00285F0B" w:rsidRDefault="00EE6129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9900099999</w:t>
            </w:r>
          </w:p>
        </w:tc>
        <w:tc>
          <w:tcPr>
            <w:tcW w:w="720" w:type="dxa"/>
          </w:tcPr>
          <w:p w:rsidR="00EE6129" w:rsidRPr="00285F0B" w:rsidRDefault="00EE6129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999</w:t>
            </w:r>
          </w:p>
        </w:tc>
        <w:tc>
          <w:tcPr>
            <w:tcW w:w="1260" w:type="dxa"/>
          </w:tcPr>
          <w:p w:rsidR="00EE6129" w:rsidRPr="00285F0B" w:rsidRDefault="00285F0B" w:rsidP="00A57F5D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137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76" w:type="dxa"/>
          </w:tcPr>
          <w:p w:rsidR="00EE6129" w:rsidRPr="00285F0B" w:rsidRDefault="00B0470F" w:rsidP="00A57F5D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291</w:t>
            </w:r>
            <w:r w:rsidR="00EE6129"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</w:tr>
    </w:tbl>
    <w:p w:rsidR="00FE4538" w:rsidRPr="006D6D36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 w:rsidRPr="006D6D36">
        <w:rPr>
          <w:b w:val="0"/>
          <w:sz w:val="16"/>
          <w:szCs w:val="16"/>
        </w:rPr>
        <w:lastRenderedPageBreak/>
        <w:t>Приложение № 7</w:t>
      </w:r>
    </w:p>
    <w:p w:rsidR="00FE4538" w:rsidRPr="006D6D36" w:rsidRDefault="00FE4538" w:rsidP="00F921EE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 w:rsidRPr="006D6D36">
        <w:rPr>
          <w:b w:val="0"/>
          <w:sz w:val="16"/>
          <w:szCs w:val="16"/>
        </w:rPr>
        <w:t xml:space="preserve">к </w:t>
      </w:r>
      <w:r w:rsidR="00B136E4">
        <w:rPr>
          <w:b w:val="0"/>
          <w:sz w:val="16"/>
          <w:szCs w:val="16"/>
        </w:rPr>
        <w:t>проекту</w:t>
      </w:r>
      <w:r w:rsidRPr="006D6D36">
        <w:rPr>
          <w:b w:val="0"/>
          <w:sz w:val="16"/>
          <w:szCs w:val="16"/>
        </w:rPr>
        <w:t xml:space="preserve"> решени</w:t>
      </w:r>
      <w:r w:rsidR="00B136E4">
        <w:rPr>
          <w:b w:val="0"/>
          <w:sz w:val="16"/>
          <w:szCs w:val="16"/>
        </w:rPr>
        <w:t>я</w:t>
      </w:r>
      <w:r w:rsidRPr="006D6D36">
        <w:rPr>
          <w:b w:val="0"/>
          <w:sz w:val="16"/>
          <w:szCs w:val="16"/>
        </w:rPr>
        <w:t xml:space="preserve"> Совета сельского поселения </w:t>
      </w:r>
    </w:p>
    <w:p w:rsidR="00FE4538" w:rsidRPr="006D6D36" w:rsidRDefault="00CE629D" w:rsidP="00F921EE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Старобабичевский</w:t>
      </w:r>
      <w:proofErr w:type="spellEnd"/>
      <w:r w:rsidR="00FE4538" w:rsidRPr="006D6D36">
        <w:rPr>
          <w:b w:val="0"/>
          <w:sz w:val="16"/>
          <w:szCs w:val="16"/>
        </w:rPr>
        <w:t xml:space="preserve"> сельсовет муниципального района </w:t>
      </w:r>
    </w:p>
    <w:p w:rsidR="00FE4538" w:rsidRDefault="00FE4538" w:rsidP="00F921EE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proofErr w:type="spellStart"/>
      <w:r w:rsidRPr="006D6D36">
        <w:rPr>
          <w:b w:val="0"/>
          <w:sz w:val="16"/>
          <w:szCs w:val="16"/>
        </w:rPr>
        <w:t>Кармаскалинский</w:t>
      </w:r>
      <w:proofErr w:type="spellEnd"/>
      <w:r w:rsidRPr="006D6D36">
        <w:rPr>
          <w:b w:val="0"/>
          <w:sz w:val="16"/>
          <w:szCs w:val="16"/>
        </w:rPr>
        <w:t xml:space="preserve"> район Республики Башкортостан </w:t>
      </w:r>
    </w:p>
    <w:p w:rsidR="00BF3DB9" w:rsidRDefault="001232E9" w:rsidP="00BF3DB9">
      <w:pPr>
        <w:spacing w:after="0"/>
        <w:ind w:left="6072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от</w:t>
      </w:r>
      <w:proofErr w:type="gramEnd"/>
      <w:r>
        <w:rPr>
          <w:rFonts w:ascii="Times New Roman" w:hAnsi="Times New Roman"/>
          <w:sz w:val="16"/>
          <w:szCs w:val="16"/>
        </w:rPr>
        <w:t xml:space="preserve"> «22</w:t>
      </w:r>
      <w:r w:rsidR="00802286">
        <w:rPr>
          <w:rFonts w:ascii="Times New Roman" w:hAnsi="Times New Roman"/>
          <w:sz w:val="16"/>
          <w:szCs w:val="16"/>
        </w:rPr>
        <w:t>» ноября</w:t>
      </w:r>
      <w:r w:rsidR="00802286" w:rsidRPr="00A73AEC">
        <w:rPr>
          <w:rFonts w:ascii="Times New Roman" w:hAnsi="Times New Roman"/>
          <w:sz w:val="16"/>
          <w:szCs w:val="16"/>
        </w:rPr>
        <w:t xml:space="preserve"> 201</w:t>
      </w:r>
      <w:r w:rsidR="00802286">
        <w:rPr>
          <w:rFonts w:ascii="Times New Roman" w:hAnsi="Times New Roman"/>
          <w:sz w:val="16"/>
          <w:szCs w:val="16"/>
        </w:rPr>
        <w:t>8</w:t>
      </w:r>
      <w:r w:rsidR="00802286" w:rsidRPr="00A73AEC">
        <w:rPr>
          <w:rFonts w:ascii="Times New Roman" w:hAnsi="Times New Roman"/>
          <w:sz w:val="16"/>
          <w:szCs w:val="16"/>
        </w:rPr>
        <w:t>года №</w:t>
      </w:r>
      <w:r w:rsidR="00802286">
        <w:rPr>
          <w:rFonts w:ascii="Times New Roman" w:hAnsi="Times New Roman"/>
          <w:sz w:val="16"/>
          <w:szCs w:val="16"/>
        </w:rPr>
        <w:t xml:space="preserve"> 46-1 </w:t>
      </w:r>
      <w:r w:rsidR="00FE4538" w:rsidRPr="006D6D36">
        <w:rPr>
          <w:rFonts w:ascii="Times New Roman" w:hAnsi="Times New Roman"/>
          <w:sz w:val="16"/>
          <w:szCs w:val="16"/>
        </w:rPr>
        <w:t xml:space="preserve">«О </w:t>
      </w:r>
      <w:r w:rsidR="00E7752C">
        <w:rPr>
          <w:rFonts w:ascii="Times New Roman" w:hAnsi="Times New Roman"/>
          <w:sz w:val="16"/>
          <w:szCs w:val="16"/>
        </w:rPr>
        <w:t xml:space="preserve">проекте </w:t>
      </w:r>
      <w:r w:rsidR="00FE4538" w:rsidRPr="006D6D36">
        <w:rPr>
          <w:rFonts w:ascii="Times New Roman" w:hAnsi="Times New Roman"/>
          <w:sz w:val="16"/>
          <w:szCs w:val="16"/>
        </w:rPr>
        <w:t>бюджет</w:t>
      </w:r>
      <w:r w:rsidR="00E7752C">
        <w:rPr>
          <w:rFonts w:ascii="Times New Roman" w:hAnsi="Times New Roman"/>
          <w:sz w:val="16"/>
          <w:szCs w:val="16"/>
        </w:rPr>
        <w:t>а</w:t>
      </w:r>
      <w:r w:rsidR="00BF3DB9">
        <w:rPr>
          <w:rFonts w:ascii="Times New Roman" w:hAnsi="Times New Roman"/>
          <w:sz w:val="16"/>
          <w:szCs w:val="16"/>
        </w:rPr>
        <w:t xml:space="preserve">                 </w:t>
      </w:r>
      <w:r w:rsidR="00FE4538" w:rsidRPr="006D6D36">
        <w:rPr>
          <w:rFonts w:ascii="Times New Roman" w:hAnsi="Times New Roman"/>
          <w:sz w:val="16"/>
          <w:szCs w:val="16"/>
        </w:rPr>
        <w:t xml:space="preserve">сельского поселения </w:t>
      </w:r>
      <w:proofErr w:type="spellStart"/>
      <w:r w:rsidR="00CE629D">
        <w:rPr>
          <w:rFonts w:ascii="Times New Roman" w:hAnsi="Times New Roman"/>
          <w:sz w:val="16"/>
          <w:szCs w:val="16"/>
        </w:rPr>
        <w:t>Старобабичевский</w:t>
      </w:r>
      <w:proofErr w:type="spellEnd"/>
      <w:r w:rsidR="00FE4538" w:rsidRPr="006D6D36">
        <w:rPr>
          <w:rFonts w:ascii="Times New Roman" w:hAnsi="Times New Roman"/>
          <w:sz w:val="16"/>
          <w:szCs w:val="16"/>
        </w:rPr>
        <w:t xml:space="preserve"> сельсовет </w:t>
      </w:r>
    </w:p>
    <w:p w:rsidR="00FE4538" w:rsidRPr="006D6D36" w:rsidRDefault="00FE4538" w:rsidP="00BF3DB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D6D36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spellStart"/>
      <w:r w:rsidRPr="006D6D36">
        <w:rPr>
          <w:rFonts w:ascii="Times New Roman" w:hAnsi="Times New Roman"/>
          <w:sz w:val="16"/>
          <w:szCs w:val="16"/>
        </w:rPr>
        <w:t>Кармаскалинский</w:t>
      </w:r>
      <w:proofErr w:type="spellEnd"/>
      <w:r w:rsidRPr="006D6D36">
        <w:rPr>
          <w:rFonts w:ascii="Times New Roman" w:hAnsi="Times New Roman"/>
          <w:sz w:val="16"/>
          <w:szCs w:val="16"/>
        </w:rPr>
        <w:t xml:space="preserve"> район </w:t>
      </w:r>
    </w:p>
    <w:p w:rsidR="00FE4538" w:rsidRPr="006D6D36" w:rsidRDefault="00FE4538" w:rsidP="00BF3DB9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D6D36">
        <w:rPr>
          <w:rFonts w:ascii="Times New Roman" w:hAnsi="Times New Roman"/>
          <w:sz w:val="16"/>
          <w:szCs w:val="16"/>
        </w:rPr>
        <w:t>Республики Башкортостан на 201</w:t>
      </w:r>
      <w:r w:rsidR="00F921EE">
        <w:rPr>
          <w:rFonts w:ascii="Times New Roman" w:hAnsi="Times New Roman"/>
          <w:sz w:val="16"/>
          <w:szCs w:val="16"/>
        </w:rPr>
        <w:t>9</w:t>
      </w:r>
      <w:r w:rsidRPr="006D6D36">
        <w:rPr>
          <w:rFonts w:ascii="Times New Roman" w:hAnsi="Times New Roman"/>
          <w:sz w:val="16"/>
          <w:szCs w:val="16"/>
        </w:rPr>
        <w:t xml:space="preserve"> год</w:t>
      </w:r>
    </w:p>
    <w:p w:rsidR="00FE4538" w:rsidRPr="006D6D36" w:rsidRDefault="00F921EE" w:rsidP="00BF3DB9">
      <w:pPr>
        <w:tabs>
          <w:tab w:val="center" w:pos="4311"/>
          <w:tab w:val="right" w:pos="9355"/>
        </w:tabs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 плановый период 2020</w:t>
      </w:r>
      <w:r w:rsidR="00FE4538" w:rsidRPr="006D6D36">
        <w:rPr>
          <w:rFonts w:ascii="Times New Roman" w:hAnsi="Times New Roman"/>
          <w:sz w:val="16"/>
          <w:szCs w:val="16"/>
        </w:rPr>
        <w:t xml:space="preserve"> и 202</w:t>
      </w:r>
      <w:r>
        <w:rPr>
          <w:rFonts w:ascii="Times New Roman" w:hAnsi="Times New Roman"/>
          <w:sz w:val="16"/>
          <w:szCs w:val="16"/>
        </w:rPr>
        <w:t>1</w:t>
      </w:r>
      <w:r w:rsidR="00FE4538" w:rsidRPr="006D6D36">
        <w:rPr>
          <w:rFonts w:ascii="Times New Roman" w:hAnsi="Times New Roman"/>
          <w:sz w:val="16"/>
          <w:szCs w:val="16"/>
        </w:rPr>
        <w:t xml:space="preserve"> годов»</w:t>
      </w:r>
    </w:p>
    <w:p w:rsidR="00BF3DB9" w:rsidRDefault="00BF3DB9" w:rsidP="0034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DB9" w:rsidRDefault="00BF3DB9" w:rsidP="0034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4538" w:rsidRPr="006F3EFC" w:rsidRDefault="00FE4538" w:rsidP="00342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EFC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 w:rsidRPr="006F3EFC">
        <w:rPr>
          <w:rFonts w:ascii="Times New Roman" w:hAnsi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CE629D">
        <w:rPr>
          <w:rFonts w:ascii="Times New Roman" w:hAnsi="Times New Roman"/>
          <w:b/>
          <w:bCs/>
          <w:sz w:val="24"/>
          <w:szCs w:val="24"/>
        </w:rPr>
        <w:t>Старобабичевский</w:t>
      </w:r>
      <w:proofErr w:type="spellEnd"/>
      <w:r w:rsidRPr="006F3EFC">
        <w:rPr>
          <w:rFonts w:ascii="Times New Roman" w:hAnsi="Times New Roman"/>
          <w:b/>
          <w:bCs/>
          <w:sz w:val="24"/>
          <w:szCs w:val="24"/>
        </w:rPr>
        <w:t xml:space="preserve"> сельсовет </w:t>
      </w:r>
      <w:r w:rsidRPr="006F3EFC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Pr="006F3EFC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6F3EFC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на 201</w:t>
      </w:r>
      <w:r w:rsidR="002E5D92">
        <w:rPr>
          <w:rFonts w:ascii="Times New Roman" w:hAnsi="Times New Roman"/>
          <w:b/>
          <w:sz w:val="24"/>
          <w:szCs w:val="24"/>
        </w:rPr>
        <w:t>9</w:t>
      </w:r>
      <w:r w:rsidRPr="006F3EFC">
        <w:rPr>
          <w:rFonts w:ascii="Times New Roman" w:hAnsi="Times New Roman"/>
          <w:b/>
          <w:sz w:val="24"/>
          <w:szCs w:val="24"/>
        </w:rPr>
        <w:t xml:space="preserve"> год по целевым статьям (муниципальным программам муниципального района </w:t>
      </w:r>
      <w:proofErr w:type="spellStart"/>
      <w:r w:rsidRPr="006F3EFC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6F3EFC">
        <w:rPr>
          <w:rFonts w:ascii="Times New Roman" w:hAnsi="Times New Roman"/>
          <w:b/>
          <w:sz w:val="24"/>
          <w:szCs w:val="24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FE4538" w:rsidRPr="00F921EE" w:rsidRDefault="00BF3DB9" w:rsidP="00BF3DB9">
      <w:pPr>
        <w:tabs>
          <w:tab w:val="left" w:pos="8256"/>
          <w:tab w:val="right" w:pos="977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FE4538" w:rsidRPr="00F921EE">
        <w:rPr>
          <w:rFonts w:ascii="Times New Roman" w:hAnsi="Times New Roman"/>
          <w:sz w:val="16"/>
          <w:szCs w:val="16"/>
        </w:rPr>
        <w:t>(</w:t>
      </w:r>
      <w:proofErr w:type="spellStart"/>
      <w:r w:rsidR="00FE4538" w:rsidRPr="00F921EE">
        <w:rPr>
          <w:rFonts w:ascii="Times New Roman" w:hAnsi="Times New Roman"/>
          <w:sz w:val="16"/>
          <w:szCs w:val="16"/>
        </w:rPr>
        <w:t>тыс.рублей</w:t>
      </w:r>
      <w:proofErr w:type="spellEnd"/>
      <w:r w:rsidR="00FE4538" w:rsidRPr="00F921EE">
        <w:rPr>
          <w:rFonts w:ascii="Times New Roman" w:hAnsi="Times New Roman"/>
          <w:sz w:val="16"/>
          <w:szCs w:val="16"/>
        </w:rPr>
        <w:t>)</w:t>
      </w:r>
    </w:p>
    <w:tbl>
      <w:tblPr>
        <w:tblpPr w:leftFromText="180" w:rightFromText="180" w:bottomFromText="20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1"/>
        <w:gridCol w:w="1476"/>
        <w:gridCol w:w="1416"/>
        <w:gridCol w:w="1335"/>
      </w:tblGrid>
      <w:tr w:rsidR="00FE4538" w:rsidTr="00A87FD6">
        <w:trPr>
          <w:trHeight w:val="31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335" w:type="dxa"/>
          </w:tcPr>
          <w:p w:rsidR="00FE4538" w:rsidRPr="006D6D36" w:rsidRDefault="00FE4538" w:rsidP="00CB77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FE4538" w:rsidTr="00A87FD6">
        <w:trPr>
          <w:trHeight w:val="31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35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4538" w:rsidTr="00A87FD6">
        <w:trPr>
          <w:trHeight w:val="299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65458C" w:rsidP="00DC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5597,5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1416" w:type="dxa"/>
          </w:tcPr>
          <w:p w:rsidR="00FE4538" w:rsidRPr="006D6D36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65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1196,8</w:t>
            </w:r>
          </w:p>
        </w:tc>
      </w:tr>
      <w:tr w:rsidR="00FE4538" w:rsidTr="00CA5D08">
        <w:trPr>
          <w:trHeight w:val="80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6D6D36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6D6D36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65458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1196,8</w:t>
            </w:r>
          </w:p>
        </w:tc>
      </w:tr>
      <w:tr w:rsidR="00FE4538" w:rsidTr="00CA5D08">
        <w:trPr>
          <w:trHeight w:val="42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65458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1196,8</w:t>
            </w:r>
          </w:p>
        </w:tc>
      </w:tr>
      <w:tr w:rsidR="00FE4538" w:rsidTr="00CA5D08">
        <w:trPr>
          <w:trHeight w:val="4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65458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1192,8</w:t>
            </w:r>
          </w:p>
        </w:tc>
      </w:tr>
      <w:tr w:rsidR="00FE4538" w:rsidTr="00CA5D08">
        <w:trPr>
          <w:trHeight w:val="290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4,0</w:t>
            </w:r>
          </w:p>
        </w:tc>
      </w:tr>
      <w:tr w:rsidR="00FE4538" w:rsidTr="00CA5D08">
        <w:trPr>
          <w:trHeight w:val="55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D6D36">
              <w:rPr>
                <w:b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65458C" w:rsidP="00542CD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663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6D6D36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6D6D36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65458C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663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935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6D6D36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6D6D36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65458C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663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CA5D08">
        <w:trPr>
          <w:trHeight w:val="119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CA5D0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CA5D08">
        <w:trPr>
          <w:trHeight w:val="431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FE4538" w:rsidP="00542CD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CA5D08">
        <w:trPr>
          <w:trHeight w:val="53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65458C" w:rsidP="00B86D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658"/>
        </w:trPr>
        <w:tc>
          <w:tcPr>
            <w:tcW w:w="5231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E4538" w:rsidRPr="006D6D36" w:rsidRDefault="00FE4538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FE4538" w:rsidRPr="006D6D36" w:rsidRDefault="0065458C" w:rsidP="00A87FD6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163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lastRenderedPageBreak/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963D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9,7</w:t>
            </w:r>
          </w:p>
        </w:tc>
      </w:tr>
      <w:tr w:rsidR="00FE4538" w:rsidTr="00CA5D08">
        <w:trPr>
          <w:trHeight w:val="740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</w:tr>
      <w:tr w:rsidR="00FE4538" w:rsidTr="00CA5D08">
        <w:trPr>
          <w:trHeight w:val="536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141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</w:tr>
      <w:tr w:rsidR="00FE4538" w:rsidTr="00CA5D08">
        <w:trPr>
          <w:trHeight w:val="276"/>
        </w:trPr>
        <w:tc>
          <w:tcPr>
            <w:tcW w:w="5231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безвозмездные и безвозвратные программы</w:t>
            </w:r>
          </w:p>
        </w:tc>
        <w:tc>
          <w:tcPr>
            <w:tcW w:w="1476" w:type="dxa"/>
          </w:tcPr>
          <w:p w:rsidR="00FE4538" w:rsidRPr="006D6D36" w:rsidRDefault="00FE4538" w:rsidP="005623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1416" w:type="dxa"/>
          </w:tcPr>
          <w:p w:rsidR="00FE4538" w:rsidRPr="006D6D36" w:rsidRDefault="00FE4538" w:rsidP="00240E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39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CA5D08">
        <w:trPr>
          <w:trHeight w:val="1009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963DD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6D6D36">
              <w:rPr>
                <w:bCs/>
                <w:sz w:val="18"/>
                <w:szCs w:val="1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196,0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9B288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9B28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1416" w:type="dxa"/>
          </w:tcPr>
          <w:p w:rsidR="00FE4538" w:rsidRPr="006D6D36" w:rsidRDefault="00FE4538" w:rsidP="009B28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963DDC" w:rsidP="009B288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12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6D6D36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740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3490,0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8739F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3275,0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963DDC" w:rsidP="007E5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963DDC" w:rsidP="002145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D6D36">
              <w:rPr>
                <w:sz w:val="18"/>
                <w:szCs w:val="18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lastRenderedPageBreak/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1289,4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963DDC" w:rsidP="007E511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1047,4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335" w:type="dxa"/>
          </w:tcPr>
          <w:p w:rsidR="00FE4538" w:rsidRPr="006D6D36" w:rsidRDefault="00963DDC" w:rsidP="00963D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141,2</w:t>
            </w:r>
          </w:p>
        </w:tc>
      </w:tr>
      <w:tr w:rsidR="00FE4538" w:rsidTr="00CA5D08">
        <w:trPr>
          <w:trHeight w:val="784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dxa"/>
          </w:tcPr>
          <w:p w:rsidR="00FE4538" w:rsidRPr="006D6D36" w:rsidRDefault="005942A8" w:rsidP="007E5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</w:t>
            </w:r>
            <w:r w:rsidR="00FE4538" w:rsidRPr="006D6D3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6D6D36">
              <w:rPr>
                <w:sz w:val="18"/>
                <w:szCs w:val="18"/>
                <w:lang w:val="be-BY" w:eastAsia="en-US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335" w:type="dxa"/>
          </w:tcPr>
          <w:p w:rsidR="00FE4538" w:rsidRPr="006D6D36" w:rsidRDefault="005942A8" w:rsidP="007E5113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215</w:t>
            </w:r>
            <w:r w:rsidR="00FE4538" w:rsidRPr="006D6D36">
              <w:rPr>
                <w:sz w:val="18"/>
                <w:szCs w:val="18"/>
                <w:lang w:val="be-BY" w:eastAsia="en-US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335" w:type="dxa"/>
          </w:tcPr>
          <w:p w:rsidR="00FE4538" w:rsidRPr="006D6D36" w:rsidRDefault="005942A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A87FD6">
        <w:trPr>
          <w:trHeight w:val="338"/>
        </w:trPr>
        <w:tc>
          <w:tcPr>
            <w:tcW w:w="5231" w:type="dxa"/>
          </w:tcPr>
          <w:p w:rsidR="00FE4538" w:rsidRPr="006D6D36" w:rsidRDefault="00FE4538" w:rsidP="007E5113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1416" w:type="dxa"/>
          </w:tcPr>
          <w:p w:rsidR="00FE4538" w:rsidRPr="006D6D36" w:rsidRDefault="00FE453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335" w:type="dxa"/>
          </w:tcPr>
          <w:p w:rsidR="00FE4538" w:rsidRPr="006D6D36" w:rsidRDefault="005942A8" w:rsidP="007E5113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</w:tbl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>
      <w:pPr>
        <w:spacing w:after="0" w:line="240" w:lineRule="auto"/>
        <w:jc w:val="center"/>
      </w:pPr>
    </w:p>
    <w:p w:rsidR="00FE4538" w:rsidRDefault="00FE4538" w:rsidP="003425A0"/>
    <w:p w:rsidR="00A73AEC" w:rsidRDefault="00A73AEC" w:rsidP="003425A0"/>
    <w:p w:rsidR="00A73AEC" w:rsidRDefault="00A73AEC" w:rsidP="003425A0"/>
    <w:p w:rsidR="00A73AEC" w:rsidRDefault="00A73AEC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CA5D08" w:rsidRDefault="00CA5D08" w:rsidP="003425A0"/>
    <w:p w:rsidR="00A73AEC" w:rsidRDefault="00A73AEC" w:rsidP="003425A0"/>
    <w:p w:rsidR="00CA5D08" w:rsidRDefault="00CA5D08" w:rsidP="003425A0"/>
    <w:p w:rsidR="00A73AEC" w:rsidRDefault="00A73AEC" w:rsidP="003425A0"/>
    <w:p w:rsidR="00CA5D08" w:rsidRDefault="00CA5D08" w:rsidP="003425A0"/>
    <w:p w:rsidR="00CC3581" w:rsidRDefault="00CC3581" w:rsidP="003425A0"/>
    <w:p w:rsidR="00CC3581" w:rsidRDefault="00CC3581" w:rsidP="003425A0"/>
    <w:p w:rsidR="00CC3581" w:rsidRDefault="00CC3581" w:rsidP="003425A0"/>
    <w:p w:rsidR="00CC3581" w:rsidRDefault="00CC3581" w:rsidP="003425A0"/>
    <w:p w:rsidR="00CC3581" w:rsidRDefault="00CC3581" w:rsidP="003425A0"/>
    <w:p w:rsidR="00CC3581" w:rsidRDefault="00CC3581" w:rsidP="003425A0"/>
    <w:p w:rsidR="00CC3581" w:rsidRDefault="00CC3581" w:rsidP="003425A0"/>
    <w:p w:rsidR="00CC3581" w:rsidRDefault="00CC3581" w:rsidP="003425A0"/>
    <w:p w:rsidR="00CC3581" w:rsidRDefault="00CC3581" w:rsidP="003425A0"/>
    <w:p w:rsidR="00CC3581" w:rsidRDefault="00CC3581" w:rsidP="003425A0"/>
    <w:p w:rsidR="00FE4538" w:rsidRPr="00A73AEC" w:rsidRDefault="00FE4538" w:rsidP="003425A0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 w:rsidRPr="00A73AEC">
        <w:rPr>
          <w:b w:val="0"/>
          <w:sz w:val="16"/>
          <w:szCs w:val="16"/>
        </w:rPr>
        <w:lastRenderedPageBreak/>
        <w:t>Приложение № 8</w:t>
      </w:r>
    </w:p>
    <w:p w:rsidR="00FE4538" w:rsidRPr="00A73AEC" w:rsidRDefault="00FE4538" w:rsidP="00CA5D08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 w:rsidRPr="00A73AEC">
        <w:rPr>
          <w:b w:val="0"/>
          <w:sz w:val="16"/>
          <w:szCs w:val="16"/>
        </w:rPr>
        <w:t xml:space="preserve">к  решению Совета сельского поселения </w:t>
      </w:r>
    </w:p>
    <w:p w:rsidR="00FE4538" w:rsidRPr="00A73AEC" w:rsidRDefault="00CE629D" w:rsidP="00CA5D08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proofErr w:type="spellStart"/>
      <w:r>
        <w:rPr>
          <w:b w:val="0"/>
          <w:sz w:val="16"/>
          <w:szCs w:val="16"/>
        </w:rPr>
        <w:t>Старобабичевский</w:t>
      </w:r>
      <w:proofErr w:type="spellEnd"/>
      <w:r w:rsidR="00FE4538" w:rsidRPr="00A73AEC">
        <w:rPr>
          <w:b w:val="0"/>
          <w:sz w:val="16"/>
          <w:szCs w:val="16"/>
        </w:rPr>
        <w:t xml:space="preserve"> сельсовет муниципального района </w:t>
      </w:r>
    </w:p>
    <w:p w:rsidR="00FE4538" w:rsidRPr="00A73AEC" w:rsidRDefault="00FE4538" w:rsidP="00CA5D08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proofErr w:type="spellStart"/>
      <w:r w:rsidRPr="00A73AEC">
        <w:rPr>
          <w:b w:val="0"/>
          <w:sz w:val="16"/>
          <w:szCs w:val="16"/>
        </w:rPr>
        <w:t>Кармаскалинский</w:t>
      </w:r>
      <w:proofErr w:type="spellEnd"/>
      <w:r w:rsidRPr="00A73AEC">
        <w:rPr>
          <w:b w:val="0"/>
          <w:sz w:val="16"/>
          <w:szCs w:val="16"/>
        </w:rPr>
        <w:t xml:space="preserve"> район Республики Башкортостан </w:t>
      </w:r>
    </w:p>
    <w:p w:rsidR="00FE4538" w:rsidRPr="00A73AEC" w:rsidRDefault="001232E9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от</w:t>
      </w:r>
      <w:proofErr w:type="gramEnd"/>
      <w:r>
        <w:rPr>
          <w:rFonts w:ascii="Times New Roman" w:hAnsi="Times New Roman"/>
          <w:sz w:val="16"/>
          <w:szCs w:val="16"/>
        </w:rPr>
        <w:t xml:space="preserve"> «22</w:t>
      </w:r>
      <w:r w:rsidR="00BF3DB9">
        <w:rPr>
          <w:rFonts w:ascii="Times New Roman" w:hAnsi="Times New Roman"/>
          <w:sz w:val="16"/>
          <w:szCs w:val="16"/>
        </w:rPr>
        <w:t>» ноября 2018 года №46-1</w:t>
      </w:r>
      <w:r w:rsidR="00FE4538" w:rsidRPr="00A73AEC">
        <w:rPr>
          <w:rFonts w:ascii="Times New Roman" w:hAnsi="Times New Roman"/>
          <w:sz w:val="16"/>
          <w:szCs w:val="16"/>
        </w:rPr>
        <w:t xml:space="preserve">«О </w:t>
      </w:r>
      <w:r w:rsidR="00A73AEC" w:rsidRPr="00A73AEC">
        <w:rPr>
          <w:rFonts w:ascii="Times New Roman" w:hAnsi="Times New Roman"/>
          <w:sz w:val="16"/>
          <w:szCs w:val="16"/>
        </w:rPr>
        <w:t>проекте бюджета</w:t>
      </w:r>
      <w:r w:rsidR="00FE4538" w:rsidRPr="00A73AEC">
        <w:rPr>
          <w:rFonts w:ascii="Times New Roman" w:hAnsi="Times New Roman"/>
          <w:sz w:val="16"/>
          <w:szCs w:val="16"/>
        </w:rPr>
        <w:t xml:space="preserve"> сельского поселения </w:t>
      </w:r>
    </w:p>
    <w:p w:rsidR="00FE4538" w:rsidRPr="00A73AEC" w:rsidRDefault="00CE629D" w:rsidP="00CA5D08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Старобабичевский</w:t>
      </w:r>
      <w:proofErr w:type="spellEnd"/>
      <w:r w:rsidR="00FE4538" w:rsidRPr="00A73AEC">
        <w:rPr>
          <w:rFonts w:ascii="Times New Roman" w:hAnsi="Times New Roman"/>
          <w:sz w:val="16"/>
          <w:szCs w:val="16"/>
        </w:rPr>
        <w:t xml:space="preserve">  сельсовет муниципального района </w:t>
      </w:r>
    </w:p>
    <w:p w:rsidR="00FE4538" w:rsidRPr="00A73AEC" w:rsidRDefault="00FE4538" w:rsidP="00CA5D08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spellStart"/>
      <w:r w:rsidRPr="00A73AEC">
        <w:rPr>
          <w:rFonts w:ascii="Times New Roman" w:hAnsi="Times New Roman"/>
          <w:sz w:val="16"/>
          <w:szCs w:val="16"/>
        </w:rPr>
        <w:t>Кармаскалинский</w:t>
      </w:r>
      <w:proofErr w:type="spellEnd"/>
      <w:r w:rsidRPr="00A73AEC">
        <w:rPr>
          <w:rFonts w:ascii="Times New Roman" w:hAnsi="Times New Roman"/>
          <w:sz w:val="16"/>
          <w:szCs w:val="16"/>
        </w:rPr>
        <w:t xml:space="preserve"> район Республики Башкортостан на 201</w:t>
      </w:r>
      <w:r w:rsidR="00CA5D08">
        <w:rPr>
          <w:rFonts w:ascii="Times New Roman" w:hAnsi="Times New Roman"/>
          <w:sz w:val="16"/>
          <w:szCs w:val="16"/>
        </w:rPr>
        <w:t>9</w:t>
      </w:r>
      <w:r w:rsidRPr="00A73AEC">
        <w:rPr>
          <w:rFonts w:ascii="Times New Roman" w:hAnsi="Times New Roman"/>
          <w:sz w:val="16"/>
          <w:szCs w:val="16"/>
        </w:rPr>
        <w:t xml:space="preserve"> год </w:t>
      </w:r>
    </w:p>
    <w:p w:rsidR="00FE4538" w:rsidRPr="00BC1837" w:rsidRDefault="00CA5D08" w:rsidP="003425A0">
      <w:pPr>
        <w:tabs>
          <w:tab w:val="center" w:pos="4311"/>
          <w:tab w:val="right" w:pos="935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и плановый период 2020</w:t>
      </w:r>
      <w:r w:rsidR="00FE4538" w:rsidRPr="00A73AEC">
        <w:rPr>
          <w:rFonts w:ascii="Times New Roman" w:hAnsi="Times New Roman"/>
          <w:sz w:val="16"/>
          <w:szCs w:val="16"/>
        </w:rPr>
        <w:t xml:space="preserve"> и 202</w:t>
      </w:r>
      <w:r>
        <w:rPr>
          <w:rFonts w:ascii="Times New Roman" w:hAnsi="Times New Roman"/>
          <w:sz w:val="16"/>
          <w:szCs w:val="16"/>
        </w:rPr>
        <w:t>1</w:t>
      </w:r>
      <w:r w:rsidR="00FE4538" w:rsidRPr="00A73AEC">
        <w:rPr>
          <w:rFonts w:ascii="Times New Roman" w:hAnsi="Times New Roman"/>
          <w:sz w:val="16"/>
          <w:szCs w:val="16"/>
        </w:rPr>
        <w:t xml:space="preserve"> годов»</w:t>
      </w:r>
      <w:r w:rsidR="00FE4538" w:rsidRPr="00BC1837">
        <w:rPr>
          <w:rFonts w:ascii="Times New Roman" w:hAnsi="Times New Roman"/>
          <w:sz w:val="20"/>
          <w:szCs w:val="20"/>
        </w:rPr>
        <w:t xml:space="preserve"> </w:t>
      </w: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Pr="00A73AEC" w:rsidRDefault="00FE4538" w:rsidP="003425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3AEC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="00CE629D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</w:t>
      </w:r>
      <w:r w:rsidRPr="00A73AEC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proofErr w:type="spellStart"/>
      <w:r w:rsidRPr="00A73AEC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sz w:val="20"/>
          <w:szCs w:val="20"/>
        </w:rPr>
        <w:t xml:space="preserve"> район Республики Башк</w:t>
      </w:r>
      <w:r w:rsidR="004A006A">
        <w:rPr>
          <w:rFonts w:ascii="Times New Roman" w:hAnsi="Times New Roman"/>
          <w:b/>
          <w:sz w:val="20"/>
          <w:szCs w:val="20"/>
        </w:rPr>
        <w:t>ортостан на плановый период 2020</w:t>
      </w:r>
      <w:r w:rsidRPr="00A73AEC">
        <w:rPr>
          <w:rFonts w:ascii="Times New Roman" w:hAnsi="Times New Roman"/>
          <w:b/>
          <w:sz w:val="20"/>
          <w:szCs w:val="20"/>
        </w:rPr>
        <w:t xml:space="preserve"> и 202</w:t>
      </w:r>
      <w:r w:rsidR="004A006A">
        <w:rPr>
          <w:rFonts w:ascii="Times New Roman" w:hAnsi="Times New Roman"/>
          <w:b/>
          <w:sz w:val="20"/>
          <w:szCs w:val="20"/>
        </w:rPr>
        <w:t>1</w:t>
      </w:r>
      <w:r w:rsidRPr="00A73AEC">
        <w:rPr>
          <w:rFonts w:ascii="Times New Roman" w:hAnsi="Times New Roman"/>
          <w:b/>
          <w:sz w:val="20"/>
          <w:szCs w:val="20"/>
        </w:rPr>
        <w:t xml:space="preserve"> годов по целевым статьям (муниципальным программам муниципального района </w:t>
      </w:r>
      <w:proofErr w:type="spellStart"/>
      <w:r w:rsidRPr="00A73AEC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sz w:val="20"/>
          <w:szCs w:val="20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FE4538" w:rsidRPr="00CA5D08" w:rsidRDefault="00FE4538" w:rsidP="003425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A5D08">
        <w:rPr>
          <w:rFonts w:ascii="Times New Roman" w:hAnsi="Times New Roman"/>
          <w:sz w:val="16"/>
          <w:szCs w:val="16"/>
        </w:rPr>
        <w:t>(тыс.рублей)</w:t>
      </w:r>
    </w:p>
    <w:tbl>
      <w:tblPr>
        <w:tblpPr w:leftFromText="180" w:rightFromText="180" w:bottomFromText="200" w:vertAnchor="text" w:tblpY="1"/>
        <w:tblOverlap w:val="never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2"/>
        <w:gridCol w:w="1489"/>
        <w:gridCol w:w="642"/>
        <w:gridCol w:w="1281"/>
        <w:gridCol w:w="1281"/>
      </w:tblGrid>
      <w:tr w:rsidR="00FE4538" w:rsidTr="00B52DB6">
        <w:trPr>
          <w:trHeight w:val="319"/>
        </w:trPr>
        <w:tc>
          <w:tcPr>
            <w:tcW w:w="5282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89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642" w:type="dxa"/>
            <w:vMerge w:val="restart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562" w:type="dxa"/>
            <w:gridSpan w:val="2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4A0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</w:t>
            </w:r>
            <w:r w:rsidR="004A006A">
              <w:rPr>
                <w:rFonts w:ascii="Times New Roman" w:hAnsi="Times New Roman"/>
                <w:sz w:val="18"/>
                <w:szCs w:val="18"/>
              </w:rPr>
              <w:t>20</w:t>
            </w:r>
            <w:r w:rsidRPr="00A73AE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81" w:type="dxa"/>
          </w:tcPr>
          <w:p w:rsidR="00FE4538" w:rsidRPr="00A73AEC" w:rsidRDefault="00FE4538" w:rsidP="004A0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202</w:t>
            </w:r>
            <w:r w:rsidR="004A006A">
              <w:rPr>
                <w:rFonts w:ascii="Times New Roman" w:hAnsi="Times New Roman"/>
                <w:sz w:val="18"/>
                <w:szCs w:val="18"/>
              </w:rPr>
              <w:t>1</w:t>
            </w:r>
            <w:r w:rsidRPr="00A73AE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9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4538" w:rsidTr="00B52DB6">
        <w:trPr>
          <w:trHeight w:val="299"/>
        </w:trPr>
        <w:tc>
          <w:tcPr>
            <w:tcW w:w="5282" w:type="dxa"/>
          </w:tcPr>
          <w:p w:rsidR="00FE4538" w:rsidRPr="00A73AEC" w:rsidRDefault="00FE45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</w:tcPr>
          <w:p w:rsidR="00FE4538" w:rsidRPr="00A73AEC" w:rsidRDefault="00FE4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5D21CC" w:rsidP="00DC7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6213,5</w:t>
            </w:r>
          </w:p>
        </w:tc>
        <w:tc>
          <w:tcPr>
            <w:tcW w:w="1281" w:type="dxa"/>
          </w:tcPr>
          <w:p w:rsidR="00FE4538" w:rsidRPr="00A73AEC" w:rsidRDefault="005D21CC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6552,4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110D51" w:rsidP="00110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1548,8</w:t>
            </w:r>
          </w:p>
        </w:tc>
        <w:tc>
          <w:tcPr>
            <w:tcW w:w="1281" w:type="dxa"/>
          </w:tcPr>
          <w:p w:rsidR="00FE4538" w:rsidRPr="00A73AEC" w:rsidRDefault="00110D51" w:rsidP="00AB48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1607,8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A73AEC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A73AEC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110D51" w:rsidP="00AB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1548,8</w:t>
            </w:r>
          </w:p>
        </w:tc>
        <w:tc>
          <w:tcPr>
            <w:tcW w:w="1281" w:type="dxa"/>
          </w:tcPr>
          <w:p w:rsidR="00FE4538" w:rsidRPr="00A73AEC" w:rsidRDefault="00110D51" w:rsidP="00AB48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1607,8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110D51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1548,8</w:t>
            </w:r>
          </w:p>
        </w:tc>
        <w:tc>
          <w:tcPr>
            <w:tcW w:w="1281" w:type="dxa"/>
          </w:tcPr>
          <w:p w:rsidR="00FE4538" w:rsidRPr="00A73AEC" w:rsidRDefault="00110D51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1607,8</w:t>
            </w:r>
          </w:p>
        </w:tc>
      </w:tr>
      <w:tr w:rsidR="00FE4538" w:rsidTr="00B52DB6">
        <w:trPr>
          <w:trHeight w:val="319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110D51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1544,8</w:t>
            </w:r>
          </w:p>
        </w:tc>
        <w:tc>
          <w:tcPr>
            <w:tcW w:w="1281" w:type="dxa"/>
          </w:tcPr>
          <w:p w:rsidR="00FE4538" w:rsidRPr="00A73AEC" w:rsidRDefault="00110D51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1603,8</w:t>
            </w:r>
          </w:p>
        </w:tc>
      </w:tr>
      <w:tr w:rsidR="00FE4538" w:rsidTr="00CA5D08">
        <w:trPr>
          <w:trHeight w:val="263"/>
        </w:trPr>
        <w:tc>
          <w:tcPr>
            <w:tcW w:w="5282" w:type="dxa"/>
          </w:tcPr>
          <w:p w:rsidR="00FE4538" w:rsidRPr="00A73AEC" w:rsidRDefault="00FE4538" w:rsidP="00AB48B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642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4,0</w:t>
            </w:r>
          </w:p>
        </w:tc>
        <w:tc>
          <w:tcPr>
            <w:tcW w:w="1281" w:type="dxa"/>
          </w:tcPr>
          <w:p w:rsidR="00FE4538" w:rsidRPr="00A73AEC" w:rsidRDefault="00FE4538" w:rsidP="00AB48B7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4,0</w:t>
            </w:r>
          </w:p>
        </w:tc>
      </w:tr>
      <w:tr w:rsidR="00FE4538" w:rsidTr="00CA5D08">
        <w:trPr>
          <w:trHeight w:val="540"/>
        </w:trPr>
        <w:tc>
          <w:tcPr>
            <w:tcW w:w="5282" w:type="dxa"/>
          </w:tcPr>
          <w:p w:rsidR="00FE4538" w:rsidRPr="00A73AEC" w:rsidRDefault="00FE4538" w:rsidP="00CA5D08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73AEC">
              <w:rPr>
                <w:b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110D5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686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110D51" w:rsidP="00E64C3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699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A73AEC">
              <w:rPr>
                <w:sz w:val="18"/>
                <w:szCs w:val="18"/>
                <w:lang w:eastAsia="en-US"/>
              </w:rPr>
              <w:t>Кармаскалинский</w:t>
            </w:r>
            <w:proofErr w:type="spellEnd"/>
            <w:r w:rsidRPr="00A73AEC">
              <w:rPr>
                <w:sz w:val="18"/>
                <w:szCs w:val="18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110D5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686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110D5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699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A73AEC"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 w:rsidRPr="00A73AEC"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CA5D0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3B6EEC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642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128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91537F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489" w:type="dxa"/>
          </w:tcPr>
          <w:p w:rsidR="00FE4538" w:rsidRPr="00A73AEC" w:rsidRDefault="00FE4538" w:rsidP="0091537F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642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110D51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110D51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199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91537F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489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642" w:type="dxa"/>
          </w:tcPr>
          <w:p w:rsidR="00FE4538" w:rsidRPr="00A73AEC" w:rsidRDefault="00FE4538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110D51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110D51" w:rsidP="0091537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199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физкультурно-оздоровительных и спортивных мероприятий </w:t>
            </w:r>
            <w:r w:rsidRPr="00A73AEC">
              <w:rPr>
                <w:sz w:val="18"/>
                <w:szCs w:val="18"/>
                <w:lang w:eastAsia="en-US"/>
              </w:rPr>
              <w:lastRenderedPageBreak/>
              <w:t>разного уровня"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lastRenderedPageBreak/>
              <w:t>1200200000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CA5D08">
        <w:trPr>
          <w:trHeight w:val="455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FE4538" w:rsidTr="00CA5D08">
        <w:trPr>
          <w:trHeight w:val="740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безвозмездные и безвозвратные программы</w:t>
            </w:r>
          </w:p>
        </w:tc>
        <w:tc>
          <w:tcPr>
            <w:tcW w:w="1489" w:type="dxa"/>
          </w:tcPr>
          <w:p w:rsidR="00FE4538" w:rsidRPr="00A73AEC" w:rsidRDefault="00FE4538" w:rsidP="00FB4B4B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642" w:type="dxa"/>
          </w:tcPr>
          <w:p w:rsidR="00FE4538" w:rsidRPr="00A73AEC" w:rsidRDefault="00FE4538" w:rsidP="00FB4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8302A8" w:rsidP="00FB4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83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8302A8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FE4538" w:rsidP="00A64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A6490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8302A8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6490A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A73AEC">
              <w:rPr>
                <w:rFonts w:ascii="Times New Roman" w:hAnsi="Times New Roman"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sz w:val="18"/>
                <w:szCs w:val="18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1410300000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FE4538" w:rsidP="008302A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</w:t>
            </w:r>
            <w:r w:rsidR="008302A8">
              <w:rPr>
                <w:rFonts w:ascii="Times New Roman" w:hAnsi="Times New Roman"/>
                <w:sz w:val="18"/>
                <w:szCs w:val="18"/>
                <w:lang w:val="be-BY"/>
              </w:rPr>
              <w:t>8</w:t>
            </w: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6490A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8302A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6490A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E64C3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196,0</w:t>
            </w:r>
          </w:p>
        </w:tc>
        <w:tc>
          <w:tcPr>
            <w:tcW w:w="1281" w:type="dxa"/>
          </w:tcPr>
          <w:p w:rsidR="00FE4538" w:rsidRPr="00A73AEC" w:rsidRDefault="00FE4538" w:rsidP="00E64C3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196,0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A6490A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6490A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12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b/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1600000000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B65A1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3593,7</w:t>
            </w:r>
          </w:p>
        </w:tc>
        <w:tc>
          <w:tcPr>
            <w:tcW w:w="1281" w:type="dxa"/>
          </w:tcPr>
          <w:p w:rsidR="00FE4538" w:rsidRPr="00A73AEC" w:rsidRDefault="001C5C9D" w:rsidP="00E60B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3706,6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B65A1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3375,7</w:t>
            </w:r>
          </w:p>
        </w:tc>
        <w:tc>
          <w:tcPr>
            <w:tcW w:w="1281" w:type="dxa"/>
          </w:tcPr>
          <w:p w:rsidR="00FE4538" w:rsidRPr="00A73AEC" w:rsidRDefault="001C5C9D" w:rsidP="002A30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3480,6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B65A1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853,0</w:t>
            </w:r>
          </w:p>
        </w:tc>
        <w:tc>
          <w:tcPr>
            <w:tcW w:w="1281" w:type="dxa"/>
          </w:tcPr>
          <w:p w:rsidR="00FE4538" w:rsidRPr="00A73AEC" w:rsidRDefault="001C5C9D" w:rsidP="00E60B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1" w:type="dxa"/>
          </w:tcPr>
          <w:p w:rsidR="00FE4538" w:rsidRPr="00A73AEC" w:rsidRDefault="00AB65A1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AB65A1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2522,7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2593,6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81" w:type="dxa"/>
          </w:tcPr>
          <w:p w:rsidR="00FE4538" w:rsidRPr="00A73AEC" w:rsidRDefault="00AB65A1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1380,3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1435,2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AB65A1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1062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281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1078,4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81" w:type="dxa"/>
          </w:tcPr>
          <w:p w:rsidR="00FE4538" w:rsidRPr="00A73AEC" w:rsidRDefault="00AB65A1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AB65A1" w:rsidP="000A20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FE4538" w:rsidRPr="00A73AEC" w:rsidRDefault="00676254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1281" w:type="dxa"/>
          </w:tcPr>
          <w:p w:rsidR="00FE4538" w:rsidRPr="00A73AEC" w:rsidRDefault="00676254" w:rsidP="004E581E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218,0</w:t>
            </w:r>
          </w:p>
        </w:tc>
        <w:tc>
          <w:tcPr>
            <w:tcW w:w="1281" w:type="dxa"/>
          </w:tcPr>
          <w:p w:rsidR="00FE4538" w:rsidRPr="00A73AEC" w:rsidRDefault="001C5C9D" w:rsidP="004E581E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226</w:t>
            </w:r>
            <w:r w:rsidR="00FE4538" w:rsidRPr="00A73AEC">
              <w:rPr>
                <w:sz w:val="18"/>
                <w:szCs w:val="18"/>
                <w:lang w:val="be-BY" w:eastAsia="en-US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81" w:type="dxa"/>
          </w:tcPr>
          <w:p w:rsidR="00FE4538" w:rsidRPr="00A73AEC" w:rsidRDefault="00676254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81" w:type="dxa"/>
          </w:tcPr>
          <w:p w:rsidR="00FE4538" w:rsidRPr="00A73AEC" w:rsidRDefault="00676254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1281" w:type="dxa"/>
          </w:tcPr>
          <w:p w:rsidR="00FE4538" w:rsidRPr="00A73AEC" w:rsidRDefault="001C5C9D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Style w:val="ac"/>
                <w:b/>
                <w:sz w:val="18"/>
                <w:szCs w:val="18"/>
              </w:rPr>
            </w:pPr>
            <w:r w:rsidRPr="00A73AEC">
              <w:rPr>
                <w:rStyle w:val="ac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FE4538" w:rsidP="0067625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76254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E50EFB" w:rsidP="00E50E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291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81" w:type="dxa"/>
          </w:tcPr>
          <w:p w:rsidR="00FE4538" w:rsidRPr="00A73AEC" w:rsidRDefault="00676254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E50EFB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B52DB6">
        <w:trPr>
          <w:trHeight w:val="338"/>
        </w:trPr>
        <w:tc>
          <w:tcPr>
            <w:tcW w:w="5282" w:type="dxa"/>
          </w:tcPr>
          <w:p w:rsidR="00FE4538" w:rsidRPr="00A73AEC" w:rsidRDefault="00FE4538" w:rsidP="00115FAA">
            <w:pPr>
              <w:rPr>
                <w:rStyle w:val="ae"/>
                <w:sz w:val="18"/>
                <w:szCs w:val="18"/>
              </w:rPr>
            </w:pPr>
            <w:r w:rsidRPr="00A73AEC">
              <w:rPr>
                <w:rStyle w:val="ae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89" w:type="dxa"/>
          </w:tcPr>
          <w:p w:rsidR="00FE4538" w:rsidRPr="00A73AEC" w:rsidRDefault="00FE4538" w:rsidP="00115FAA">
            <w:pPr>
              <w:jc w:val="center"/>
              <w:rPr>
                <w:rStyle w:val="ae"/>
                <w:sz w:val="18"/>
                <w:szCs w:val="18"/>
                <w:lang w:val="be-BY"/>
              </w:rPr>
            </w:pPr>
            <w:r w:rsidRPr="00A73AEC">
              <w:rPr>
                <w:rStyle w:val="ae"/>
                <w:sz w:val="18"/>
                <w:szCs w:val="18"/>
                <w:lang w:val="be-BY"/>
              </w:rPr>
              <w:t>9900099999</w:t>
            </w:r>
          </w:p>
        </w:tc>
        <w:tc>
          <w:tcPr>
            <w:tcW w:w="642" w:type="dxa"/>
          </w:tcPr>
          <w:p w:rsidR="00FE4538" w:rsidRPr="00A73AEC" w:rsidRDefault="00FE4538" w:rsidP="00115F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999</w:t>
            </w:r>
          </w:p>
        </w:tc>
        <w:tc>
          <w:tcPr>
            <w:tcW w:w="1281" w:type="dxa"/>
          </w:tcPr>
          <w:p w:rsidR="00FE4538" w:rsidRPr="00A73AEC" w:rsidRDefault="00676254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81" w:type="dxa"/>
          </w:tcPr>
          <w:p w:rsidR="00FE4538" w:rsidRPr="00A73AEC" w:rsidRDefault="00E50EFB" w:rsidP="00115F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</w:tbl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36" w:rsidRDefault="006D6D36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538" w:rsidRDefault="00FE453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D08" w:rsidRDefault="00CA5D08" w:rsidP="00342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FE4538" w:rsidTr="003425A0">
        <w:trPr>
          <w:trHeight w:val="2063"/>
        </w:trPr>
        <w:tc>
          <w:tcPr>
            <w:tcW w:w="3652" w:type="dxa"/>
          </w:tcPr>
          <w:p w:rsidR="00FE4538" w:rsidRDefault="00FE4538">
            <w:pPr>
              <w:ind w:left="6" w:firstLine="714"/>
            </w:pPr>
          </w:p>
        </w:tc>
        <w:tc>
          <w:tcPr>
            <w:tcW w:w="6237" w:type="dxa"/>
          </w:tcPr>
          <w:p w:rsidR="00FE4538" w:rsidRPr="006D6D36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6D6D36"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Приложение № 9                                                                                                           </w:t>
            </w:r>
            <w:r w:rsidR="00CA5D08"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</w:t>
            </w:r>
            <w:r w:rsidRPr="006D6D36">
              <w:rPr>
                <w:b w:val="0"/>
                <w:sz w:val="16"/>
                <w:szCs w:val="16"/>
                <w:lang w:eastAsia="en-US"/>
              </w:rPr>
              <w:t>к  решению Совета</w:t>
            </w:r>
            <w:r w:rsidR="00BF3DB9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6D6D36">
              <w:rPr>
                <w:b w:val="0"/>
                <w:sz w:val="16"/>
                <w:szCs w:val="16"/>
                <w:lang w:eastAsia="en-US"/>
              </w:rPr>
              <w:t xml:space="preserve">сельского поселения </w:t>
            </w:r>
          </w:p>
          <w:p w:rsidR="00FE4538" w:rsidRPr="006D6D36" w:rsidRDefault="00CE629D" w:rsidP="00CA5D0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6D6D36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Pr="006D6D36" w:rsidRDefault="00FE4538" w:rsidP="00CA5D0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6D6D36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6D6D36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 </w:t>
            </w:r>
          </w:p>
          <w:p w:rsidR="00FE4538" w:rsidRPr="000670DD" w:rsidRDefault="001232E9" w:rsidP="001232E9">
            <w:pPr>
              <w:tabs>
                <w:tab w:val="center" w:pos="4311"/>
                <w:tab w:val="right" w:pos="935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«22</w:t>
            </w:r>
            <w:r w:rsidR="00BF3DB9">
              <w:rPr>
                <w:rFonts w:ascii="Times New Roman" w:hAnsi="Times New Roman"/>
                <w:sz w:val="16"/>
                <w:szCs w:val="16"/>
              </w:rPr>
              <w:t xml:space="preserve">» ноября 2018 г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CA3DBF">
              <w:rPr>
                <w:rFonts w:ascii="Times New Roman" w:hAnsi="Times New Roman"/>
                <w:sz w:val="16"/>
                <w:szCs w:val="16"/>
              </w:rPr>
              <w:t xml:space="preserve">проекте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CA3DBF">
              <w:rPr>
                <w:rFonts w:ascii="Times New Roman" w:hAnsi="Times New Roman"/>
                <w:sz w:val="16"/>
                <w:szCs w:val="16"/>
              </w:rPr>
              <w:t>а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="00CE629D"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  <w:proofErr w:type="spellEnd"/>
            <w:r w:rsidR="00CE62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сельсовет муниципального района</w:t>
            </w:r>
            <w:r w:rsidR="00CE62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E4538" w:rsidRPr="006D6D36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CE62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>Республики Башкортостан на 201</w:t>
            </w:r>
            <w:r w:rsidR="00CA5D08">
              <w:rPr>
                <w:rFonts w:ascii="Times New Roman" w:hAnsi="Times New Roman"/>
                <w:sz w:val="16"/>
                <w:szCs w:val="16"/>
              </w:rPr>
              <w:t>9 год и плановый период 2020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CA5D08">
              <w:rPr>
                <w:rFonts w:ascii="Times New Roman" w:hAnsi="Times New Roman"/>
                <w:sz w:val="16"/>
                <w:szCs w:val="16"/>
              </w:rPr>
              <w:t>1</w:t>
            </w:r>
            <w:r w:rsidR="00FE4538" w:rsidRPr="006D6D36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3425A0"/>
    <w:p w:rsidR="00FE4538" w:rsidRPr="006D6D36" w:rsidRDefault="00FE4538" w:rsidP="00CA5D0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D6D36">
        <w:rPr>
          <w:rFonts w:ascii="Times New Roman" w:hAnsi="Times New Roman"/>
          <w:b/>
          <w:sz w:val="18"/>
          <w:szCs w:val="18"/>
        </w:rPr>
        <w:t xml:space="preserve">Ведомственная структура расходов бюджета </w:t>
      </w:r>
      <w:r w:rsidRPr="006D6D36">
        <w:rPr>
          <w:rFonts w:ascii="Times New Roman" w:hAnsi="Times New Roman"/>
          <w:b/>
          <w:bCs/>
          <w:sz w:val="18"/>
          <w:szCs w:val="18"/>
        </w:rPr>
        <w:t xml:space="preserve">сельского поселения </w:t>
      </w:r>
      <w:proofErr w:type="spellStart"/>
      <w:r w:rsidR="00CE629D">
        <w:rPr>
          <w:rFonts w:ascii="Times New Roman" w:hAnsi="Times New Roman"/>
          <w:b/>
          <w:bCs/>
          <w:sz w:val="18"/>
          <w:szCs w:val="18"/>
        </w:rPr>
        <w:t>Старобабичевский</w:t>
      </w:r>
      <w:proofErr w:type="spellEnd"/>
      <w:r w:rsidRPr="006D6D36">
        <w:rPr>
          <w:rFonts w:ascii="Times New Roman" w:hAnsi="Times New Roman"/>
          <w:b/>
          <w:bCs/>
          <w:sz w:val="18"/>
          <w:szCs w:val="18"/>
        </w:rPr>
        <w:t xml:space="preserve"> сельсовет</w:t>
      </w:r>
      <w:r w:rsidRPr="006D6D36">
        <w:rPr>
          <w:rFonts w:ascii="Times New Roman" w:hAnsi="Times New Roman"/>
          <w:b/>
          <w:sz w:val="18"/>
          <w:szCs w:val="18"/>
        </w:rPr>
        <w:t xml:space="preserve"> муниципального района </w:t>
      </w:r>
      <w:proofErr w:type="spellStart"/>
      <w:r w:rsidRPr="006D6D36">
        <w:rPr>
          <w:rFonts w:ascii="Times New Roman" w:hAnsi="Times New Roman"/>
          <w:b/>
          <w:sz w:val="18"/>
          <w:szCs w:val="18"/>
        </w:rPr>
        <w:t>Кармаскалинский</w:t>
      </w:r>
      <w:proofErr w:type="spellEnd"/>
      <w:r w:rsidRPr="006D6D36">
        <w:rPr>
          <w:rFonts w:ascii="Times New Roman" w:hAnsi="Times New Roman"/>
          <w:b/>
          <w:sz w:val="18"/>
          <w:szCs w:val="18"/>
        </w:rPr>
        <w:t xml:space="preserve"> район Республики Башкортостан на 201</w:t>
      </w:r>
      <w:r w:rsidR="00CA5D08">
        <w:rPr>
          <w:rFonts w:ascii="Times New Roman" w:hAnsi="Times New Roman"/>
          <w:b/>
          <w:sz w:val="18"/>
          <w:szCs w:val="18"/>
        </w:rPr>
        <w:t>9</w:t>
      </w:r>
      <w:r w:rsidRPr="006D6D36">
        <w:rPr>
          <w:rFonts w:ascii="Times New Roman" w:hAnsi="Times New Roman"/>
          <w:b/>
          <w:sz w:val="18"/>
          <w:szCs w:val="18"/>
        </w:rPr>
        <w:t xml:space="preserve"> год</w:t>
      </w:r>
    </w:p>
    <w:p w:rsidR="00FE4538" w:rsidRPr="00CA5D08" w:rsidRDefault="00FE4538" w:rsidP="00CA5D0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A5D08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709"/>
        <w:gridCol w:w="850"/>
        <w:gridCol w:w="1276"/>
        <w:gridCol w:w="567"/>
        <w:gridCol w:w="1108"/>
      </w:tblGrid>
      <w:tr w:rsidR="00FE4538" w:rsidTr="00487D9C">
        <w:tc>
          <w:tcPr>
            <w:tcW w:w="5495" w:type="dxa"/>
            <w:gridSpan w:val="2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Вед-во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D6D36"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E4538" w:rsidTr="00487D9C">
        <w:trPr>
          <w:trHeight w:val="245"/>
        </w:trPr>
        <w:tc>
          <w:tcPr>
            <w:tcW w:w="5495" w:type="dxa"/>
            <w:gridSpan w:val="2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108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 w:rsidP="00472C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5597,5</w:t>
            </w:r>
          </w:p>
        </w:tc>
      </w:tr>
      <w:tr w:rsidR="00FE4538" w:rsidTr="00487D9C">
        <w:trPr>
          <w:trHeight w:val="738"/>
        </w:trPr>
        <w:tc>
          <w:tcPr>
            <w:tcW w:w="5495" w:type="dxa"/>
            <w:gridSpan w:val="2"/>
          </w:tcPr>
          <w:p w:rsidR="00FE4538" w:rsidRPr="00487D9C" w:rsidRDefault="00FE4538" w:rsidP="00CE62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="00CE629D">
              <w:rPr>
                <w:rFonts w:ascii="Times New Roman" w:hAnsi="Times New Roman"/>
                <w:b/>
                <w:bCs/>
                <w:sz w:val="16"/>
                <w:szCs w:val="16"/>
              </w:rPr>
              <w:t>Старобабичевский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5597,5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6D36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276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3285,0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2478,0</w:t>
            </w:r>
          </w:p>
        </w:tc>
      </w:tr>
      <w:tr w:rsidR="00FE4538" w:rsidTr="00487D9C">
        <w:trPr>
          <w:trHeight w:val="225"/>
        </w:trPr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A75B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2478,0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1289,4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1047,4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66661D" w:rsidP="0066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141,2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</w:t>
            </w: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0111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487D9C">
        <w:trPr>
          <w:trHeight w:val="305"/>
        </w:trPr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215</w:t>
            </w:r>
            <w:r w:rsidR="00FE4538" w:rsidRPr="006D6D36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215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215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215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215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 w:rsidP="0066661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20</w:t>
            </w:r>
            <w:r w:rsidR="0066661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8</w:t>
            </w:r>
            <w:r w:rsidRPr="006D6D3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1410000000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1410300000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66661D" w:rsidP="002110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87D9C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666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208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196,0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66661D" w:rsidP="0066661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12,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B67C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1859,8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B67CF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1196,8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B67CF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1196,8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</w:t>
            </w:r>
            <w:r w:rsidR="00CE629D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Кариаскалинский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B67CF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1196,8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B67CF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1196,8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B67CF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1192,8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4,0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B67CF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663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B67CF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663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rPr>
          <w:trHeight w:val="878"/>
        </w:trPr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Основное мероприятие "Повышение степени благоустройства территории населенных пунктов муниципального района</w:t>
            </w:r>
            <w:r w:rsidR="00CE629D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1220"/>
        </w:trPr>
        <w:tc>
          <w:tcPr>
            <w:tcW w:w="5495" w:type="dxa"/>
            <w:gridSpan w:val="2"/>
          </w:tcPr>
          <w:p w:rsidR="00FE4538" w:rsidRPr="00487D9C" w:rsidRDefault="00FE4538" w:rsidP="00487D9C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459"/>
        </w:trPr>
        <w:tc>
          <w:tcPr>
            <w:tcW w:w="5495" w:type="dxa"/>
            <w:gridSpan w:val="2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487D9C">
        <w:trPr>
          <w:trHeight w:val="566"/>
        </w:trPr>
        <w:tc>
          <w:tcPr>
            <w:tcW w:w="5495" w:type="dxa"/>
            <w:gridSpan w:val="2"/>
          </w:tcPr>
          <w:p w:rsidR="00FE4538" w:rsidRPr="00487D9C" w:rsidRDefault="00FE4538" w:rsidP="00DE74AA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08" w:type="dxa"/>
          </w:tcPr>
          <w:p w:rsidR="00FE4538" w:rsidRPr="006D6D36" w:rsidRDefault="00B67CFF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163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 w:rsidP="00DE74A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276" w:type="dxa"/>
          </w:tcPr>
          <w:p w:rsidR="00FE4538" w:rsidRPr="006D6D36" w:rsidRDefault="00FE4538" w:rsidP="00DE74AA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6D6D36"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</w:tcPr>
          <w:p w:rsidR="00FE4538" w:rsidRPr="006D6D36" w:rsidRDefault="00FE4538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B67CFF" w:rsidP="00DE74A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163</w:t>
            </w:r>
            <w:r w:rsidR="00FE4538" w:rsidRPr="006D6D36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487D9C">
        <w:trPr>
          <w:trHeight w:val="231"/>
        </w:trPr>
        <w:tc>
          <w:tcPr>
            <w:tcW w:w="5495" w:type="dxa"/>
            <w:gridSpan w:val="2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6D36">
              <w:rPr>
                <w:rFonts w:ascii="Times New Roman" w:hAnsi="Times New Roman"/>
                <w:sz w:val="18"/>
                <w:szCs w:val="18"/>
                <w:lang w:val="be-BY"/>
              </w:rPr>
              <w:t>1101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487D9C">
        <w:trPr>
          <w:trHeight w:val="754"/>
        </w:trPr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487D9C">
        <w:tc>
          <w:tcPr>
            <w:tcW w:w="5495" w:type="dxa"/>
            <w:gridSpan w:val="2"/>
          </w:tcPr>
          <w:p w:rsidR="00FE4538" w:rsidRPr="00487D9C" w:rsidRDefault="00FE4538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08" w:type="dxa"/>
          </w:tcPr>
          <w:p w:rsidR="00FE4538" w:rsidRPr="006D6D36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6D36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9,7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</w:tr>
      <w:tr w:rsidR="00FE4538" w:rsidTr="00487D9C">
        <w:trPr>
          <w:trHeight w:val="51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</w:tr>
      <w:tr w:rsidR="00FE4538" w:rsidTr="00487D9C">
        <w:trPr>
          <w:trHeight w:val="469"/>
        </w:trPr>
        <w:tc>
          <w:tcPr>
            <w:tcW w:w="5495" w:type="dxa"/>
            <w:gridSpan w:val="2"/>
          </w:tcPr>
          <w:p w:rsidR="00FE4538" w:rsidRPr="00487D9C" w:rsidRDefault="00FE4538" w:rsidP="00F40FA3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09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6D6D36" w:rsidRDefault="00FE4538" w:rsidP="000008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</w:tcPr>
          <w:p w:rsidR="00FE4538" w:rsidRPr="006D6D36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7" w:type="dxa"/>
          </w:tcPr>
          <w:p w:rsidR="00FE4538" w:rsidRPr="006D6D36" w:rsidRDefault="00FE4538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6D3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08" w:type="dxa"/>
          </w:tcPr>
          <w:p w:rsidR="00FE4538" w:rsidRPr="006D6D36" w:rsidRDefault="00B67CFF" w:rsidP="00F40F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</w:tr>
      <w:tr w:rsidR="00FE4538" w:rsidTr="00F40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3"/>
        </w:trPr>
        <w:tc>
          <w:tcPr>
            <w:tcW w:w="2093" w:type="dxa"/>
          </w:tcPr>
          <w:p w:rsidR="00FE4538" w:rsidRDefault="00FE4538">
            <w:pPr>
              <w:ind w:left="6" w:firstLine="714"/>
            </w:pPr>
          </w:p>
        </w:tc>
        <w:tc>
          <w:tcPr>
            <w:tcW w:w="7912" w:type="dxa"/>
            <w:gridSpan w:val="6"/>
          </w:tcPr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116BD9"/>
          <w:p w:rsidR="00FE4538" w:rsidRDefault="00FE4538" w:rsidP="00487D9C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</w:p>
          <w:p w:rsidR="00487D9C" w:rsidRPr="00487D9C" w:rsidRDefault="00487D9C" w:rsidP="00487D9C"/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righ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Default="00FE4538" w:rsidP="00487D9C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76" w:lineRule="auto"/>
              <w:jc w:val="left"/>
              <w:rPr>
                <w:b w:val="0"/>
                <w:bCs/>
                <w:iCs/>
                <w:sz w:val="20"/>
                <w:lang w:eastAsia="en-US"/>
              </w:rPr>
            </w:pPr>
          </w:p>
          <w:p w:rsidR="00FE4538" w:rsidRPr="00A73AEC" w:rsidRDefault="00FE4538" w:rsidP="00A73AEC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 w:rsidRPr="00A73AEC">
              <w:rPr>
                <w:b w:val="0"/>
                <w:bCs/>
                <w:iCs/>
                <w:sz w:val="16"/>
                <w:szCs w:val="16"/>
                <w:lang w:eastAsia="en-US"/>
              </w:rPr>
              <w:lastRenderedPageBreak/>
              <w:t>Приложение № 10</w:t>
            </w:r>
          </w:p>
          <w:p w:rsidR="00FE4538" w:rsidRPr="00A73AEC" w:rsidRDefault="00FE4538" w:rsidP="00487D9C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A73AEC">
              <w:rPr>
                <w:b w:val="0"/>
                <w:sz w:val="16"/>
                <w:szCs w:val="16"/>
                <w:lang w:eastAsia="en-US"/>
              </w:rPr>
              <w:t xml:space="preserve">к  решению Совета сельского поселения </w:t>
            </w:r>
          </w:p>
          <w:p w:rsidR="00FE4538" w:rsidRPr="00A73AEC" w:rsidRDefault="00CE629D" w:rsidP="00487D9C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>
              <w:rPr>
                <w:b w:val="0"/>
                <w:sz w:val="16"/>
                <w:szCs w:val="16"/>
                <w:lang w:eastAsia="en-US"/>
              </w:rPr>
              <w:t>Старобабичевский</w:t>
            </w:r>
            <w:proofErr w:type="spellEnd"/>
            <w:r w:rsidR="00FE4538" w:rsidRPr="00A73AEC">
              <w:rPr>
                <w:b w:val="0"/>
                <w:sz w:val="16"/>
                <w:szCs w:val="16"/>
                <w:lang w:eastAsia="en-US"/>
              </w:rPr>
              <w:t xml:space="preserve"> сельсовет муниципального района </w:t>
            </w:r>
          </w:p>
          <w:p w:rsidR="00FE4538" w:rsidRPr="00A73AEC" w:rsidRDefault="00FE4538" w:rsidP="00487D9C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A73AEC">
              <w:rPr>
                <w:b w:val="0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A73AEC">
              <w:rPr>
                <w:b w:val="0"/>
                <w:sz w:val="16"/>
                <w:szCs w:val="16"/>
                <w:lang w:eastAsia="en-US"/>
              </w:rPr>
              <w:t xml:space="preserve"> район Республики Башкортостан </w:t>
            </w:r>
          </w:p>
          <w:p w:rsidR="00FE4538" w:rsidRPr="00A73AEC" w:rsidRDefault="001232E9" w:rsidP="00A73AEC">
            <w:pPr>
              <w:tabs>
                <w:tab w:val="center" w:pos="4311"/>
                <w:tab w:val="right" w:pos="9355"/>
              </w:tabs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«22</w:t>
            </w:r>
            <w:bookmarkStart w:id="3" w:name="_GoBack"/>
            <w:bookmarkEnd w:id="3"/>
            <w:r w:rsidR="00BF3DB9">
              <w:rPr>
                <w:rFonts w:ascii="Times New Roman" w:hAnsi="Times New Roman"/>
                <w:sz w:val="16"/>
                <w:szCs w:val="16"/>
              </w:rPr>
              <w:t xml:space="preserve">» ноября 2018 года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 w:rsidR="00A73AEC" w:rsidRPr="00A73AEC">
              <w:rPr>
                <w:rFonts w:ascii="Times New Roman" w:hAnsi="Times New Roman"/>
                <w:sz w:val="16"/>
                <w:szCs w:val="16"/>
              </w:rPr>
              <w:t>проекте</w:t>
            </w:r>
            <w:r w:rsidR="00A73A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>бюджет</w:t>
            </w:r>
            <w:r w:rsidR="00A73AEC" w:rsidRPr="00A73AEC">
              <w:rPr>
                <w:rFonts w:ascii="Times New Roman" w:hAnsi="Times New Roman"/>
                <w:sz w:val="16"/>
                <w:szCs w:val="16"/>
              </w:rPr>
              <w:t>а</w:t>
            </w:r>
            <w:r w:rsidR="00FE4538" w:rsidRPr="00A73AEC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 w:rsidR="00CE62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E629D">
              <w:rPr>
                <w:rFonts w:ascii="Times New Roman" w:hAnsi="Times New Roman"/>
                <w:sz w:val="16"/>
                <w:szCs w:val="16"/>
              </w:rPr>
              <w:t>Старобабичевский</w:t>
            </w:r>
            <w:proofErr w:type="spellEnd"/>
          </w:p>
          <w:p w:rsidR="00FE4538" w:rsidRPr="00A73AEC" w:rsidRDefault="00FE4538" w:rsidP="00A73AEC">
            <w:pPr>
              <w:tabs>
                <w:tab w:val="center" w:pos="4311"/>
                <w:tab w:val="right" w:pos="9355"/>
              </w:tabs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73AEC">
              <w:rPr>
                <w:rFonts w:ascii="Times New Roman" w:hAnsi="Times New Roman"/>
                <w:sz w:val="16"/>
                <w:szCs w:val="16"/>
              </w:rPr>
              <w:t>сельсовет муниципального района</w:t>
            </w:r>
            <w:r w:rsidR="00487D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73AE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A73AEC">
              <w:rPr>
                <w:rFonts w:ascii="Times New Roman" w:hAnsi="Times New Roman"/>
                <w:sz w:val="16"/>
                <w:szCs w:val="16"/>
              </w:rPr>
              <w:t xml:space="preserve"> район </w:t>
            </w:r>
          </w:p>
          <w:p w:rsidR="00FE4538" w:rsidRDefault="00FE4538" w:rsidP="00BF3DB9">
            <w:pPr>
              <w:tabs>
                <w:tab w:val="center" w:pos="4311"/>
                <w:tab w:val="right" w:pos="9355"/>
              </w:tabs>
              <w:spacing w:after="0" w:line="240" w:lineRule="atLeast"/>
              <w:jc w:val="right"/>
            </w:pPr>
            <w:r w:rsidRPr="00A73AEC">
              <w:rPr>
                <w:rFonts w:ascii="Times New Roman" w:hAnsi="Times New Roman"/>
                <w:sz w:val="16"/>
                <w:szCs w:val="16"/>
              </w:rPr>
              <w:t>Республики Башкортостан на 201</w:t>
            </w:r>
            <w:r w:rsidR="00487D9C">
              <w:rPr>
                <w:rFonts w:ascii="Times New Roman" w:hAnsi="Times New Roman"/>
                <w:sz w:val="16"/>
                <w:szCs w:val="16"/>
              </w:rPr>
              <w:t>9</w:t>
            </w:r>
            <w:r w:rsidRPr="00A73AEC">
              <w:rPr>
                <w:rFonts w:ascii="Times New Roman" w:hAnsi="Times New Roman"/>
                <w:sz w:val="16"/>
                <w:szCs w:val="16"/>
              </w:rPr>
              <w:t xml:space="preserve"> год и </w:t>
            </w:r>
            <w:r w:rsidR="00487D9C">
              <w:rPr>
                <w:rFonts w:ascii="Times New Roman" w:hAnsi="Times New Roman"/>
                <w:sz w:val="16"/>
                <w:szCs w:val="16"/>
              </w:rPr>
              <w:t>плановый период 2020</w:t>
            </w:r>
            <w:r w:rsidRPr="00A73AEC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487D9C">
              <w:rPr>
                <w:rFonts w:ascii="Times New Roman" w:hAnsi="Times New Roman"/>
                <w:sz w:val="16"/>
                <w:szCs w:val="16"/>
              </w:rPr>
              <w:t>1</w:t>
            </w:r>
            <w:r w:rsidRPr="00A73AEC">
              <w:rPr>
                <w:rFonts w:ascii="Times New Roman" w:hAnsi="Times New Roman"/>
                <w:sz w:val="16"/>
                <w:szCs w:val="16"/>
              </w:rPr>
              <w:t xml:space="preserve"> годов»</w:t>
            </w:r>
          </w:p>
        </w:tc>
      </w:tr>
    </w:tbl>
    <w:p w:rsidR="00FE4538" w:rsidRDefault="00FE4538" w:rsidP="003425A0"/>
    <w:p w:rsidR="00FE4538" w:rsidRPr="00A73AEC" w:rsidRDefault="00FE4538" w:rsidP="00487D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3AEC">
        <w:rPr>
          <w:rFonts w:ascii="Times New Roman" w:hAnsi="Times New Roman"/>
          <w:b/>
          <w:sz w:val="20"/>
          <w:szCs w:val="20"/>
        </w:rPr>
        <w:t xml:space="preserve">Ведомственная структура расходов бюджета </w:t>
      </w:r>
      <w:r w:rsidRPr="00A73AEC">
        <w:rPr>
          <w:rFonts w:ascii="Times New Roman" w:hAnsi="Times New Roman"/>
          <w:b/>
          <w:bCs/>
          <w:sz w:val="20"/>
          <w:szCs w:val="20"/>
        </w:rPr>
        <w:t xml:space="preserve">сельского поселения </w:t>
      </w:r>
      <w:proofErr w:type="spellStart"/>
      <w:r w:rsidR="00CE629D">
        <w:rPr>
          <w:rFonts w:ascii="Times New Roman" w:hAnsi="Times New Roman"/>
          <w:b/>
          <w:bCs/>
          <w:sz w:val="20"/>
          <w:szCs w:val="20"/>
        </w:rPr>
        <w:t>Старобабичевский</w:t>
      </w:r>
      <w:proofErr w:type="spellEnd"/>
      <w:r w:rsidRPr="00A73AEC">
        <w:rPr>
          <w:rFonts w:ascii="Times New Roman" w:hAnsi="Times New Roman"/>
          <w:b/>
          <w:bCs/>
          <w:sz w:val="20"/>
          <w:szCs w:val="20"/>
        </w:rPr>
        <w:t xml:space="preserve"> сельсовет</w:t>
      </w:r>
      <w:r w:rsidRPr="00A73AEC">
        <w:rPr>
          <w:rFonts w:ascii="Times New Roman" w:hAnsi="Times New Roman"/>
          <w:b/>
          <w:sz w:val="20"/>
          <w:szCs w:val="20"/>
        </w:rPr>
        <w:t xml:space="preserve"> муниципального района </w:t>
      </w:r>
      <w:proofErr w:type="spellStart"/>
      <w:r w:rsidRPr="00A73AEC">
        <w:rPr>
          <w:rFonts w:ascii="Times New Roman" w:hAnsi="Times New Roman"/>
          <w:b/>
          <w:sz w:val="20"/>
          <w:szCs w:val="20"/>
        </w:rPr>
        <w:t>Кармаскалинский</w:t>
      </w:r>
      <w:proofErr w:type="spellEnd"/>
      <w:r w:rsidRPr="00A73AEC">
        <w:rPr>
          <w:rFonts w:ascii="Times New Roman" w:hAnsi="Times New Roman"/>
          <w:b/>
          <w:sz w:val="20"/>
          <w:szCs w:val="20"/>
        </w:rPr>
        <w:t xml:space="preserve"> район Республики Башкортостан </w:t>
      </w:r>
    </w:p>
    <w:p w:rsidR="00FE4538" w:rsidRPr="00A73AEC" w:rsidRDefault="00487D9C" w:rsidP="00487D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плановый период 2020</w:t>
      </w:r>
      <w:r w:rsidR="00FE4538" w:rsidRPr="00A73AEC">
        <w:rPr>
          <w:rFonts w:ascii="Times New Roman" w:hAnsi="Times New Roman"/>
          <w:b/>
          <w:sz w:val="20"/>
          <w:szCs w:val="20"/>
        </w:rPr>
        <w:t xml:space="preserve"> и 202</w:t>
      </w:r>
      <w:r>
        <w:rPr>
          <w:rFonts w:ascii="Times New Roman" w:hAnsi="Times New Roman"/>
          <w:b/>
          <w:sz w:val="20"/>
          <w:szCs w:val="20"/>
        </w:rPr>
        <w:t>1</w:t>
      </w:r>
      <w:r w:rsidR="00FE4538" w:rsidRPr="00A73AEC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FE4538" w:rsidRPr="00487D9C" w:rsidRDefault="00FE4538" w:rsidP="00487D9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87D9C">
        <w:rPr>
          <w:rFonts w:ascii="Times New Roman" w:hAnsi="Times New Roman"/>
          <w:sz w:val="16"/>
          <w:szCs w:val="16"/>
        </w:rPr>
        <w:t>(тыс. рублей)</w:t>
      </w:r>
    </w:p>
    <w:tbl>
      <w:tblPr>
        <w:tblW w:w="1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709"/>
        <w:gridCol w:w="850"/>
        <w:gridCol w:w="1134"/>
        <w:gridCol w:w="567"/>
        <w:gridCol w:w="851"/>
        <w:gridCol w:w="928"/>
        <w:gridCol w:w="1440"/>
        <w:gridCol w:w="1440"/>
        <w:gridCol w:w="1440"/>
        <w:gridCol w:w="1440"/>
        <w:gridCol w:w="1440"/>
        <w:gridCol w:w="1440"/>
      </w:tblGrid>
      <w:tr w:rsidR="00FE4538" w:rsidTr="009F4115">
        <w:trPr>
          <w:gridAfter w:val="6"/>
          <w:wAfter w:w="8640" w:type="dxa"/>
          <w:trHeight w:val="239"/>
        </w:trPr>
        <w:tc>
          <w:tcPr>
            <w:tcW w:w="4786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Вед-во</w:t>
            </w:r>
          </w:p>
        </w:tc>
        <w:tc>
          <w:tcPr>
            <w:tcW w:w="850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E4538" w:rsidRPr="00487D9C" w:rsidRDefault="00FE4538">
            <w:pPr>
              <w:tabs>
                <w:tab w:val="left" w:pos="285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1779" w:type="dxa"/>
            <w:gridSpan w:val="2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FE4538" w:rsidTr="009F4115">
        <w:trPr>
          <w:gridAfter w:val="6"/>
          <w:wAfter w:w="8640" w:type="dxa"/>
          <w:trHeight w:val="231"/>
        </w:trPr>
        <w:tc>
          <w:tcPr>
            <w:tcW w:w="4786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FE4538" w:rsidRPr="00487D9C" w:rsidRDefault="00FE45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E4538" w:rsidRPr="00487D9C" w:rsidRDefault="00EF2AB4" w:rsidP="008A2B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FE4538" w:rsidRPr="00487D9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28" w:type="dxa"/>
          </w:tcPr>
          <w:p w:rsidR="00FE4538" w:rsidRPr="00487D9C" w:rsidRDefault="00FE4538" w:rsidP="00EF2A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202</w:t>
            </w:r>
            <w:r w:rsidR="00EF2AB4">
              <w:rPr>
                <w:rFonts w:ascii="Times New Roman" w:hAnsi="Times New Roman"/>
                <w:sz w:val="16"/>
                <w:szCs w:val="16"/>
              </w:rPr>
              <w:t>1</w:t>
            </w:r>
            <w:r w:rsidRPr="00487D9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FE4538" w:rsidTr="009F4115">
        <w:trPr>
          <w:gridAfter w:val="6"/>
          <w:wAfter w:w="8640" w:type="dxa"/>
          <w:trHeight w:val="96"/>
        </w:trPr>
        <w:tc>
          <w:tcPr>
            <w:tcW w:w="4786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1</w:t>
            </w:r>
          </w:p>
        </w:tc>
        <w:tc>
          <w:tcPr>
            <w:tcW w:w="709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850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</w:tcPr>
          <w:p w:rsidR="00FE4538" w:rsidRPr="00487D9C" w:rsidRDefault="00FE4538">
            <w:pPr>
              <w:tabs>
                <w:tab w:val="left" w:pos="4474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851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928" w:type="dxa"/>
          </w:tcPr>
          <w:p w:rsidR="00FE4538" w:rsidRPr="00487D9C" w:rsidRDefault="00FE4538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487D9C"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A73AEC" w:rsidRDefault="00FE45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DC7D4E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6213,5</w:t>
            </w:r>
          </w:p>
        </w:tc>
        <w:tc>
          <w:tcPr>
            <w:tcW w:w="928" w:type="dxa"/>
          </w:tcPr>
          <w:p w:rsidR="00FE4538" w:rsidRPr="00A73AEC" w:rsidRDefault="00DD0BA1" w:rsidP="006A760D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6552,4</w:t>
            </w:r>
          </w:p>
        </w:tc>
      </w:tr>
      <w:tr w:rsidR="00FE4538" w:rsidTr="009F4115">
        <w:trPr>
          <w:gridAfter w:val="6"/>
          <w:wAfter w:w="8640" w:type="dxa"/>
          <w:trHeight w:val="638"/>
        </w:trPr>
        <w:tc>
          <w:tcPr>
            <w:tcW w:w="4786" w:type="dxa"/>
          </w:tcPr>
          <w:p w:rsidR="00FE4538" w:rsidRPr="00487D9C" w:rsidRDefault="00FE4538" w:rsidP="00CE629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Администрация сельского поселения </w:t>
            </w:r>
            <w:proofErr w:type="spellStart"/>
            <w:r w:rsidR="00CE629D">
              <w:rPr>
                <w:rFonts w:ascii="Times New Roman" w:hAnsi="Times New Roman"/>
                <w:b/>
                <w:bCs/>
                <w:sz w:val="16"/>
                <w:szCs w:val="16"/>
              </w:rPr>
              <w:t>Старобабичевский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6A760D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6213,5</w:t>
            </w:r>
          </w:p>
        </w:tc>
        <w:tc>
          <w:tcPr>
            <w:tcW w:w="928" w:type="dxa"/>
          </w:tcPr>
          <w:p w:rsidR="00FE4538" w:rsidRPr="00A73AEC" w:rsidRDefault="00DD0BA1" w:rsidP="006A37EA">
            <w:pPr>
              <w:pStyle w:val="ab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6552,4</w:t>
            </w:r>
          </w:p>
        </w:tc>
      </w:tr>
      <w:tr w:rsidR="00FE4538" w:rsidTr="009F4115">
        <w:trPr>
          <w:gridAfter w:val="6"/>
          <w:wAfter w:w="8640" w:type="dxa"/>
          <w:trHeight w:val="30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FE4538" w:rsidRPr="00A73AEC" w:rsidRDefault="00E968FF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3385,7</w:t>
            </w:r>
          </w:p>
        </w:tc>
        <w:tc>
          <w:tcPr>
            <w:tcW w:w="928" w:type="dxa"/>
          </w:tcPr>
          <w:p w:rsidR="00FE4538" w:rsidRPr="00A73AEC" w:rsidRDefault="00DD0BA1" w:rsidP="006A37EA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3490,6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853,0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853,0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853,0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1"/>
          <w:wAfter w:w="1440" w:type="dxa"/>
          <w:trHeight w:val="249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853,0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  <w:rPr>
                <w:b/>
              </w:rPr>
            </w:pPr>
          </w:p>
        </w:tc>
      </w:tr>
      <w:tr w:rsidR="00FE4538" w:rsidTr="009F4115"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E4538" w:rsidRPr="00A73AEC" w:rsidRDefault="00E96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887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40" w:type="dxa"/>
            <w:vMerge w:val="restart"/>
            <w:tcBorders>
              <w:top w:val="nil"/>
              <w:bottom w:val="nil"/>
            </w:tcBorders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</w:tr>
      <w:tr w:rsidR="00FE4538" w:rsidTr="009F4115"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96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2522,7</w:t>
            </w:r>
          </w:p>
        </w:tc>
        <w:tc>
          <w:tcPr>
            <w:tcW w:w="928" w:type="dxa"/>
          </w:tcPr>
          <w:p w:rsidR="00FE4538" w:rsidRPr="00A73AEC" w:rsidRDefault="00DD0BA1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2593,6</w:t>
            </w:r>
          </w:p>
        </w:tc>
        <w:tc>
          <w:tcPr>
            <w:tcW w:w="1440" w:type="dxa"/>
            <w:vMerge/>
            <w:tcBorders>
              <w:top w:val="nil"/>
              <w:bottom w:val="nil"/>
            </w:tcBorders>
            <w:vAlign w:val="center"/>
          </w:tcPr>
          <w:p w:rsidR="00FE4538" w:rsidRDefault="00FE453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pStyle w:val="ad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  <w:tc>
          <w:tcPr>
            <w:tcW w:w="1440" w:type="dxa"/>
          </w:tcPr>
          <w:p w:rsidR="00FE4538" w:rsidRDefault="00FE4538">
            <w:pPr>
              <w:jc w:val="center"/>
            </w:pP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2522,7</w:t>
            </w:r>
          </w:p>
        </w:tc>
        <w:tc>
          <w:tcPr>
            <w:tcW w:w="928" w:type="dxa"/>
          </w:tcPr>
          <w:p w:rsidR="00FE4538" w:rsidRPr="00A73AEC" w:rsidRDefault="00DD0BA1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2593,6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2522,7</w:t>
            </w:r>
          </w:p>
        </w:tc>
        <w:tc>
          <w:tcPr>
            <w:tcW w:w="928" w:type="dxa"/>
          </w:tcPr>
          <w:p w:rsidR="00FE4538" w:rsidRPr="00A73AEC" w:rsidRDefault="00DD0BA1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2593,6</w:t>
            </w:r>
          </w:p>
        </w:tc>
      </w:tr>
      <w:tr w:rsidR="00FE4538" w:rsidTr="009F4115">
        <w:trPr>
          <w:gridAfter w:val="6"/>
          <w:wAfter w:w="8640" w:type="dxa"/>
          <w:trHeight w:val="261"/>
        </w:trPr>
        <w:tc>
          <w:tcPr>
            <w:tcW w:w="4786" w:type="dxa"/>
          </w:tcPr>
          <w:p w:rsidR="00FE4538" w:rsidRPr="00487D9C" w:rsidRDefault="00FE453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D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E968FF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2522,7</w:t>
            </w:r>
          </w:p>
        </w:tc>
        <w:tc>
          <w:tcPr>
            <w:tcW w:w="928" w:type="dxa"/>
          </w:tcPr>
          <w:p w:rsidR="00FE4538" w:rsidRPr="00A73AEC" w:rsidRDefault="00DD0BA1" w:rsidP="00EF1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2593,6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487D9C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E4538" w:rsidRPr="00A73AEC" w:rsidRDefault="00E96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1380,3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1435,2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FE4538" w:rsidRPr="00A73AEC" w:rsidRDefault="00FE4538" w:rsidP="00557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106</w:t>
            </w:r>
            <w:r w:rsidR="00557814">
              <w:rPr>
                <w:rFonts w:ascii="Times New Roman" w:hAnsi="Times New Roman"/>
                <w:sz w:val="18"/>
                <w:szCs w:val="18"/>
              </w:rPr>
              <w:t>2</w:t>
            </w:r>
            <w:r w:rsidRPr="00A73AEC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1078,4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FE4538" w:rsidRPr="00A73AEC" w:rsidRDefault="00557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B924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</w:t>
            </w:r>
            <w:r w:rsidRPr="00A73AEC">
              <w:rPr>
                <w:sz w:val="18"/>
                <w:szCs w:val="18"/>
                <w:lang w:val="be-BY" w:eastAsia="en-US"/>
              </w:rPr>
              <w:t>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  <w:trHeight w:val="33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0111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FE4538" w:rsidTr="009F4115">
        <w:trPr>
          <w:gridAfter w:val="6"/>
          <w:wAfter w:w="8640" w:type="dxa"/>
          <w:trHeight w:val="310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0F29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226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431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218,0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226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820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218,0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226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218,0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226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218,0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226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538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  <w:tc>
          <w:tcPr>
            <w:tcW w:w="928" w:type="dxa"/>
          </w:tcPr>
          <w:p w:rsidR="00FE4538" w:rsidRPr="00A73AEC" w:rsidRDefault="00DD0BA1" w:rsidP="00DD0B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87D9C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5578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FE4538" w:rsidP="00DD0BA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DD0BA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  <w:trHeight w:val="173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557814" w:rsidP="00C21F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1410000000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1410300000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87D9C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  <w:tc>
          <w:tcPr>
            <w:tcW w:w="928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196,0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91138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FE4538" w:rsidRPr="00A73AE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A73AEC">
              <w:rPr>
                <w:b/>
                <w:bCs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2234,8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2306,8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1548,8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1607,8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1548,8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1607,8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1548,8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1607,8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1548,8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1607,8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Закупка товаров, работ и услуг для государственных </w:t>
            </w:r>
            <w:r w:rsidRPr="00487D9C">
              <w:rPr>
                <w:sz w:val="16"/>
                <w:szCs w:val="1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lastRenderedPageBreak/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557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1544,8</w:t>
            </w:r>
          </w:p>
        </w:tc>
        <w:tc>
          <w:tcPr>
            <w:tcW w:w="928" w:type="dxa"/>
          </w:tcPr>
          <w:p w:rsidR="00FE4538" w:rsidRPr="00A73AEC" w:rsidRDefault="00DD0BA1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1603,8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928" w:type="dxa"/>
          </w:tcPr>
          <w:p w:rsidR="00FE4538" w:rsidRPr="00A73AEC" w:rsidRDefault="00FE4538" w:rsidP="009113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FE4538" w:rsidTr="009F4115">
        <w:trPr>
          <w:gridAfter w:val="6"/>
          <w:wAfter w:w="8640" w:type="dxa"/>
          <w:trHeight w:val="516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1B33D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686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699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686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699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"Повышение степени благоустройства территории населенных пунктов муниципального района</w:t>
            </w:r>
            <w:r w:rsidR="00CE629D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9F4115">
        <w:trPr>
          <w:gridAfter w:val="6"/>
          <w:wAfter w:w="8640" w:type="dxa"/>
          <w:trHeight w:val="1118"/>
        </w:trPr>
        <w:tc>
          <w:tcPr>
            <w:tcW w:w="4786" w:type="dxa"/>
          </w:tcPr>
          <w:p w:rsidR="00FE4538" w:rsidRPr="00487D9C" w:rsidRDefault="00FE4538" w:rsidP="00C77E80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9F4115">
        <w:trPr>
          <w:gridAfter w:val="6"/>
          <w:wAfter w:w="8640" w:type="dxa"/>
          <w:trHeight w:val="533"/>
        </w:trPr>
        <w:tc>
          <w:tcPr>
            <w:tcW w:w="4786" w:type="dxa"/>
          </w:tcPr>
          <w:p w:rsidR="00FE4538" w:rsidRPr="00487D9C" w:rsidRDefault="00FE4538" w:rsidP="0009208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A73AEC">
              <w:rPr>
                <w:bCs/>
                <w:sz w:val="18"/>
                <w:szCs w:val="18"/>
                <w:lang w:eastAsia="en-US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09208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500,0</w:t>
            </w:r>
          </w:p>
        </w:tc>
      </w:tr>
      <w:tr w:rsidR="00FE4538" w:rsidTr="009F4115">
        <w:trPr>
          <w:gridAfter w:val="6"/>
          <w:wAfter w:w="8640" w:type="dxa"/>
          <w:trHeight w:val="511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199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 w:rsidP="00B0513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851" w:type="dxa"/>
          </w:tcPr>
          <w:p w:rsidR="00FE4538" w:rsidRPr="00A73AEC" w:rsidRDefault="00557814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186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199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  <w:r w:rsidRPr="00A73AEC">
              <w:rPr>
                <w:b/>
                <w:sz w:val="18"/>
                <w:szCs w:val="18"/>
                <w:lang w:val="be-BY" w:eastAsia="en-US"/>
              </w:rPr>
              <w:t>1100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  <w:trHeight w:val="225"/>
        </w:trPr>
        <w:tc>
          <w:tcPr>
            <w:tcW w:w="4786" w:type="dxa"/>
          </w:tcPr>
          <w:p w:rsidR="00FE4538" w:rsidRPr="00487D9C" w:rsidRDefault="00FE453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487D9C"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 w:rsidRPr="00487D9C"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  <w:trHeight w:val="551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73AEC">
              <w:rPr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34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  <w:tc>
          <w:tcPr>
            <w:tcW w:w="928" w:type="dxa"/>
          </w:tcPr>
          <w:p w:rsidR="00FE4538" w:rsidRPr="00A73AEC" w:rsidRDefault="00FE4538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20,0</w:t>
            </w:r>
          </w:p>
        </w:tc>
      </w:tr>
      <w:tr w:rsidR="00FE4538" w:rsidTr="009F4115">
        <w:trPr>
          <w:gridAfter w:val="6"/>
          <w:wAfter w:w="8640" w:type="dxa"/>
          <w:trHeight w:val="377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87D9C"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1400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10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8C0B5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0,0</w:t>
            </w:r>
          </w:p>
        </w:tc>
      </w:tr>
      <w:tr w:rsidR="00FE4538" w:rsidTr="009F4115">
        <w:trPr>
          <w:gridAfter w:val="6"/>
          <w:wAfter w:w="8640" w:type="dxa"/>
          <w:trHeight w:val="724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487D9C">
              <w:rPr>
                <w:rFonts w:ascii="Times New Roman" w:hAnsi="Times New Roman"/>
                <w:sz w:val="16"/>
                <w:szCs w:val="16"/>
              </w:rPr>
              <w:t>Кармаскалинский</w:t>
            </w:r>
            <w:proofErr w:type="spellEnd"/>
            <w:r w:rsidRPr="00487D9C">
              <w:rPr>
                <w:rFonts w:ascii="Times New Roman" w:hAnsi="Times New Roman"/>
                <w:sz w:val="16"/>
                <w:szCs w:val="16"/>
              </w:rPr>
              <w:t xml:space="preserve"> район Республики Башкортостан»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FE4538" w:rsidTr="009F4115">
        <w:trPr>
          <w:gridAfter w:val="6"/>
          <w:wAfter w:w="8640" w:type="dxa"/>
          <w:trHeight w:val="438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1110000000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FE4538" w:rsidTr="009F4115">
        <w:trPr>
          <w:gridAfter w:val="6"/>
          <w:wAfter w:w="8640" w:type="dxa"/>
          <w:trHeight w:val="377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Основное мероприятие «Доплата к пенсии муниципальных служащих»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FE4538" w:rsidTr="009F4115">
        <w:trPr>
          <w:gridAfter w:val="6"/>
          <w:wAfter w:w="8640" w:type="dxa"/>
          <w:trHeight w:val="399"/>
        </w:trPr>
        <w:tc>
          <w:tcPr>
            <w:tcW w:w="4786" w:type="dxa"/>
          </w:tcPr>
          <w:p w:rsidR="00FE4538" w:rsidRPr="00487D9C" w:rsidRDefault="00FE4538" w:rsidP="00B05135">
            <w:pPr>
              <w:rPr>
                <w:rFonts w:ascii="Times New Roman" w:hAnsi="Times New Roman"/>
                <w:sz w:val="16"/>
                <w:szCs w:val="16"/>
              </w:rPr>
            </w:pPr>
            <w:r w:rsidRPr="00487D9C">
              <w:rPr>
                <w:rFonts w:ascii="Times New Roman" w:hAnsi="Times New Roman"/>
                <w:sz w:val="16"/>
                <w:szCs w:val="16"/>
              </w:rPr>
              <w:t>Иные безвозмездные и безвозвратные программы</w:t>
            </w:r>
          </w:p>
        </w:tc>
        <w:tc>
          <w:tcPr>
            <w:tcW w:w="709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</w:tcPr>
          <w:p w:rsidR="00FE4538" w:rsidRPr="00A73AEC" w:rsidRDefault="00FE4538" w:rsidP="00B05135">
            <w:pPr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7" w:type="dxa"/>
          </w:tcPr>
          <w:p w:rsidR="00FE4538" w:rsidRPr="00A73AEC" w:rsidRDefault="00FE4538" w:rsidP="00B051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</w:tcPr>
          <w:p w:rsidR="00FE4538" w:rsidRPr="00A73AEC" w:rsidRDefault="00557814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8C0B5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0,0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487D9C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3AEC"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/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/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A06F2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137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DD0BA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291</w:t>
            </w:r>
            <w:r w:rsidR="00FE4538" w:rsidRPr="00A73AEC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Не программные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9900000000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137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291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851" w:type="dxa"/>
          </w:tcPr>
          <w:p w:rsidR="00FE4538" w:rsidRPr="00A73AEC" w:rsidRDefault="00557814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137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291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  <w:tr w:rsidR="00FE4538" w:rsidTr="009F4115">
        <w:trPr>
          <w:gridAfter w:val="6"/>
          <w:wAfter w:w="8640" w:type="dxa"/>
        </w:trPr>
        <w:tc>
          <w:tcPr>
            <w:tcW w:w="4786" w:type="dxa"/>
          </w:tcPr>
          <w:p w:rsidR="00FE4538" w:rsidRPr="00487D9C" w:rsidRDefault="00FE4538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 w:rsidRPr="00487D9C"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AEC"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850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bCs/>
                <w:sz w:val="18"/>
                <w:szCs w:val="18"/>
                <w:lang w:val="be-BY" w:eastAsia="en-US"/>
              </w:rPr>
            </w:pPr>
            <w:r w:rsidRPr="00A73AEC">
              <w:rPr>
                <w:bCs/>
                <w:sz w:val="18"/>
                <w:szCs w:val="18"/>
                <w:lang w:val="be-BY" w:eastAsia="en-US"/>
              </w:rPr>
              <w:t>9999</w:t>
            </w:r>
          </w:p>
        </w:tc>
        <w:tc>
          <w:tcPr>
            <w:tcW w:w="1134" w:type="dxa"/>
          </w:tcPr>
          <w:p w:rsidR="00FE4538" w:rsidRPr="00A73AEC" w:rsidRDefault="00FE4538">
            <w:pPr>
              <w:pStyle w:val="a9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 w:rsidRPr="00A73AEC">
              <w:rPr>
                <w:sz w:val="18"/>
                <w:szCs w:val="18"/>
                <w:lang w:val="be-BY" w:eastAsia="en-US"/>
              </w:rPr>
              <w:t>9900099999</w:t>
            </w:r>
          </w:p>
        </w:tc>
        <w:tc>
          <w:tcPr>
            <w:tcW w:w="567" w:type="dxa"/>
          </w:tcPr>
          <w:p w:rsidR="00FE4538" w:rsidRPr="00A73AEC" w:rsidRDefault="00FE453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73AEC">
              <w:rPr>
                <w:rFonts w:ascii="Times New Roman" w:hAnsi="Times New Roman"/>
                <w:sz w:val="18"/>
                <w:szCs w:val="18"/>
                <w:lang w:val="be-BY"/>
              </w:rPr>
              <w:t>999</w:t>
            </w:r>
          </w:p>
        </w:tc>
        <w:tc>
          <w:tcPr>
            <w:tcW w:w="851" w:type="dxa"/>
          </w:tcPr>
          <w:p w:rsidR="00FE4538" w:rsidRPr="00A73AEC" w:rsidRDefault="00557814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137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  <w:tc>
          <w:tcPr>
            <w:tcW w:w="928" w:type="dxa"/>
          </w:tcPr>
          <w:p w:rsidR="00FE4538" w:rsidRPr="00A73AEC" w:rsidRDefault="00DD0BA1" w:rsidP="00A57F5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291</w:t>
            </w:r>
            <w:r w:rsidR="00FE4538" w:rsidRPr="00A73AEC">
              <w:rPr>
                <w:rFonts w:ascii="Times New Roman" w:hAnsi="Times New Roman"/>
                <w:sz w:val="18"/>
                <w:szCs w:val="18"/>
                <w:lang w:val="be-BY"/>
              </w:rPr>
              <w:t>,0</w:t>
            </w:r>
          </w:p>
        </w:tc>
      </w:tr>
    </w:tbl>
    <w:p w:rsidR="00FE4538" w:rsidRDefault="00FE4538" w:rsidP="003425A0"/>
    <w:sectPr w:rsidR="00FE4538" w:rsidSect="00CC3581">
      <w:pgSz w:w="11906" w:h="16838"/>
      <w:pgMar w:top="851" w:right="707" w:bottom="107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0"/>
    <w:rsid w:val="000008FD"/>
    <w:rsid w:val="00012212"/>
    <w:rsid w:val="00014EF2"/>
    <w:rsid w:val="00032C00"/>
    <w:rsid w:val="00041321"/>
    <w:rsid w:val="00045B71"/>
    <w:rsid w:val="000468D0"/>
    <w:rsid w:val="000536CD"/>
    <w:rsid w:val="000570BC"/>
    <w:rsid w:val="000626A2"/>
    <w:rsid w:val="000648D5"/>
    <w:rsid w:val="000670DD"/>
    <w:rsid w:val="00072C88"/>
    <w:rsid w:val="000804A9"/>
    <w:rsid w:val="0008342B"/>
    <w:rsid w:val="00092082"/>
    <w:rsid w:val="0009434E"/>
    <w:rsid w:val="000A205C"/>
    <w:rsid w:val="000B0668"/>
    <w:rsid w:val="000B4FE2"/>
    <w:rsid w:val="000C64C5"/>
    <w:rsid w:val="000D56B3"/>
    <w:rsid w:val="000E1F2A"/>
    <w:rsid w:val="000F1569"/>
    <w:rsid w:val="000F20F4"/>
    <w:rsid w:val="000F2681"/>
    <w:rsid w:val="000F298D"/>
    <w:rsid w:val="000F67B0"/>
    <w:rsid w:val="000F6C0D"/>
    <w:rsid w:val="0010053E"/>
    <w:rsid w:val="00110D51"/>
    <w:rsid w:val="00115FAA"/>
    <w:rsid w:val="00116BD9"/>
    <w:rsid w:val="001232E9"/>
    <w:rsid w:val="00133BA0"/>
    <w:rsid w:val="0013505F"/>
    <w:rsid w:val="00143CF4"/>
    <w:rsid w:val="00145343"/>
    <w:rsid w:val="0014576C"/>
    <w:rsid w:val="0014715C"/>
    <w:rsid w:val="0015301E"/>
    <w:rsid w:val="00155978"/>
    <w:rsid w:val="0015677E"/>
    <w:rsid w:val="0015721C"/>
    <w:rsid w:val="00165E7D"/>
    <w:rsid w:val="00175019"/>
    <w:rsid w:val="001849CC"/>
    <w:rsid w:val="00184F35"/>
    <w:rsid w:val="00186A49"/>
    <w:rsid w:val="001A005C"/>
    <w:rsid w:val="001B33DE"/>
    <w:rsid w:val="001B769F"/>
    <w:rsid w:val="001C004A"/>
    <w:rsid w:val="001C1D51"/>
    <w:rsid w:val="001C380E"/>
    <w:rsid w:val="001C5C9D"/>
    <w:rsid w:val="001D7942"/>
    <w:rsid w:val="001E09CF"/>
    <w:rsid w:val="00203EA9"/>
    <w:rsid w:val="002073E6"/>
    <w:rsid w:val="00210E83"/>
    <w:rsid w:val="00211063"/>
    <w:rsid w:val="002143F7"/>
    <w:rsid w:val="00214527"/>
    <w:rsid w:val="00215534"/>
    <w:rsid w:val="00224D51"/>
    <w:rsid w:val="00225B30"/>
    <w:rsid w:val="00225B74"/>
    <w:rsid w:val="0022695D"/>
    <w:rsid w:val="00226D44"/>
    <w:rsid w:val="0023048F"/>
    <w:rsid w:val="00233085"/>
    <w:rsid w:val="00240179"/>
    <w:rsid w:val="00240443"/>
    <w:rsid w:val="00240E38"/>
    <w:rsid w:val="00242B68"/>
    <w:rsid w:val="00244E02"/>
    <w:rsid w:val="00245430"/>
    <w:rsid w:val="00247D6D"/>
    <w:rsid w:val="002508DA"/>
    <w:rsid w:val="00251432"/>
    <w:rsid w:val="002634D6"/>
    <w:rsid w:val="00264971"/>
    <w:rsid w:val="002654BB"/>
    <w:rsid w:val="0027271A"/>
    <w:rsid w:val="0027595E"/>
    <w:rsid w:val="00280755"/>
    <w:rsid w:val="00280C8D"/>
    <w:rsid w:val="002831DA"/>
    <w:rsid w:val="0028470B"/>
    <w:rsid w:val="002859B1"/>
    <w:rsid w:val="00285F0B"/>
    <w:rsid w:val="002907B9"/>
    <w:rsid w:val="00292C81"/>
    <w:rsid w:val="002A309A"/>
    <w:rsid w:val="002A320F"/>
    <w:rsid w:val="002A5B17"/>
    <w:rsid w:val="002A6BD9"/>
    <w:rsid w:val="002B78BA"/>
    <w:rsid w:val="002C345B"/>
    <w:rsid w:val="002D1925"/>
    <w:rsid w:val="002D3C4A"/>
    <w:rsid w:val="002D6D34"/>
    <w:rsid w:val="002E0111"/>
    <w:rsid w:val="002E1AEE"/>
    <w:rsid w:val="002E3D01"/>
    <w:rsid w:val="002E5D92"/>
    <w:rsid w:val="002F3153"/>
    <w:rsid w:val="002F5CDA"/>
    <w:rsid w:val="002F645B"/>
    <w:rsid w:val="00304E0A"/>
    <w:rsid w:val="00311750"/>
    <w:rsid w:val="00312779"/>
    <w:rsid w:val="00313835"/>
    <w:rsid w:val="003228C9"/>
    <w:rsid w:val="00331F6F"/>
    <w:rsid w:val="003343C6"/>
    <w:rsid w:val="00340D30"/>
    <w:rsid w:val="003425A0"/>
    <w:rsid w:val="00343552"/>
    <w:rsid w:val="00344EF1"/>
    <w:rsid w:val="00345462"/>
    <w:rsid w:val="00345974"/>
    <w:rsid w:val="003507DB"/>
    <w:rsid w:val="00351856"/>
    <w:rsid w:val="00371B1C"/>
    <w:rsid w:val="00371BF3"/>
    <w:rsid w:val="00381A6A"/>
    <w:rsid w:val="0039232E"/>
    <w:rsid w:val="003B551E"/>
    <w:rsid w:val="003B577D"/>
    <w:rsid w:val="003B59B4"/>
    <w:rsid w:val="003B6EEC"/>
    <w:rsid w:val="003C5F14"/>
    <w:rsid w:val="003E1753"/>
    <w:rsid w:val="003F5FC7"/>
    <w:rsid w:val="00405235"/>
    <w:rsid w:val="00421011"/>
    <w:rsid w:val="00432972"/>
    <w:rsid w:val="004539D0"/>
    <w:rsid w:val="00454D43"/>
    <w:rsid w:val="00456E1E"/>
    <w:rsid w:val="00464E7C"/>
    <w:rsid w:val="00472CF3"/>
    <w:rsid w:val="004772D1"/>
    <w:rsid w:val="004854FC"/>
    <w:rsid w:val="00487D9C"/>
    <w:rsid w:val="004929C5"/>
    <w:rsid w:val="004945E9"/>
    <w:rsid w:val="00496C34"/>
    <w:rsid w:val="004A006A"/>
    <w:rsid w:val="004A0316"/>
    <w:rsid w:val="004A1C6F"/>
    <w:rsid w:val="004A2690"/>
    <w:rsid w:val="004A4877"/>
    <w:rsid w:val="004A54BD"/>
    <w:rsid w:val="004B7C6A"/>
    <w:rsid w:val="004C3E1E"/>
    <w:rsid w:val="004C6C6C"/>
    <w:rsid w:val="004D254F"/>
    <w:rsid w:val="004E133F"/>
    <w:rsid w:val="004E1481"/>
    <w:rsid w:val="004E581E"/>
    <w:rsid w:val="004E7373"/>
    <w:rsid w:val="004F13B7"/>
    <w:rsid w:val="004F6600"/>
    <w:rsid w:val="004F69AB"/>
    <w:rsid w:val="004F75A8"/>
    <w:rsid w:val="005028B5"/>
    <w:rsid w:val="00514C07"/>
    <w:rsid w:val="00516544"/>
    <w:rsid w:val="00520B55"/>
    <w:rsid w:val="00521A3D"/>
    <w:rsid w:val="005237A0"/>
    <w:rsid w:val="00530783"/>
    <w:rsid w:val="00530E71"/>
    <w:rsid w:val="00536456"/>
    <w:rsid w:val="005408ED"/>
    <w:rsid w:val="00542CDD"/>
    <w:rsid w:val="005475BC"/>
    <w:rsid w:val="00551830"/>
    <w:rsid w:val="005561FF"/>
    <w:rsid w:val="00557814"/>
    <w:rsid w:val="00560C0F"/>
    <w:rsid w:val="00562301"/>
    <w:rsid w:val="00565055"/>
    <w:rsid w:val="005663B2"/>
    <w:rsid w:val="00570369"/>
    <w:rsid w:val="00574540"/>
    <w:rsid w:val="00576053"/>
    <w:rsid w:val="00577525"/>
    <w:rsid w:val="00580D1D"/>
    <w:rsid w:val="005822BD"/>
    <w:rsid w:val="00583005"/>
    <w:rsid w:val="00592C37"/>
    <w:rsid w:val="005936A1"/>
    <w:rsid w:val="005942A8"/>
    <w:rsid w:val="005A64B6"/>
    <w:rsid w:val="005B0348"/>
    <w:rsid w:val="005B0388"/>
    <w:rsid w:val="005B06C8"/>
    <w:rsid w:val="005B5393"/>
    <w:rsid w:val="005B762E"/>
    <w:rsid w:val="005C5C60"/>
    <w:rsid w:val="005D21CC"/>
    <w:rsid w:val="005D396C"/>
    <w:rsid w:val="005E756D"/>
    <w:rsid w:val="005F25D7"/>
    <w:rsid w:val="005F6E57"/>
    <w:rsid w:val="005F7167"/>
    <w:rsid w:val="005F7C19"/>
    <w:rsid w:val="00600D54"/>
    <w:rsid w:val="00610D8C"/>
    <w:rsid w:val="00622682"/>
    <w:rsid w:val="00624CC6"/>
    <w:rsid w:val="00631FEB"/>
    <w:rsid w:val="00632082"/>
    <w:rsid w:val="006349DF"/>
    <w:rsid w:val="006406D0"/>
    <w:rsid w:val="00643C43"/>
    <w:rsid w:val="006452CB"/>
    <w:rsid w:val="006522F1"/>
    <w:rsid w:val="00652CC5"/>
    <w:rsid w:val="00653440"/>
    <w:rsid w:val="0065458C"/>
    <w:rsid w:val="00662607"/>
    <w:rsid w:val="00665952"/>
    <w:rsid w:val="0066661D"/>
    <w:rsid w:val="00676254"/>
    <w:rsid w:val="00682AB2"/>
    <w:rsid w:val="00687481"/>
    <w:rsid w:val="006966E5"/>
    <w:rsid w:val="00697A78"/>
    <w:rsid w:val="006A1313"/>
    <w:rsid w:val="006A1A4A"/>
    <w:rsid w:val="006A37EA"/>
    <w:rsid w:val="006A6863"/>
    <w:rsid w:val="006A760D"/>
    <w:rsid w:val="006B7D45"/>
    <w:rsid w:val="006C298A"/>
    <w:rsid w:val="006C2F71"/>
    <w:rsid w:val="006C42CA"/>
    <w:rsid w:val="006D6D36"/>
    <w:rsid w:val="006E0B12"/>
    <w:rsid w:val="006E5E04"/>
    <w:rsid w:val="006F3EFC"/>
    <w:rsid w:val="0070026C"/>
    <w:rsid w:val="007024C5"/>
    <w:rsid w:val="007027A2"/>
    <w:rsid w:val="00705234"/>
    <w:rsid w:val="00714AB2"/>
    <w:rsid w:val="00724DB6"/>
    <w:rsid w:val="00730934"/>
    <w:rsid w:val="00730E07"/>
    <w:rsid w:val="0074339E"/>
    <w:rsid w:val="00743B71"/>
    <w:rsid w:val="007570FE"/>
    <w:rsid w:val="0076478B"/>
    <w:rsid w:val="0077245B"/>
    <w:rsid w:val="00772A24"/>
    <w:rsid w:val="00773530"/>
    <w:rsid w:val="00774093"/>
    <w:rsid w:val="0077438C"/>
    <w:rsid w:val="007756FD"/>
    <w:rsid w:val="007762A0"/>
    <w:rsid w:val="00776E80"/>
    <w:rsid w:val="00782E99"/>
    <w:rsid w:val="00784F81"/>
    <w:rsid w:val="00786BA9"/>
    <w:rsid w:val="007900CF"/>
    <w:rsid w:val="0079281D"/>
    <w:rsid w:val="0079578F"/>
    <w:rsid w:val="007971ED"/>
    <w:rsid w:val="007A1191"/>
    <w:rsid w:val="007B2301"/>
    <w:rsid w:val="007C373F"/>
    <w:rsid w:val="007C490D"/>
    <w:rsid w:val="007C5AD3"/>
    <w:rsid w:val="007D2562"/>
    <w:rsid w:val="007D26C6"/>
    <w:rsid w:val="007E5113"/>
    <w:rsid w:val="007F202E"/>
    <w:rsid w:val="00802286"/>
    <w:rsid w:val="00827AAA"/>
    <w:rsid w:val="008302A8"/>
    <w:rsid w:val="00833FD2"/>
    <w:rsid w:val="00843C03"/>
    <w:rsid w:val="00844420"/>
    <w:rsid w:val="00851AFE"/>
    <w:rsid w:val="00862CE7"/>
    <w:rsid w:val="008706D9"/>
    <w:rsid w:val="008739F1"/>
    <w:rsid w:val="00877FE5"/>
    <w:rsid w:val="008867B5"/>
    <w:rsid w:val="00897165"/>
    <w:rsid w:val="008A0838"/>
    <w:rsid w:val="008A2B33"/>
    <w:rsid w:val="008C0B55"/>
    <w:rsid w:val="008C7EFD"/>
    <w:rsid w:val="008D33F8"/>
    <w:rsid w:val="008D5E3A"/>
    <w:rsid w:val="008E1BE9"/>
    <w:rsid w:val="008E3B70"/>
    <w:rsid w:val="008E4FC3"/>
    <w:rsid w:val="008E67C2"/>
    <w:rsid w:val="008F156A"/>
    <w:rsid w:val="008F48C3"/>
    <w:rsid w:val="00904F58"/>
    <w:rsid w:val="00906E99"/>
    <w:rsid w:val="00911381"/>
    <w:rsid w:val="0091537F"/>
    <w:rsid w:val="009158EB"/>
    <w:rsid w:val="009174F0"/>
    <w:rsid w:val="0094549E"/>
    <w:rsid w:val="00950EAB"/>
    <w:rsid w:val="009602E1"/>
    <w:rsid w:val="00960589"/>
    <w:rsid w:val="00962DBC"/>
    <w:rsid w:val="00963DDC"/>
    <w:rsid w:val="0096421C"/>
    <w:rsid w:val="0097284F"/>
    <w:rsid w:val="00974CEF"/>
    <w:rsid w:val="00974E00"/>
    <w:rsid w:val="00975C36"/>
    <w:rsid w:val="00975F9C"/>
    <w:rsid w:val="00982D5F"/>
    <w:rsid w:val="0098314D"/>
    <w:rsid w:val="009908B6"/>
    <w:rsid w:val="009942C5"/>
    <w:rsid w:val="00995694"/>
    <w:rsid w:val="00997AE4"/>
    <w:rsid w:val="009A2837"/>
    <w:rsid w:val="009B2887"/>
    <w:rsid w:val="009B4770"/>
    <w:rsid w:val="009B6064"/>
    <w:rsid w:val="009C5F8C"/>
    <w:rsid w:val="009C605E"/>
    <w:rsid w:val="009D4CA1"/>
    <w:rsid w:val="009E4C85"/>
    <w:rsid w:val="009F2398"/>
    <w:rsid w:val="009F4115"/>
    <w:rsid w:val="00A001BF"/>
    <w:rsid w:val="00A03913"/>
    <w:rsid w:val="00A06F2D"/>
    <w:rsid w:val="00A125B8"/>
    <w:rsid w:val="00A12807"/>
    <w:rsid w:val="00A20F1E"/>
    <w:rsid w:val="00A2547F"/>
    <w:rsid w:val="00A3685B"/>
    <w:rsid w:val="00A42D55"/>
    <w:rsid w:val="00A56AC8"/>
    <w:rsid w:val="00A57F5D"/>
    <w:rsid w:val="00A6490A"/>
    <w:rsid w:val="00A679C1"/>
    <w:rsid w:val="00A73AEC"/>
    <w:rsid w:val="00A75B3D"/>
    <w:rsid w:val="00A77AA8"/>
    <w:rsid w:val="00A81853"/>
    <w:rsid w:val="00A83858"/>
    <w:rsid w:val="00A87FD6"/>
    <w:rsid w:val="00A94DB9"/>
    <w:rsid w:val="00A94E73"/>
    <w:rsid w:val="00A97A86"/>
    <w:rsid w:val="00AA78C2"/>
    <w:rsid w:val="00AB028A"/>
    <w:rsid w:val="00AB48B7"/>
    <w:rsid w:val="00AB65A1"/>
    <w:rsid w:val="00AB6F09"/>
    <w:rsid w:val="00AB7634"/>
    <w:rsid w:val="00AC1EBF"/>
    <w:rsid w:val="00AD1B29"/>
    <w:rsid w:val="00AD4F15"/>
    <w:rsid w:val="00AE019F"/>
    <w:rsid w:val="00AF5288"/>
    <w:rsid w:val="00AF7701"/>
    <w:rsid w:val="00B026F9"/>
    <w:rsid w:val="00B0470F"/>
    <w:rsid w:val="00B0501A"/>
    <w:rsid w:val="00B05135"/>
    <w:rsid w:val="00B136E4"/>
    <w:rsid w:val="00B22518"/>
    <w:rsid w:val="00B24DE4"/>
    <w:rsid w:val="00B35654"/>
    <w:rsid w:val="00B5283F"/>
    <w:rsid w:val="00B52DB6"/>
    <w:rsid w:val="00B5371A"/>
    <w:rsid w:val="00B60F03"/>
    <w:rsid w:val="00B67CFF"/>
    <w:rsid w:val="00B72766"/>
    <w:rsid w:val="00B773F4"/>
    <w:rsid w:val="00B8107D"/>
    <w:rsid w:val="00B836AB"/>
    <w:rsid w:val="00B862E1"/>
    <w:rsid w:val="00B86DB5"/>
    <w:rsid w:val="00B924C6"/>
    <w:rsid w:val="00B92FDA"/>
    <w:rsid w:val="00BC075F"/>
    <w:rsid w:val="00BC1837"/>
    <w:rsid w:val="00BC5306"/>
    <w:rsid w:val="00BD0D67"/>
    <w:rsid w:val="00BD30CB"/>
    <w:rsid w:val="00BE22EC"/>
    <w:rsid w:val="00BE712E"/>
    <w:rsid w:val="00BF0599"/>
    <w:rsid w:val="00BF0797"/>
    <w:rsid w:val="00BF30D0"/>
    <w:rsid w:val="00BF3DB9"/>
    <w:rsid w:val="00BF66C9"/>
    <w:rsid w:val="00C010E4"/>
    <w:rsid w:val="00C04EE6"/>
    <w:rsid w:val="00C051BA"/>
    <w:rsid w:val="00C156CF"/>
    <w:rsid w:val="00C207AB"/>
    <w:rsid w:val="00C21F06"/>
    <w:rsid w:val="00C229CD"/>
    <w:rsid w:val="00C25444"/>
    <w:rsid w:val="00C33C3E"/>
    <w:rsid w:val="00C3541B"/>
    <w:rsid w:val="00C37D7B"/>
    <w:rsid w:val="00C46F26"/>
    <w:rsid w:val="00C55DA5"/>
    <w:rsid w:val="00C673FF"/>
    <w:rsid w:val="00C73DD6"/>
    <w:rsid w:val="00C75C9C"/>
    <w:rsid w:val="00C77E80"/>
    <w:rsid w:val="00C807E4"/>
    <w:rsid w:val="00C834C5"/>
    <w:rsid w:val="00C9104B"/>
    <w:rsid w:val="00C923DF"/>
    <w:rsid w:val="00C92ABD"/>
    <w:rsid w:val="00CA3DBF"/>
    <w:rsid w:val="00CA48F3"/>
    <w:rsid w:val="00CA5D08"/>
    <w:rsid w:val="00CA6C76"/>
    <w:rsid w:val="00CB778F"/>
    <w:rsid w:val="00CC23DC"/>
    <w:rsid w:val="00CC3581"/>
    <w:rsid w:val="00CC6F95"/>
    <w:rsid w:val="00CD0CFE"/>
    <w:rsid w:val="00CD3C04"/>
    <w:rsid w:val="00CD4993"/>
    <w:rsid w:val="00CE0EFE"/>
    <w:rsid w:val="00CE629D"/>
    <w:rsid w:val="00D0218E"/>
    <w:rsid w:val="00D0454D"/>
    <w:rsid w:val="00D15142"/>
    <w:rsid w:val="00D16AF9"/>
    <w:rsid w:val="00D16F2F"/>
    <w:rsid w:val="00D215FC"/>
    <w:rsid w:val="00D22837"/>
    <w:rsid w:val="00D2393C"/>
    <w:rsid w:val="00D33A54"/>
    <w:rsid w:val="00D35D5F"/>
    <w:rsid w:val="00D35DBF"/>
    <w:rsid w:val="00D37E45"/>
    <w:rsid w:val="00D4351E"/>
    <w:rsid w:val="00D461A1"/>
    <w:rsid w:val="00D75B7B"/>
    <w:rsid w:val="00D8036A"/>
    <w:rsid w:val="00D82108"/>
    <w:rsid w:val="00DB30BA"/>
    <w:rsid w:val="00DB35B8"/>
    <w:rsid w:val="00DB538C"/>
    <w:rsid w:val="00DB5567"/>
    <w:rsid w:val="00DC0AAC"/>
    <w:rsid w:val="00DC43DF"/>
    <w:rsid w:val="00DC50B8"/>
    <w:rsid w:val="00DC7D4E"/>
    <w:rsid w:val="00DD0BA1"/>
    <w:rsid w:val="00DD3533"/>
    <w:rsid w:val="00DE49E7"/>
    <w:rsid w:val="00DE51B9"/>
    <w:rsid w:val="00DE74AA"/>
    <w:rsid w:val="00E002A5"/>
    <w:rsid w:val="00E053EB"/>
    <w:rsid w:val="00E074F7"/>
    <w:rsid w:val="00E106A7"/>
    <w:rsid w:val="00E136F0"/>
    <w:rsid w:val="00E20BDE"/>
    <w:rsid w:val="00E22BF9"/>
    <w:rsid w:val="00E22F1B"/>
    <w:rsid w:val="00E25E2A"/>
    <w:rsid w:val="00E31C2A"/>
    <w:rsid w:val="00E329E1"/>
    <w:rsid w:val="00E506D3"/>
    <w:rsid w:val="00E50EFB"/>
    <w:rsid w:val="00E519A7"/>
    <w:rsid w:val="00E51B76"/>
    <w:rsid w:val="00E57B7E"/>
    <w:rsid w:val="00E60B74"/>
    <w:rsid w:val="00E64C31"/>
    <w:rsid w:val="00E7034E"/>
    <w:rsid w:val="00E70B12"/>
    <w:rsid w:val="00E7347C"/>
    <w:rsid w:val="00E7752C"/>
    <w:rsid w:val="00E8608B"/>
    <w:rsid w:val="00E94A59"/>
    <w:rsid w:val="00E9531D"/>
    <w:rsid w:val="00E968FF"/>
    <w:rsid w:val="00EA3C42"/>
    <w:rsid w:val="00EA408F"/>
    <w:rsid w:val="00EA47F1"/>
    <w:rsid w:val="00EA4B02"/>
    <w:rsid w:val="00EA4B77"/>
    <w:rsid w:val="00EA64AB"/>
    <w:rsid w:val="00EB0CDF"/>
    <w:rsid w:val="00EB5B3F"/>
    <w:rsid w:val="00EC06F3"/>
    <w:rsid w:val="00EC0B20"/>
    <w:rsid w:val="00EC1A75"/>
    <w:rsid w:val="00EC1EFF"/>
    <w:rsid w:val="00EC222A"/>
    <w:rsid w:val="00EC2312"/>
    <w:rsid w:val="00ED2693"/>
    <w:rsid w:val="00ED338F"/>
    <w:rsid w:val="00ED6D0D"/>
    <w:rsid w:val="00EE5B1E"/>
    <w:rsid w:val="00EE6129"/>
    <w:rsid w:val="00EE646B"/>
    <w:rsid w:val="00EE732C"/>
    <w:rsid w:val="00EF0D1E"/>
    <w:rsid w:val="00EF1CD5"/>
    <w:rsid w:val="00EF2AB4"/>
    <w:rsid w:val="00EF2F9A"/>
    <w:rsid w:val="00EF7ABC"/>
    <w:rsid w:val="00F03FB8"/>
    <w:rsid w:val="00F04481"/>
    <w:rsid w:val="00F06B73"/>
    <w:rsid w:val="00F07DF8"/>
    <w:rsid w:val="00F11ED5"/>
    <w:rsid w:val="00F21BD0"/>
    <w:rsid w:val="00F22234"/>
    <w:rsid w:val="00F35D8F"/>
    <w:rsid w:val="00F3767B"/>
    <w:rsid w:val="00F40FA3"/>
    <w:rsid w:val="00F43F66"/>
    <w:rsid w:val="00F45FBF"/>
    <w:rsid w:val="00F53D53"/>
    <w:rsid w:val="00F53EF8"/>
    <w:rsid w:val="00F62DF7"/>
    <w:rsid w:val="00F76B9D"/>
    <w:rsid w:val="00F77FB7"/>
    <w:rsid w:val="00F801A6"/>
    <w:rsid w:val="00F90284"/>
    <w:rsid w:val="00F90D47"/>
    <w:rsid w:val="00F921EE"/>
    <w:rsid w:val="00F93004"/>
    <w:rsid w:val="00F93DCE"/>
    <w:rsid w:val="00F96D47"/>
    <w:rsid w:val="00FA163C"/>
    <w:rsid w:val="00FA3160"/>
    <w:rsid w:val="00FA7A89"/>
    <w:rsid w:val="00FB1246"/>
    <w:rsid w:val="00FB33BC"/>
    <w:rsid w:val="00FB35C1"/>
    <w:rsid w:val="00FB4B4B"/>
    <w:rsid w:val="00FB511E"/>
    <w:rsid w:val="00FC420D"/>
    <w:rsid w:val="00FC5C84"/>
    <w:rsid w:val="00FC5DC2"/>
    <w:rsid w:val="00FD3B23"/>
    <w:rsid w:val="00FD40F0"/>
    <w:rsid w:val="00FD5366"/>
    <w:rsid w:val="00FE0824"/>
    <w:rsid w:val="00FE4538"/>
    <w:rsid w:val="00FF56F2"/>
    <w:rsid w:val="00FF64E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776658-1170-49CD-9D31-2E2E369C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4F69A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4F69A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arob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B702-F803-46F8-8846-B3798E5A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12429</Words>
  <Characters>70846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ITIDC SS112</cp:lastModifiedBy>
  <cp:revision>3</cp:revision>
  <cp:lastPrinted>2018-01-15T11:37:00Z</cp:lastPrinted>
  <dcterms:created xsi:type="dcterms:W3CDTF">2018-11-27T13:11:00Z</dcterms:created>
  <dcterms:modified xsi:type="dcterms:W3CDTF">2018-11-28T08:53:00Z</dcterms:modified>
</cp:coreProperties>
</file>