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EA" w:rsidRPr="00AD3DEA" w:rsidRDefault="00AD3DEA" w:rsidP="00AD3D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E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D3DEA" w:rsidRDefault="00AD3DEA" w:rsidP="00AD3D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EA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Правил землепользования и застройки сельского поселения </w:t>
      </w:r>
      <w:proofErr w:type="spellStart"/>
      <w:r w:rsidRPr="00AD3DEA">
        <w:rPr>
          <w:rFonts w:ascii="Times New Roman" w:hAnsi="Times New Roman" w:cs="Times New Roman"/>
          <w:b/>
          <w:sz w:val="28"/>
          <w:szCs w:val="28"/>
        </w:rPr>
        <w:t>Старобабичевский</w:t>
      </w:r>
      <w:proofErr w:type="spellEnd"/>
      <w:r w:rsidRPr="00AD3DE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D3DEA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AD3DE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D3DEA" w:rsidRDefault="00AD3DEA" w:rsidP="00AD3DEA">
      <w:pPr>
        <w:rPr>
          <w:rFonts w:ascii="Times New Roman" w:hAnsi="Times New Roman" w:cs="Times New Roman"/>
          <w:sz w:val="28"/>
          <w:szCs w:val="28"/>
        </w:rPr>
      </w:pPr>
    </w:p>
    <w:p w:rsidR="00AD3DEA" w:rsidRDefault="00AD3DEA" w:rsidP="000454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таробабичево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06 марта 2017 года</w:t>
      </w:r>
    </w:p>
    <w:p w:rsidR="00000000" w:rsidRDefault="00AD3DEA" w:rsidP="0004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публичных слушаний 06 марта 2017 года в 14.00 часов</w:t>
      </w:r>
    </w:p>
    <w:p w:rsidR="00AD3DEA" w:rsidRDefault="00AD3DEA" w:rsidP="0004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</w:t>
      </w:r>
      <w:r w:rsidR="00045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04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Победы,</w:t>
      </w:r>
      <w:r w:rsidR="0004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д.13, здание администрации </w:t>
      </w:r>
      <w:r w:rsidR="0004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4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AD3DEA" w:rsidRDefault="00AD3DEA" w:rsidP="00045402">
      <w:pPr>
        <w:jc w:val="both"/>
        <w:rPr>
          <w:rFonts w:ascii="Times New Roman" w:hAnsi="Times New Roman" w:cs="Times New Roman"/>
          <w:sz w:val="28"/>
          <w:szCs w:val="28"/>
        </w:rPr>
      </w:pPr>
      <w:r w:rsidRPr="00AD3DEA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Абдуллина Ф.М.</w:t>
      </w:r>
    </w:p>
    <w:p w:rsidR="00AD3DEA" w:rsidRDefault="00045402" w:rsidP="0004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D3DEA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на основании Постановления администрации сельского поселения </w:t>
      </w:r>
      <w:proofErr w:type="spellStart"/>
      <w:r w:rsidR="00AD3DEA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AD3DE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D3DE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D3D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22 ноября 2016 года №42 «О проведении публичных слушаний по проекту внесения изменений в правила землепользования и застройки сельского поселения </w:t>
      </w:r>
      <w:proofErr w:type="spellStart"/>
      <w:r w:rsidR="00AD3DEA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AD3DE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8390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8390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D839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90A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Постановлением Правительства Российской Федерации от 22 февраля</w:t>
      </w:r>
      <w:proofErr w:type="gramEnd"/>
      <w:r w:rsidR="00D8390A">
        <w:rPr>
          <w:rFonts w:ascii="Times New Roman" w:hAnsi="Times New Roman" w:cs="Times New Roman"/>
          <w:sz w:val="28"/>
          <w:szCs w:val="28"/>
        </w:rPr>
        <w:t xml:space="preserve"> 2012 года №154, статьей Устава сельского поселения </w:t>
      </w:r>
      <w:proofErr w:type="spellStart"/>
      <w:r w:rsidR="00D8390A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D839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8390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D839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D839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390A">
        <w:rPr>
          <w:rFonts w:ascii="Times New Roman" w:hAnsi="Times New Roman" w:cs="Times New Roman"/>
          <w:sz w:val="28"/>
          <w:szCs w:val="28"/>
        </w:rPr>
        <w:t xml:space="preserve"> Положением «О порядке организации и проведения публичных слушаний в муниципальном районе </w:t>
      </w:r>
      <w:proofErr w:type="spellStart"/>
      <w:r w:rsidR="00D8390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D839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утвержденного решением Совета муниципального района </w:t>
      </w:r>
      <w:proofErr w:type="spellStart"/>
      <w:r w:rsidR="00D8390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D839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28 мая 2008 года №22-8.</w:t>
      </w:r>
    </w:p>
    <w:p w:rsidR="00D8390A" w:rsidRDefault="00D8390A" w:rsidP="0004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произведено посредством публикации 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FA4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A4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A4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FA4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от 22 ноября 2016 года №42 «О проведении публичных слушаний по проекту внесения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» в сети общего доступа </w:t>
      </w:r>
      <w:r>
        <w:rPr>
          <w:rFonts w:ascii="Times New Roman" w:hAnsi="Times New Roman" w:cs="Times New Roman"/>
          <w:sz w:val="28"/>
          <w:szCs w:val="28"/>
        </w:rPr>
        <w:lastRenderedPageBreak/>
        <w:t>«Интернет» в разделе сельского поселения на официальном сайте администрации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8401C7">
        <w:rPr>
          <w:rFonts w:ascii="Times New Roman" w:hAnsi="Times New Roman" w:cs="Times New Roman"/>
          <w:sz w:val="28"/>
          <w:szCs w:val="28"/>
          <w:u w:val="single"/>
          <w:lang w:val="en-US"/>
        </w:rPr>
        <w:t>starobab</w:t>
      </w:r>
      <w:proofErr w:type="spellEnd"/>
      <w:r w:rsidR="003972A7" w:rsidRPr="008401C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401C7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="003972A7" w:rsidRPr="008401C7">
        <w:rPr>
          <w:rFonts w:ascii="Times New Roman" w:hAnsi="Times New Roman" w:cs="Times New Roman"/>
          <w:sz w:val="28"/>
          <w:szCs w:val="28"/>
          <w:u w:val="single"/>
          <w:lang w:val="en-US"/>
        </w:rPr>
        <w:t>u</w:t>
      </w:r>
      <w:r w:rsidR="003972A7" w:rsidRPr="003972A7">
        <w:rPr>
          <w:rFonts w:ascii="Times New Roman" w:hAnsi="Times New Roman" w:cs="Times New Roman"/>
          <w:sz w:val="28"/>
          <w:szCs w:val="28"/>
        </w:rPr>
        <w:t xml:space="preserve"> </w:t>
      </w:r>
      <w:r w:rsidR="003972A7">
        <w:rPr>
          <w:rFonts w:ascii="Times New Roman" w:hAnsi="Times New Roman" w:cs="Times New Roman"/>
          <w:sz w:val="28"/>
          <w:szCs w:val="28"/>
        </w:rPr>
        <w:t xml:space="preserve"> и обнародования на информационном стенде Совета сельского поселения </w:t>
      </w:r>
      <w:proofErr w:type="spellStart"/>
      <w:r w:rsidR="003972A7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3972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972A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972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3972A7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3972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972A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972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972A7" w:rsidRDefault="003972A7" w:rsidP="0004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Докладчиком на обозрение участникам публичных слушаний представлен</w:t>
      </w:r>
      <w:r w:rsidR="00D270F6">
        <w:rPr>
          <w:rFonts w:ascii="Times New Roman" w:hAnsi="Times New Roman" w:cs="Times New Roman"/>
          <w:sz w:val="28"/>
          <w:szCs w:val="28"/>
        </w:rPr>
        <w:t xml:space="preserve"> проект о внесении  изменений в Правила землепользования и застройки сельского поселения </w:t>
      </w:r>
      <w:proofErr w:type="spellStart"/>
      <w:r w:rsidR="00D270F6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D270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270F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D270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В ходе проведения публичных слушаний, замечаний и предложений по внесениям изменений в Правила</w:t>
      </w:r>
      <w:r w:rsidR="005F474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5F4744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="005F47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F474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5F47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участников публичных слушаний не поступало.</w:t>
      </w:r>
    </w:p>
    <w:p w:rsidR="00D270F6" w:rsidRDefault="005F4744" w:rsidP="0004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4744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проведения публичных слушаний, возможно принятие решения о внесении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F4744" w:rsidRDefault="005F4744" w:rsidP="000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744" w:rsidRDefault="005F4744" w:rsidP="0004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F4744" w:rsidRDefault="005F4744" w:rsidP="0004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 сельского поселения</w:t>
      </w:r>
    </w:p>
    <w:p w:rsidR="005F4744" w:rsidRDefault="005F4744" w:rsidP="00045402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  <w:t>Ф.М.Абдуллина</w:t>
      </w:r>
    </w:p>
    <w:p w:rsidR="005F4744" w:rsidRDefault="005F4744" w:rsidP="0004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744" w:rsidRDefault="005F4744" w:rsidP="0004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5F4744" w:rsidRPr="005F4744" w:rsidRDefault="005F4744" w:rsidP="0004540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З.М.Кинзягулова</w:t>
      </w:r>
      <w:proofErr w:type="spellEnd"/>
    </w:p>
    <w:sectPr w:rsidR="005F4744" w:rsidRPr="005F4744" w:rsidSect="00AD3D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DEA"/>
    <w:rsid w:val="00045402"/>
    <w:rsid w:val="003972A7"/>
    <w:rsid w:val="005F4744"/>
    <w:rsid w:val="008401C7"/>
    <w:rsid w:val="00AD3DEA"/>
    <w:rsid w:val="00D270F6"/>
    <w:rsid w:val="00D8390A"/>
    <w:rsid w:val="00FA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2017-05-29T12:15:00Z</dcterms:created>
  <dcterms:modified xsi:type="dcterms:W3CDTF">2017-05-29T12:15:00Z</dcterms:modified>
</cp:coreProperties>
</file>